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14:paraId="0B5ABC0D" w14:textId="047172B7" w:rsidR="004A7E59" w:rsidRPr="00CF376C" w:rsidRDefault="004A7E59" w:rsidP="004A7E59">
      <w:pPr>
        <w:pStyle w:val="ad"/>
        <w:widowControl w:val="0"/>
        <w:tabs>
          <w:tab w:val="clear" w:pos="9072"/>
          <w:tab w:val="right" w:pos="8280"/>
          <w:tab w:val="right" w:pos="9781"/>
        </w:tabs>
        <w:snapToGrid w:val="0"/>
        <w:ind w:left="-2" w:right="-57"/>
        <w:jc w:val="both"/>
        <w:rPr>
          <w:rFonts w:eastAsiaTheme="minorEastAsia"/>
          <w:sz w:val="22"/>
          <w:szCs w:val="22"/>
          <w:lang w:eastAsia="zh-CN"/>
        </w:rPr>
      </w:pPr>
      <w:r w:rsidRPr="00CF376C">
        <w:rPr>
          <w:sz w:val="22"/>
          <w:szCs w:val="22"/>
        </w:rPr>
        <w:t xml:space="preserve">3GPP TSG RAN WG1 </w:t>
      </w:r>
      <w:r w:rsidRPr="00CF376C">
        <w:rPr>
          <w:rFonts w:eastAsia="宋体" w:cs="Arial"/>
          <w:bCs/>
          <w:sz w:val="22"/>
          <w:szCs w:val="22"/>
          <w:lang w:val="en-GB" w:eastAsia="zh-CN"/>
        </w:rPr>
        <w:t>#</w:t>
      </w:r>
      <w:proofErr w:type="gramStart"/>
      <w:r w:rsidR="004D620B" w:rsidRPr="00CF376C">
        <w:rPr>
          <w:rFonts w:eastAsia="宋体" w:cs="Arial"/>
          <w:bCs/>
          <w:sz w:val="22"/>
          <w:szCs w:val="22"/>
          <w:lang w:val="en-GB" w:eastAsia="zh-CN"/>
        </w:rPr>
        <w:t>11</w:t>
      </w:r>
      <w:r w:rsidR="004D620B">
        <w:rPr>
          <w:rFonts w:eastAsia="宋体" w:cs="Arial" w:hint="eastAsia"/>
          <w:bCs/>
          <w:sz w:val="22"/>
          <w:szCs w:val="22"/>
          <w:lang w:val="en-GB" w:eastAsia="zh-CN"/>
        </w:rPr>
        <w:t>4</w:t>
      </w:r>
      <w:r w:rsidRPr="00CF376C">
        <w:rPr>
          <w:sz w:val="22"/>
          <w:szCs w:val="22"/>
        </w:rPr>
        <w:tab/>
      </w:r>
      <w:r w:rsidRPr="00CF376C">
        <w:rPr>
          <w:sz w:val="22"/>
          <w:szCs w:val="22"/>
        </w:rPr>
        <w:tab/>
      </w:r>
      <w:r w:rsidR="00482BAC">
        <w:rPr>
          <w:rFonts w:eastAsiaTheme="minorEastAsia" w:hint="eastAsia"/>
          <w:sz w:val="22"/>
          <w:szCs w:val="22"/>
          <w:lang w:eastAsia="zh-CN"/>
        </w:rPr>
        <w:t xml:space="preserve"> </w:t>
      </w:r>
      <w:r w:rsidRPr="00CF376C">
        <w:rPr>
          <w:sz w:val="22"/>
          <w:szCs w:val="22"/>
        </w:rPr>
        <w:t xml:space="preserve">                                                      </w:t>
      </w:r>
      <w:r w:rsidR="001F0232" w:rsidRPr="001F0232">
        <w:rPr>
          <w:sz w:val="22"/>
          <w:szCs w:val="22"/>
        </w:rPr>
        <w:t>R1-2307083</w:t>
      </w:r>
      <w:proofErr w:type="gramEnd"/>
    </w:p>
    <w:p w14:paraId="2BB4A5E7" w14:textId="3C85650D" w:rsidR="00284BB6" w:rsidRPr="00625A20" w:rsidRDefault="001F0232" w:rsidP="00284BB6">
      <w:pPr>
        <w:tabs>
          <w:tab w:val="center" w:pos="4536"/>
          <w:tab w:val="right" w:pos="9072"/>
        </w:tabs>
        <w:spacing w:after="120"/>
        <w:rPr>
          <w:rFonts w:ascii="Arial" w:eastAsia="MS Mincho" w:hAnsi="Arial" w:cs="Arial"/>
          <w:b/>
          <w:bCs/>
          <w:sz w:val="22"/>
          <w:szCs w:val="22"/>
          <w:lang w:eastAsia="ja-JP"/>
        </w:rPr>
      </w:pPr>
      <w:r>
        <w:rPr>
          <w:rFonts w:ascii="Arial" w:eastAsia="宋体" w:hAnsi="Arial" w:cs="Arial"/>
          <w:b/>
          <w:bCs/>
          <w:sz w:val="22"/>
          <w:lang w:val="en-GB" w:eastAsia="zh-CN"/>
        </w:rPr>
        <w:t>Toulouse</w:t>
      </w:r>
      <w:r>
        <w:rPr>
          <w:rFonts w:ascii="Arial" w:eastAsia="宋体" w:hAnsi="Arial" w:cs="Arial" w:hint="eastAsia"/>
          <w:b/>
          <w:bCs/>
          <w:sz w:val="22"/>
          <w:lang w:val="x-none" w:eastAsia="zh-CN"/>
        </w:rPr>
        <w:t>, France, August 21</w:t>
      </w:r>
      <w:r w:rsidRPr="002F25CF">
        <w:rPr>
          <w:rFonts w:ascii="Arial" w:eastAsia="宋体" w:hAnsi="Arial" w:cs="Arial" w:hint="eastAsia"/>
          <w:b/>
          <w:bCs/>
          <w:sz w:val="22"/>
          <w:vertAlign w:val="superscript"/>
          <w:lang w:val="x-none" w:eastAsia="zh-CN"/>
        </w:rPr>
        <w:t>st</w:t>
      </w:r>
      <w:r w:rsidRPr="003F3BD9">
        <w:rPr>
          <w:rFonts w:ascii="Arial" w:eastAsia="宋体" w:hAnsi="Arial" w:cs="Arial"/>
          <w:b/>
          <w:bCs/>
          <w:sz w:val="22"/>
          <w:lang w:val="x-none"/>
        </w:rPr>
        <w:t xml:space="preserve"> –</w:t>
      </w:r>
      <w:r>
        <w:rPr>
          <w:rFonts w:ascii="Arial" w:eastAsia="宋体" w:hAnsi="Arial" w:cs="Arial" w:hint="eastAsia"/>
          <w:b/>
          <w:bCs/>
          <w:sz w:val="22"/>
          <w:lang w:val="x-none" w:eastAsia="zh-CN"/>
        </w:rPr>
        <w:t xml:space="preserve"> 25</w:t>
      </w:r>
      <w:r w:rsidRPr="00B977B9">
        <w:rPr>
          <w:rFonts w:ascii="Arial" w:eastAsia="宋体" w:hAnsi="Arial" w:cs="Arial" w:hint="eastAsia"/>
          <w:b/>
          <w:bCs/>
          <w:sz w:val="22"/>
          <w:vertAlign w:val="superscript"/>
          <w:lang w:val="x-none" w:eastAsia="zh-CN"/>
        </w:rPr>
        <w:t>th</w:t>
      </w:r>
      <w:r w:rsidRPr="003F3BD9">
        <w:rPr>
          <w:rFonts w:ascii="Arial" w:eastAsia="宋体" w:hAnsi="Arial" w:cs="Arial"/>
          <w:b/>
          <w:bCs/>
          <w:sz w:val="22"/>
          <w:lang w:val="x-none"/>
        </w:rPr>
        <w:t xml:space="preserve">, </w:t>
      </w:r>
      <w:r w:rsidR="00284BB6" w:rsidRPr="00625A20">
        <w:rPr>
          <w:rFonts w:ascii="Arial" w:eastAsia="MS Mincho" w:hAnsi="Arial" w:cs="Arial"/>
          <w:b/>
          <w:bCs/>
          <w:sz w:val="22"/>
          <w:szCs w:val="22"/>
          <w:lang w:eastAsia="ja-JP"/>
        </w:rPr>
        <w:t>2023</w:t>
      </w:r>
    </w:p>
    <w:p w14:paraId="0B8A0C22" w14:textId="77777777" w:rsidR="00C90D9C" w:rsidRPr="004A7E59" w:rsidRDefault="00C90D9C" w:rsidP="000F153D">
      <w:pPr>
        <w:pStyle w:val="ad"/>
        <w:tabs>
          <w:tab w:val="right" w:pos="8280"/>
          <w:tab w:val="right" w:pos="9781"/>
        </w:tabs>
        <w:snapToGrid w:val="0"/>
        <w:ind w:left="-2" w:right="-57"/>
        <w:jc w:val="both"/>
        <w:rPr>
          <w:rFonts w:eastAsia="宋体"/>
          <w:bCs/>
          <w:sz w:val="22"/>
          <w:szCs w:val="22"/>
          <w:lang w:val="x-none" w:eastAsia="zh-CN"/>
        </w:rPr>
      </w:pPr>
    </w:p>
    <w:p w14:paraId="34C80159" w14:textId="77777777" w:rsidR="00830F4E" w:rsidRPr="0052231C" w:rsidRDefault="00830F4E" w:rsidP="0059510E">
      <w:pPr>
        <w:pStyle w:val="ad"/>
        <w:tabs>
          <w:tab w:val="clear" w:pos="4536"/>
          <w:tab w:val="left" w:pos="1843"/>
        </w:tabs>
        <w:ind w:left="1843" w:hanging="1843"/>
        <w:rPr>
          <w:rFonts w:eastAsia="宋体"/>
          <w:sz w:val="22"/>
          <w:szCs w:val="22"/>
          <w:lang w:eastAsia="zh-CN"/>
        </w:rPr>
      </w:pPr>
      <w:r w:rsidRPr="0052231C">
        <w:rPr>
          <w:sz w:val="22"/>
          <w:szCs w:val="22"/>
        </w:rPr>
        <w:t>Source:</w:t>
      </w:r>
      <w:r w:rsidRPr="0052231C">
        <w:rPr>
          <w:sz w:val="22"/>
          <w:szCs w:val="22"/>
        </w:rPr>
        <w:tab/>
      </w:r>
      <w:r w:rsidRPr="0052231C">
        <w:rPr>
          <w:rFonts w:eastAsia="宋体"/>
          <w:sz w:val="22"/>
          <w:szCs w:val="22"/>
          <w:lang w:eastAsia="zh-CN"/>
        </w:rPr>
        <w:t>CATT</w:t>
      </w:r>
    </w:p>
    <w:p w14:paraId="77E893E9" w14:textId="1A49FBCC" w:rsidR="00830F4E" w:rsidRPr="00551461" w:rsidRDefault="00830F4E" w:rsidP="00E74490">
      <w:pPr>
        <w:pStyle w:val="ad"/>
        <w:tabs>
          <w:tab w:val="clear" w:pos="4536"/>
          <w:tab w:val="left" w:pos="1843"/>
        </w:tabs>
        <w:ind w:left="1840" w:hangingChars="833" w:hanging="1840"/>
        <w:rPr>
          <w:rFonts w:eastAsia="宋体"/>
          <w:sz w:val="22"/>
          <w:szCs w:val="22"/>
          <w:lang w:eastAsia="zh-CN"/>
        </w:rPr>
      </w:pPr>
      <w:r w:rsidRPr="0052231C">
        <w:rPr>
          <w:sz w:val="22"/>
          <w:szCs w:val="22"/>
        </w:rPr>
        <w:t>Title:</w:t>
      </w:r>
      <w:bookmarkStart w:id="0" w:name="Title"/>
      <w:bookmarkEnd w:id="0"/>
      <w:r w:rsidRPr="0052231C">
        <w:rPr>
          <w:sz w:val="22"/>
          <w:szCs w:val="22"/>
        </w:rPr>
        <w:tab/>
      </w:r>
      <w:r w:rsidR="00630B3B" w:rsidRPr="00630B3B">
        <w:rPr>
          <w:rFonts w:eastAsia="宋体" w:hint="eastAsia"/>
          <w:sz w:val="22"/>
          <w:szCs w:val="22"/>
          <w:lang w:eastAsia="zh-CN"/>
        </w:rPr>
        <w:t>SBFD evaluation results</w:t>
      </w:r>
    </w:p>
    <w:p w14:paraId="307F5705" w14:textId="20F435B6" w:rsidR="00830F4E" w:rsidRPr="004D6CB1" w:rsidRDefault="00830F4E" w:rsidP="0059510E">
      <w:pPr>
        <w:pStyle w:val="ad"/>
        <w:tabs>
          <w:tab w:val="clear" w:pos="4536"/>
          <w:tab w:val="left" w:pos="1843"/>
        </w:tabs>
        <w:ind w:left="1843" w:hanging="1843"/>
        <w:rPr>
          <w:rFonts w:eastAsiaTheme="minorEastAsia"/>
          <w:sz w:val="22"/>
          <w:szCs w:val="22"/>
          <w:lang w:eastAsia="zh-CN"/>
        </w:rPr>
      </w:pPr>
      <w:r w:rsidRPr="0052231C">
        <w:rPr>
          <w:sz w:val="22"/>
          <w:szCs w:val="22"/>
        </w:rPr>
        <w:t>Agenda Item:</w:t>
      </w:r>
      <w:bookmarkStart w:id="1" w:name="Source"/>
      <w:bookmarkEnd w:id="1"/>
      <w:r w:rsidRPr="0052231C">
        <w:rPr>
          <w:sz w:val="22"/>
          <w:szCs w:val="22"/>
        </w:rPr>
        <w:tab/>
      </w:r>
      <w:r w:rsidR="004232AD" w:rsidRPr="0059510E">
        <w:rPr>
          <w:sz w:val="22"/>
          <w:szCs w:val="22"/>
        </w:rPr>
        <w:t>9</w:t>
      </w:r>
      <w:r w:rsidR="003A3742" w:rsidRPr="0059510E">
        <w:rPr>
          <w:sz w:val="22"/>
          <w:szCs w:val="22"/>
        </w:rPr>
        <w:t>.</w:t>
      </w:r>
      <w:r w:rsidR="004232AD" w:rsidRPr="0059510E">
        <w:rPr>
          <w:sz w:val="22"/>
          <w:szCs w:val="22"/>
        </w:rPr>
        <w:t>3.1</w:t>
      </w:r>
      <w:r w:rsidR="00482BAC">
        <w:rPr>
          <w:rFonts w:eastAsiaTheme="minorEastAsia" w:hint="eastAsia"/>
          <w:sz w:val="22"/>
          <w:szCs w:val="22"/>
          <w:lang w:eastAsia="zh-CN"/>
        </w:rPr>
        <w:t xml:space="preserve"> </w:t>
      </w:r>
    </w:p>
    <w:p w14:paraId="203A1A95" w14:textId="592DBDE0" w:rsidR="00830F4E" w:rsidRPr="0059510E" w:rsidRDefault="00830F4E" w:rsidP="0059510E">
      <w:pPr>
        <w:pStyle w:val="ad"/>
        <w:tabs>
          <w:tab w:val="clear" w:pos="4536"/>
          <w:tab w:val="left" w:pos="1843"/>
        </w:tabs>
        <w:ind w:left="1843" w:hanging="1843"/>
        <w:rPr>
          <w:sz w:val="22"/>
          <w:szCs w:val="22"/>
        </w:rPr>
      </w:pPr>
      <w:r w:rsidRPr="0052231C">
        <w:rPr>
          <w:sz w:val="22"/>
          <w:szCs w:val="22"/>
        </w:rPr>
        <w:t>Document for:</w:t>
      </w:r>
      <w:r w:rsidRPr="0052231C">
        <w:rPr>
          <w:sz w:val="22"/>
          <w:szCs w:val="22"/>
        </w:rPr>
        <w:tab/>
      </w:r>
      <w:bookmarkStart w:id="2" w:name="DocumentFor"/>
      <w:bookmarkEnd w:id="2"/>
      <w:r w:rsidRPr="0059510E">
        <w:rPr>
          <w:sz w:val="22"/>
          <w:szCs w:val="22"/>
        </w:rPr>
        <w:t>Decision</w:t>
      </w:r>
    </w:p>
    <w:p w14:paraId="701A8FB5" w14:textId="77777777" w:rsidR="00830F4E" w:rsidRPr="005D47C0" w:rsidRDefault="00830F4E" w:rsidP="00E9523A">
      <w:pPr>
        <w:pBdr>
          <w:bottom w:val="single" w:sz="4" w:space="1" w:color="auto"/>
        </w:pBdr>
        <w:tabs>
          <w:tab w:val="left" w:pos="2552"/>
        </w:tabs>
        <w:ind w:left="-2"/>
        <w:rPr>
          <w:rFonts w:eastAsia="宋体"/>
          <w:lang w:eastAsia="zh-CN"/>
        </w:rPr>
      </w:pPr>
    </w:p>
    <w:p w14:paraId="4607FAD4" w14:textId="77777777" w:rsidR="007925BC" w:rsidRDefault="00830F4E" w:rsidP="00B61F2E">
      <w:pPr>
        <w:pStyle w:val="1"/>
        <w:numPr>
          <w:ilvl w:val="0"/>
          <w:numId w:val="2"/>
        </w:numPr>
      </w:pPr>
      <w:bookmarkStart w:id="3" w:name="_Ref521334010"/>
      <w:r w:rsidRPr="0052231C">
        <w:t>Introduction</w:t>
      </w:r>
      <w:bookmarkEnd w:id="3"/>
    </w:p>
    <w:p w14:paraId="467DCB7E" w14:textId="111A766A" w:rsidR="00117785" w:rsidRDefault="007567CA" w:rsidP="00FC2CA6">
      <w:pPr>
        <w:pStyle w:val="a0"/>
        <w:spacing w:afterLines="50"/>
        <w:rPr>
          <w:rFonts w:eastAsiaTheme="minorEastAsia" w:cs="Times"/>
          <w:b/>
          <w:lang w:eastAsia="zh-CN"/>
        </w:rPr>
      </w:pPr>
      <w:r>
        <w:rPr>
          <w:rFonts w:eastAsiaTheme="minorEastAsia" w:hint="eastAsia"/>
          <w:lang w:eastAsia="zh-CN"/>
        </w:rPr>
        <w:t>In t</w:t>
      </w:r>
      <w:r w:rsidRPr="003102C0">
        <w:rPr>
          <w:rFonts w:eastAsiaTheme="minorEastAsia" w:hint="eastAsia"/>
          <w:lang w:eastAsia="zh-CN"/>
        </w:rPr>
        <w:t xml:space="preserve">his </w:t>
      </w:r>
      <w:r>
        <w:rPr>
          <w:rFonts w:eastAsiaTheme="minorEastAsia" w:hint="eastAsia"/>
          <w:lang w:eastAsia="zh-CN"/>
        </w:rPr>
        <w:t xml:space="preserve">contribution, </w:t>
      </w:r>
      <w:r w:rsidR="00944D2C">
        <w:rPr>
          <w:rFonts w:eastAsiaTheme="minorEastAsia" w:hint="eastAsia"/>
          <w:lang w:eastAsia="zh-CN"/>
        </w:rPr>
        <w:t xml:space="preserve">updated </w:t>
      </w:r>
      <w:r>
        <w:rPr>
          <w:rFonts w:eastAsiaTheme="minorEastAsia" w:hint="eastAsia"/>
          <w:lang w:eastAsia="zh-CN"/>
        </w:rPr>
        <w:t>SLS results</w:t>
      </w:r>
      <w:r w:rsidR="00BC2617">
        <w:rPr>
          <w:rFonts w:eastAsiaTheme="minorEastAsia" w:hint="eastAsia"/>
          <w:lang w:eastAsia="zh-CN"/>
        </w:rPr>
        <w:t xml:space="preserve"> of</w:t>
      </w:r>
      <w:r w:rsidR="000C5050">
        <w:rPr>
          <w:rFonts w:eastAsiaTheme="minorEastAsia" w:hint="eastAsia"/>
          <w:lang w:eastAsia="zh-CN"/>
        </w:rPr>
        <w:t xml:space="preserve"> SBFD</w:t>
      </w:r>
      <w:r w:rsidR="00525FB1">
        <w:rPr>
          <w:rFonts w:eastAsiaTheme="minorEastAsia" w:hint="eastAsia"/>
          <w:lang w:eastAsia="zh-CN"/>
        </w:rPr>
        <w:t xml:space="preserve"> </w:t>
      </w:r>
      <w:r w:rsidR="00525FB1" w:rsidRPr="00D64228">
        <w:t>deployment</w:t>
      </w:r>
      <w:r w:rsidR="00525FB1">
        <w:rPr>
          <w:rFonts w:eastAsiaTheme="minorEastAsia" w:hint="eastAsia"/>
          <w:lang w:eastAsia="zh-CN"/>
        </w:rPr>
        <w:t xml:space="preserve"> </w:t>
      </w:r>
      <w:r w:rsidR="00BC2617">
        <w:rPr>
          <w:rFonts w:eastAsiaTheme="minorEastAsia" w:hint="eastAsia"/>
          <w:lang w:eastAsia="zh-CN"/>
        </w:rPr>
        <w:t>case1</w:t>
      </w:r>
      <w:r>
        <w:rPr>
          <w:rFonts w:eastAsiaTheme="minorEastAsia" w:hint="eastAsia"/>
          <w:lang w:eastAsia="zh-CN"/>
        </w:rPr>
        <w:t xml:space="preserve"> </w:t>
      </w:r>
      <w:r w:rsidR="00525FB1">
        <w:rPr>
          <w:rFonts w:eastAsiaTheme="minorEastAsia" w:hint="eastAsia"/>
          <w:lang w:eastAsia="zh-CN"/>
        </w:rPr>
        <w:t xml:space="preserve">in FR1 </w:t>
      </w:r>
      <w:r>
        <w:rPr>
          <w:rFonts w:eastAsiaTheme="minorEastAsia" w:hint="eastAsia"/>
          <w:lang w:eastAsia="zh-CN"/>
        </w:rPr>
        <w:t>are</w:t>
      </w:r>
      <w:r w:rsidR="00944D2C">
        <w:rPr>
          <w:rFonts w:eastAsiaTheme="minorEastAsia" w:hint="eastAsia"/>
          <w:lang w:eastAsia="zh-CN"/>
        </w:rPr>
        <w:t xml:space="preserve"> provided</w:t>
      </w:r>
      <w:r>
        <w:rPr>
          <w:rFonts w:eastAsiaTheme="minorEastAsia" w:hint="eastAsia"/>
          <w:lang w:eastAsia="zh-CN"/>
        </w:rPr>
        <w:t xml:space="preserve">. </w:t>
      </w:r>
      <w:r w:rsidR="00117785" w:rsidRPr="008515A5">
        <w:rPr>
          <w:rFonts w:eastAsiaTheme="minorEastAsia" w:cs="Times" w:hint="eastAsia"/>
          <w:b/>
          <w:lang w:eastAsia="zh-CN"/>
        </w:rPr>
        <w:t xml:space="preserve"> </w:t>
      </w:r>
    </w:p>
    <w:p w14:paraId="488052D6" w14:textId="3F4783AF" w:rsidR="00F25E4C" w:rsidRDefault="00F25E4C" w:rsidP="00282154">
      <w:pPr>
        <w:pStyle w:val="1"/>
        <w:numPr>
          <w:ilvl w:val="0"/>
          <w:numId w:val="2"/>
        </w:numPr>
      </w:pPr>
      <w:bookmarkStart w:id="4" w:name="_GoBack"/>
      <w:bookmarkEnd w:id="4"/>
      <w:r w:rsidRPr="00282154">
        <w:rPr>
          <w:rFonts w:hint="eastAsia"/>
        </w:rPr>
        <w:t>SLS results</w:t>
      </w:r>
    </w:p>
    <w:p w14:paraId="680FE8E5" w14:textId="44E8617B" w:rsidR="00A6244B" w:rsidRPr="00525FB1" w:rsidRDefault="000711B8" w:rsidP="00525FB1">
      <w:pPr>
        <w:pStyle w:val="2"/>
        <w:numPr>
          <w:ilvl w:val="1"/>
          <w:numId w:val="2"/>
        </w:numPr>
        <w:spacing w:before="120" w:afterLines="50"/>
        <w:rPr>
          <w:rFonts w:eastAsiaTheme="minorEastAsia"/>
          <w:szCs w:val="24"/>
          <w:lang w:val="x-none"/>
        </w:rPr>
      </w:pPr>
      <w:r w:rsidRPr="00525FB1">
        <w:rPr>
          <w:rFonts w:eastAsiaTheme="minorEastAsia"/>
          <w:szCs w:val="24"/>
          <w:lang w:val="x-none"/>
        </w:rPr>
        <w:t>Indoor office</w:t>
      </w:r>
    </w:p>
    <w:p w14:paraId="1C333A37" w14:textId="1142B489" w:rsidR="00CB69C0" w:rsidRPr="000F2C35" w:rsidRDefault="00CB69C0" w:rsidP="00525FB1">
      <w:pPr>
        <w:pStyle w:val="3"/>
        <w:keepLines w:val="0"/>
        <w:numPr>
          <w:ilvl w:val="2"/>
          <w:numId w:val="2"/>
        </w:numPr>
        <w:tabs>
          <w:tab w:val="left" w:pos="-5500"/>
        </w:tabs>
        <w:spacing w:before="240" w:afterLines="50" w:after="120" w:line="240" w:lineRule="auto"/>
        <w:jc w:val="both"/>
        <w:rPr>
          <w:rFonts w:ascii="Arial" w:eastAsia="宋体" w:hAnsi="Arial"/>
          <w:bCs w:val="0"/>
          <w:sz w:val="21"/>
          <w:szCs w:val="21"/>
          <w:lang w:eastAsia="zh-CN"/>
        </w:rPr>
      </w:pPr>
      <w:r w:rsidRPr="00CB69C0">
        <w:rPr>
          <w:rFonts w:ascii="Arial" w:eastAsia="宋体" w:hAnsi="Arial"/>
          <w:bCs w:val="0"/>
          <w:sz w:val="21"/>
          <w:szCs w:val="21"/>
          <w:lang w:eastAsia="zh-CN"/>
        </w:rPr>
        <w:t>SBFD Alt 2</w:t>
      </w:r>
    </w:p>
    <w:p w14:paraId="1F9AB631" w14:textId="432DDC9E" w:rsidR="00CB69C0" w:rsidRDefault="00525FB1" w:rsidP="00525FB1">
      <w:pPr>
        <w:pStyle w:val="3"/>
        <w:keepLines w:val="0"/>
        <w:numPr>
          <w:ilvl w:val="3"/>
          <w:numId w:val="2"/>
        </w:numPr>
        <w:tabs>
          <w:tab w:val="left" w:pos="-5500"/>
        </w:tabs>
        <w:spacing w:before="240" w:afterLines="50" w:after="120" w:line="240" w:lineRule="auto"/>
        <w:jc w:val="both"/>
        <w:rPr>
          <w:rFonts w:ascii="Arial" w:eastAsia="宋体" w:hAnsi="Arial"/>
          <w:bCs w:val="0"/>
          <w:sz w:val="21"/>
          <w:szCs w:val="21"/>
          <w:lang w:eastAsia="zh-CN"/>
        </w:rPr>
      </w:pPr>
      <w:r w:rsidRPr="00525FB1">
        <w:rPr>
          <w:rFonts w:ascii="Arial" w:eastAsia="宋体" w:hAnsi="Arial" w:hint="eastAsia"/>
          <w:bCs w:val="0"/>
          <w:sz w:val="21"/>
          <w:szCs w:val="21"/>
          <w:lang w:eastAsia="zh-CN"/>
        </w:rPr>
        <w:t>Large packet (</w:t>
      </w:r>
      <w:r w:rsidRPr="00525FB1">
        <w:rPr>
          <w:rFonts w:ascii="Arial" w:eastAsia="宋体" w:hAnsi="Arial"/>
          <w:bCs w:val="0"/>
          <w:sz w:val="21"/>
          <w:szCs w:val="21"/>
          <w:lang w:eastAsia="zh-CN"/>
        </w:rPr>
        <w:t>0.5Mbyte for DL and 0.125 Mbytes for UL</w:t>
      </w:r>
      <w:r w:rsidRPr="00525FB1">
        <w:rPr>
          <w:rFonts w:ascii="Arial" w:eastAsia="宋体" w:hAnsi="Arial" w:hint="eastAsia"/>
          <w:bCs w:val="0"/>
          <w:sz w:val="21"/>
          <w:szCs w:val="21"/>
          <w:lang w:eastAsia="zh-CN"/>
        </w:rPr>
        <w:t>)</w:t>
      </w:r>
    </w:p>
    <w:p w14:paraId="1BFEFB23" w14:textId="24A91BF0" w:rsidR="000711B8" w:rsidRPr="00525FB1" w:rsidRDefault="000711B8" w:rsidP="00525FB1">
      <w:pPr>
        <w:pStyle w:val="a7"/>
        <w:jc w:val="center"/>
      </w:pPr>
      <w:bookmarkStart w:id="5" w:name="_Ref118730675"/>
      <w:r w:rsidRPr="000F2C35">
        <w:t xml:space="preserve">Table </w:t>
      </w:r>
      <w:r w:rsidRPr="000F2C35">
        <w:fldChar w:fldCharType="begin"/>
      </w:r>
      <w:r w:rsidRPr="000F2C35">
        <w:instrText xml:space="preserve"> SEQ Table \* ARABIC </w:instrText>
      </w:r>
      <w:r w:rsidRPr="000F2C35">
        <w:fldChar w:fldCharType="separate"/>
      </w:r>
      <w:r w:rsidR="009C1154">
        <w:t>1</w:t>
      </w:r>
      <w:r w:rsidRPr="000F2C35">
        <w:fldChar w:fldCharType="end"/>
      </w:r>
      <w:bookmarkEnd w:id="5"/>
      <w:r w:rsidRPr="000F2C35">
        <w:t xml:space="preserve">: </w:t>
      </w:r>
      <w:r w:rsidR="00FD52A8" w:rsidRPr="000F2C35">
        <w:t>Evaluation resu</w:t>
      </w:r>
      <w:r w:rsidR="00FD52A8" w:rsidRPr="006B60B9">
        <w:t xml:space="preserve">lts </w:t>
      </w:r>
      <w:r w:rsidR="00F17E15" w:rsidRPr="00525FB1">
        <w:rPr>
          <w:rFonts w:hint="eastAsia"/>
        </w:rPr>
        <w:t xml:space="preserve">of </w:t>
      </w:r>
      <w:r w:rsidR="00F17E15" w:rsidRPr="00525FB1">
        <w:t>SBFD Alt 2</w:t>
      </w:r>
      <w:r w:rsidR="00F17E15" w:rsidRPr="00525FB1">
        <w:rPr>
          <w:rFonts w:hint="eastAsia"/>
        </w:rPr>
        <w:t xml:space="preserve"> </w:t>
      </w:r>
      <w:r w:rsidR="00FD52A8" w:rsidRPr="006B60B9">
        <w:t>f</w:t>
      </w:r>
      <w:r w:rsidR="00FD52A8" w:rsidRPr="000F2C35">
        <w:t xml:space="preserve">or </w:t>
      </w:r>
      <w:r w:rsidR="00CA7BE1" w:rsidRPr="00525FB1">
        <w:rPr>
          <w:rFonts w:hint="eastAsia"/>
        </w:rPr>
        <w:t>indoor</w:t>
      </w:r>
      <w:r w:rsidR="00FD52A8" w:rsidRPr="000F2C35">
        <w:t xml:space="preserve"> in FR1 in SBFD Deployment Case 1</w:t>
      </w:r>
    </w:p>
    <w:tbl>
      <w:tblPr>
        <w:tblStyle w:val="af3"/>
        <w:tblW w:w="0" w:type="auto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12"/>
        <w:gridCol w:w="613"/>
        <w:gridCol w:w="659"/>
        <w:gridCol w:w="605"/>
        <w:gridCol w:w="677"/>
        <w:gridCol w:w="694"/>
        <w:gridCol w:w="693"/>
        <w:gridCol w:w="795"/>
        <w:gridCol w:w="605"/>
        <w:gridCol w:w="552"/>
        <w:gridCol w:w="677"/>
      </w:tblGrid>
      <w:tr w:rsidR="00D863D8" w:rsidRPr="000F2C35" w14:paraId="4E26F701" w14:textId="77777777" w:rsidTr="004D6CB1">
        <w:trPr>
          <w:trHeight w:val="20"/>
          <w:jc w:val="center"/>
        </w:trPr>
        <w:tc>
          <w:tcPr>
            <w:tcW w:w="3125" w:type="dxa"/>
            <w:gridSpan w:val="2"/>
            <w:vMerge w:val="restart"/>
            <w:vAlign w:val="center"/>
          </w:tcPr>
          <w:p w14:paraId="5B92D75A" w14:textId="3F3D7422" w:rsidR="006E5859" w:rsidRPr="004D6CB1" w:rsidRDefault="00CB69C0" w:rsidP="000F38F9">
            <w:pPr>
              <w:jc w:val="center"/>
              <w:rPr>
                <w:rFonts w:eastAsiaTheme="minorEastAsia"/>
                <w:b/>
                <w:bCs/>
                <w:iCs/>
                <w:lang w:eastAsia="zh-CN"/>
              </w:rPr>
            </w:pPr>
            <w:r>
              <w:rPr>
                <w:rFonts w:eastAsiaTheme="minorEastAsia" w:hint="eastAsia"/>
                <w:b/>
                <w:bCs/>
                <w:iCs/>
                <w:lang w:eastAsia="zh-CN"/>
              </w:rPr>
              <w:t>Metrics</w:t>
            </w:r>
          </w:p>
        </w:tc>
        <w:tc>
          <w:tcPr>
            <w:tcW w:w="5957" w:type="dxa"/>
            <w:gridSpan w:val="9"/>
          </w:tcPr>
          <w:p w14:paraId="153FDDA6" w14:textId="5F4800C9" w:rsidR="006E5859" w:rsidRPr="000F2C35" w:rsidRDefault="006E5859" w:rsidP="000F38F9">
            <w:pPr>
              <w:jc w:val="center"/>
              <w:rPr>
                <w:rFonts w:eastAsiaTheme="minorEastAsia"/>
                <w:b/>
                <w:bCs/>
                <w:lang w:eastAsia="zh-CN"/>
              </w:rPr>
            </w:pPr>
            <w:r w:rsidRPr="000F2C35">
              <w:rPr>
                <w:b/>
                <w:bCs/>
              </w:rPr>
              <w:t>SBFD Alt 2: {DDDSU} vs. {XXXXU}</w:t>
            </w:r>
          </w:p>
        </w:tc>
      </w:tr>
      <w:tr w:rsidR="00D863D8" w:rsidRPr="000F2C35" w14:paraId="1538B36B" w14:textId="77777777" w:rsidTr="004D6CB1">
        <w:trPr>
          <w:trHeight w:val="20"/>
          <w:jc w:val="center"/>
        </w:trPr>
        <w:tc>
          <w:tcPr>
            <w:tcW w:w="3125" w:type="dxa"/>
            <w:gridSpan w:val="2"/>
            <w:vMerge/>
            <w:vAlign w:val="center"/>
          </w:tcPr>
          <w:p w14:paraId="48D453A3" w14:textId="77777777" w:rsidR="006E5859" w:rsidRPr="000F2C35" w:rsidRDefault="006E5859" w:rsidP="000F38F9">
            <w:pPr>
              <w:rPr>
                <w:b/>
                <w:bCs/>
                <w:iCs/>
              </w:rPr>
            </w:pPr>
          </w:p>
        </w:tc>
        <w:tc>
          <w:tcPr>
            <w:tcW w:w="5957" w:type="dxa"/>
            <w:gridSpan w:val="9"/>
          </w:tcPr>
          <w:p w14:paraId="1499727A" w14:textId="77777777" w:rsidR="006E5859" w:rsidRPr="000F2C35" w:rsidRDefault="006E5859" w:rsidP="000F38F9">
            <w:pPr>
              <w:jc w:val="center"/>
              <w:rPr>
                <w:b/>
                <w:bCs/>
              </w:rPr>
            </w:pPr>
            <w:r w:rsidRPr="000F2C35">
              <w:rPr>
                <w:b/>
                <w:bCs/>
              </w:rPr>
              <w:t>DL and UL arrival rate for baseline static TDD</w:t>
            </w:r>
          </w:p>
          <w:p w14:paraId="5DC97920" w14:textId="77777777" w:rsidR="006E5859" w:rsidRPr="000F2C35" w:rsidRDefault="006E5859" w:rsidP="000F38F9">
            <w:pPr>
              <w:jc w:val="center"/>
              <w:rPr>
                <w:b/>
                <w:bCs/>
              </w:rPr>
            </w:pPr>
            <w:r w:rsidRPr="000F2C35">
              <w:rPr>
                <w:b/>
                <w:bCs/>
              </w:rPr>
              <w:t xml:space="preserve">(Type-2 RU: </w:t>
            </w:r>
            <w:r w:rsidRPr="000F2C35">
              <w:rPr>
                <w:b/>
                <w:bCs/>
                <w:iCs/>
              </w:rPr>
              <w:t xml:space="preserve">&lt;10%, 20%-40% and </w:t>
            </w:r>
            <w:r w:rsidRPr="000F2C35">
              <w:rPr>
                <w:b/>
                <w:bCs/>
              </w:rPr>
              <w:t>≥</w:t>
            </w:r>
            <w:r w:rsidRPr="000F2C35">
              <w:rPr>
                <w:b/>
                <w:bCs/>
                <w:iCs/>
              </w:rPr>
              <w:t>50%</w:t>
            </w:r>
            <w:r w:rsidRPr="000F2C35">
              <w:rPr>
                <w:b/>
                <w:bCs/>
              </w:rPr>
              <w:t>)</w:t>
            </w:r>
          </w:p>
        </w:tc>
      </w:tr>
      <w:tr w:rsidR="00D863D8" w:rsidRPr="000F2C35" w14:paraId="69ABC14C" w14:textId="77777777" w:rsidTr="004D6CB1">
        <w:trPr>
          <w:trHeight w:val="20"/>
          <w:jc w:val="center"/>
        </w:trPr>
        <w:tc>
          <w:tcPr>
            <w:tcW w:w="3125" w:type="dxa"/>
            <w:gridSpan w:val="2"/>
            <w:vMerge/>
            <w:vAlign w:val="center"/>
          </w:tcPr>
          <w:p w14:paraId="4CB06CE6" w14:textId="77777777" w:rsidR="006E5859" w:rsidRPr="000F2C35" w:rsidRDefault="006E5859" w:rsidP="000F38F9">
            <w:pPr>
              <w:jc w:val="both"/>
              <w:rPr>
                <w:b/>
                <w:bCs/>
                <w:iCs/>
              </w:rPr>
            </w:pPr>
          </w:p>
        </w:tc>
        <w:tc>
          <w:tcPr>
            <w:tcW w:w="1941" w:type="dxa"/>
            <w:gridSpan w:val="3"/>
          </w:tcPr>
          <w:p w14:paraId="274E8B73" w14:textId="77777777" w:rsidR="006E5859" w:rsidRPr="000F2C35" w:rsidRDefault="006E5859" w:rsidP="000F38F9">
            <w:pPr>
              <w:jc w:val="center"/>
              <w:rPr>
                <w:b/>
                <w:bCs/>
              </w:rPr>
            </w:pPr>
            <w:r w:rsidRPr="000F2C35">
              <w:rPr>
                <w:b/>
                <w:bCs/>
              </w:rPr>
              <w:t>DL: Low, UL: Low</w:t>
            </w:r>
          </w:p>
        </w:tc>
        <w:tc>
          <w:tcPr>
            <w:tcW w:w="2182" w:type="dxa"/>
            <w:gridSpan w:val="3"/>
          </w:tcPr>
          <w:p w14:paraId="0B4870BB" w14:textId="77777777" w:rsidR="006E5859" w:rsidRPr="000F2C35" w:rsidRDefault="006E5859" w:rsidP="000F38F9">
            <w:pPr>
              <w:jc w:val="center"/>
              <w:rPr>
                <w:b/>
                <w:bCs/>
              </w:rPr>
            </w:pPr>
            <w:r w:rsidRPr="000F2C35">
              <w:rPr>
                <w:b/>
                <w:bCs/>
              </w:rPr>
              <w:t>DL: Medium, UL: Medium</w:t>
            </w:r>
          </w:p>
        </w:tc>
        <w:tc>
          <w:tcPr>
            <w:tcW w:w="1834" w:type="dxa"/>
            <w:gridSpan w:val="3"/>
          </w:tcPr>
          <w:p w14:paraId="75196104" w14:textId="77777777" w:rsidR="006E5859" w:rsidRPr="000F2C35" w:rsidRDefault="006E5859" w:rsidP="000F38F9">
            <w:pPr>
              <w:jc w:val="center"/>
              <w:rPr>
                <w:b/>
                <w:bCs/>
              </w:rPr>
            </w:pPr>
            <w:r w:rsidRPr="000F2C35">
              <w:rPr>
                <w:b/>
                <w:bCs/>
              </w:rPr>
              <w:t>DL: High, UL: High</w:t>
            </w:r>
          </w:p>
        </w:tc>
      </w:tr>
      <w:tr w:rsidR="008D0345" w:rsidRPr="000F2C35" w14:paraId="18077CF6" w14:textId="77777777" w:rsidTr="004D6CB1">
        <w:trPr>
          <w:trHeight w:val="20"/>
          <w:jc w:val="center"/>
        </w:trPr>
        <w:tc>
          <w:tcPr>
            <w:tcW w:w="3125" w:type="dxa"/>
            <w:gridSpan w:val="2"/>
            <w:vMerge/>
            <w:vAlign w:val="center"/>
          </w:tcPr>
          <w:p w14:paraId="562E3BF1" w14:textId="77777777" w:rsidR="006E5859" w:rsidRPr="000F2C35" w:rsidRDefault="006E5859" w:rsidP="000F38F9">
            <w:pPr>
              <w:rPr>
                <w:b/>
              </w:rPr>
            </w:pPr>
          </w:p>
        </w:tc>
        <w:tc>
          <w:tcPr>
            <w:tcW w:w="659" w:type="dxa"/>
            <w:vAlign w:val="center"/>
          </w:tcPr>
          <w:p w14:paraId="46BE6318" w14:textId="77777777" w:rsidR="006E5859" w:rsidRPr="000F2C35" w:rsidRDefault="006E5859" w:rsidP="004D6CB1">
            <w:pPr>
              <w:jc w:val="center"/>
            </w:pPr>
            <w:r w:rsidRPr="000F2C35">
              <w:t>TDD</w:t>
            </w:r>
          </w:p>
        </w:tc>
        <w:tc>
          <w:tcPr>
            <w:tcW w:w="605" w:type="dxa"/>
            <w:vAlign w:val="center"/>
          </w:tcPr>
          <w:p w14:paraId="10EC61B2" w14:textId="77777777" w:rsidR="006E5859" w:rsidRPr="000F2C35" w:rsidRDefault="006E5859" w:rsidP="004D6CB1">
            <w:pPr>
              <w:jc w:val="center"/>
            </w:pPr>
            <w:r w:rsidRPr="000F2C35">
              <w:t>SBFD</w:t>
            </w:r>
          </w:p>
        </w:tc>
        <w:tc>
          <w:tcPr>
            <w:tcW w:w="677" w:type="dxa"/>
            <w:vAlign w:val="center"/>
          </w:tcPr>
          <w:p w14:paraId="576C9233" w14:textId="3BD2EFFA" w:rsidR="000B1779" w:rsidRPr="000F2C35" w:rsidRDefault="006E5859" w:rsidP="004D6CB1">
            <w:pPr>
              <w:jc w:val="center"/>
              <w:rPr>
                <w:rFonts w:eastAsiaTheme="minorEastAsia"/>
                <w:lang w:eastAsia="zh-CN"/>
              </w:rPr>
            </w:pPr>
            <w:r w:rsidRPr="000F2C35">
              <w:t>Gain (%)</w:t>
            </w:r>
          </w:p>
        </w:tc>
        <w:tc>
          <w:tcPr>
            <w:tcW w:w="694" w:type="dxa"/>
            <w:vAlign w:val="center"/>
          </w:tcPr>
          <w:p w14:paraId="7B3192A1" w14:textId="77777777" w:rsidR="006E5859" w:rsidRPr="000F2C35" w:rsidRDefault="006E5859" w:rsidP="004D6CB1">
            <w:pPr>
              <w:jc w:val="center"/>
            </w:pPr>
            <w:r w:rsidRPr="000F2C35">
              <w:t>TDD</w:t>
            </w:r>
          </w:p>
        </w:tc>
        <w:tc>
          <w:tcPr>
            <w:tcW w:w="693" w:type="dxa"/>
            <w:vAlign w:val="center"/>
          </w:tcPr>
          <w:p w14:paraId="37D31E1A" w14:textId="77777777" w:rsidR="006E5859" w:rsidRPr="000F2C35" w:rsidRDefault="006E5859" w:rsidP="004D6CB1">
            <w:pPr>
              <w:jc w:val="center"/>
            </w:pPr>
            <w:r w:rsidRPr="000F2C35">
              <w:t>SBFD</w:t>
            </w:r>
          </w:p>
        </w:tc>
        <w:tc>
          <w:tcPr>
            <w:tcW w:w="795" w:type="dxa"/>
            <w:vAlign w:val="center"/>
          </w:tcPr>
          <w:p w14:paraId="3936AFC6" w14:textId="77777777" w:rsidR="006E5859" w:rsidRPr="000F2C35" w:rsidRDefault="006E5859" w:rsidP="004D6CB1">
            <w:pPr>
              <w:jc w:val="center"/>
            </w:pPr>
            <w:r w:rsidRPr="000F2C35">
              <w:t>Gain (%)</w:t>
            </w:r>
          </w:p>
        </w:tc>
        <w:tc>
          <w:tcPr>
            <w:tcW w:w="605" w:type="dxa"/>
            <w:vAlign w:val="center"/>
          </w:tcPr>
          <w:p w14:paraId="02022117" w14:textId="77777777" w:rsidR="006E5859" w:rsidRPr="000F2C35" w:rsidRDefault="006E5859" w:rsidP="004D6CB1">
            <w:pPr>
              <w:jc w:val="center"/>
            </w:pPr>
            <w:r w:rsidRPr="000F2C35">
              <w:t>TDD</w:t>
            </w:r>
          </w:p>
        </w:tc>
        <w:tc>
          <w:tcPr>
            <w:tcW w:w="552" w:type="dxa"/>
            <w:vAlign w:val="center"/>
          </w:tcPr>
          <w:p w14:paraId="26BC20E3" w14:textId="77777777" w:rsidR="006E5859" w:rsidRPr="000F2C35" w:rsidRDefault="006E5859" w:rsidP="004D6CB1">
            <w:pPr>
              <w:jc w:val="center"/>
            </w:pPr>
            <w:r w:rsidRPr="000F2C35">
              <w:t>SBFD</w:t>
            </w:r>
          </w:p>
        </w:tc>
        <w:tc>
          <w:tcPr>
            <w:tcW w:w="677" w:type="dxa"/>
            <w:vAlign w:val="center"/>
          </w:tcPr>
          <w:p w14:paraId="1A465A6B" w14:textId="77777777" w:rsidR="006E5859" w:rsidRPr="000F2C35" w:rsidRDefault="006E5859" w:rsidP="004D6CB1">
            <w:pPr>
              <w:jc w:val="center"/>
            </w:pPr>
            <w:r w:rsidRPr="000F2C35">
              <w:t>Gain (%)</w:t>
            </w:r>
          </w:p>
        </w:tc>
      </w:tr>
      <w:tr w:rsidR="00463ED2" w:rsidRPr="000F2C35" w14:paraId="74BC415A" w14:textId="77777777" w:rsidTr="004D6CB1">
        <w:trPr>
          <w:trHeight w:val="20"/>
          <w:jc w:val="center"/>
        </w:trPr>
        <w:tc>
          <w:tcPr>
            <w:tcW w:w="2512" w:type="dxa"/>
            <w:vMerge w:val="restart"/>
            <w:vAlign w:val="center"/>
          </w:tcPr>
          <w:p w14:paraId="412B8E6F" w14:textId="77777777" w:rsidR="0001714F" w:rsidRPr="000F2C35" w:rsidRDefault="0001714F" w:rsidP="004D6CB1">
            <w:pPr>
              <w:jc w:val="center"/>
            </w:pPr>
            <w:r w:rsidRPr="000F2C35">
              <w:rPr>
                <w:b/>
              </w:rPr>
              <w:t>DL Average-UPT CDF (Mbps)</w:t>
            </w:r>
          </w:p>
        </w:tc>
        <w:tc>
          <w:tcPr>
            <w:tcW w:w="613" w:type="dxa"/>
            <w:vAlign w:val="center"/>
          </w:tcPr>
          <w:p w14:paraId="3F0402E1" w14:textId="77777777" w:rsidR="0001714F" w:rsidRPr="000F2C35" w:rsidRDefault="0001714F" w:rsidP="004D6CB1">
            <w:pPr>
              <w:jc w:val="center"/>
              <w:rPr>
                <w:b/>
              </w:rPr>
            </w:pPr>
            <w:r w:rsidRPr="000F2C35">
              <w:rPr>
                <w:b/>
              </w:rPr>
              <w:t>Mean</w:t>
            </w:r>
          </w:p>
        </w:tc>
        <w:tc>
          <w:tcPr>
            <w:tcW w:w="659" w:type="dxa"/>
            <w:vAlign w:val="center"/>
          </w:tcPr>
          <w:p w14:paraId="17EF4151" w14:textId="45F72582" w:rsidR="0001714F" w:rsidRPr="000F2C35" w:rsidRDefault="0001714F" w:rsidP="004D6CB1">
            <w:pPr>
              <w:jc w:val="center"/>
            </w:pPr>
            <w:r w:rsidRPr="000F2C35">
              <w:t>336.84</w:t>
            </w:r>
          </w:p>
        </w:tc>
        <w:tc>
          <w:tcPr>
            <w:tcW w:w="605" w:type="dxa"/>
            <w:vAlign w:val="center"/>
          </w:tcPr>
          <w:p w14:paraId="50A97028" w14:textId="3566B67B" w:rsidR="0001714F" w:rsidRPr="000F2C35" w:rsidRDefault="0001714F" w:rsidP="004D6CB1">
            <w:pPr>
              <w:jc w:val="center"/>
            </w:pPr>
            <w:r w:rsidRPr="000F2C35">
              <w:t>279.85</w:t>
            </w:r>
          </w:p>
        </w:tc>
        <w:tc>
          <w:tcPr>
            <w:tcW w:w="677" w:type="dxa"/>
            <w:vAlign w:val="center"/>
          </w:tcPr>
          <w:p w14:paraId="0F407D0F" w14:textId="407366BF" w:rsidR="0001714F" w:rsidRPr="000F2C35" w:rsidRDefault="0001714F" w:rsidP="004D6CB1">
            <w:pPr>
              <w:jc w:val="center"/>
            </w:pPr>
            <w:r w:rsidRPr="000F2C35">
              <w:t>-16.92</w:t>
            </w:r>
          </w:p>
        </w:tc>
        <w:tc>
          <w:tcPr>
            <w:tcW w:w="694" w:type="dxa"/>
            <w:vAlign w:val="center"/>
          </w:tcPr>
          <w:p w14:paraId="380A69B6" w14:textId="263993F7" w:rsidR="0001714F" w:rsidRPr="000F2C35" w:rsidRDefault="0001714F" w:rsidP="004D6CB1">
            <w:pPr>
              <w:jc w:val="center"/>
            </w:pPr>
            <w:r w:rsidRPr="000F2C35">
              <w:t>225.83</w:t>
            </w:r>
          </w:p>
        </w:tc>
        <w:tc>
          <w:tcPr>
            <w:tcW w:w="693" w:type="dxa"/>
            <w:vAlign w:val="center"/>
          </w:tcPr>
          <w:p w14:paraId="02864CFA" w14:textId="09EE37C3" w:rsidR="0001714F" w:rsidRPr="000F2C35" w:rsidRDefault="0001714F" w:rsidP="004D6CB1">
            <w:pPr>
              <w:jc w:val="center"/>
            </w:pPr>
            <w:r w:rsidRPr="000F2C35">
              <w:rPr>
                <w:rFonts w:eastAsia="等线"/>
              </w:rPr>
              <w:t>179.82</w:t>
            </w:r>
          </w:p>
        </w:tc>
        <w:tc>
          <w:tcPr>
            <w:tcW w:w="795" w:type="dxa"/>
            <w:vAlign w:val="center"/>
          </w:tcPr>
          <w:p w14:paraId="7543CED6" w14:textId="12DDDCD4" w:rsidR="0001714F" w:rsidRPr="000F2C35" w:rsidRDefault="0001714F" w:rsidP="004D6CB1">
            <w:pPr>
              <w:jc w:val="center"/>
            </w:pPr>
            <w:r w:rsidRPr="000F2C35">
              <w:t>-20.37</w:t>
            </w:r>
          </w:p>
        </w:tc>
        <w:tc>
          <w:tcPr>
            <w:tcW w:w="605" w:type="dxa"/>
            <w:vAlign w:val="center"/>
          </w:tcPr>
          <w:p w14:paraId="4562D48A" w14:textId="646D7234" w:rsidR="0001714F" w:rsidRPr="000F2C35" w:rsidRDefault="0001714F" w:rsidP="004D6CB1">
            <w:pPr>
              <w:jc w:val="center"/>
            </w:pPr>
            <w:r>
              <w:rPr>
                <w:color w:val="000000"/>
              </w:rPr>
              <w:t>90.71</w:t>
            </w:r>
          </w:p>
        </w:tc>
        <w:tc>
          <w:tcPr>
            <w:tcW w:w="552" w:type="dxa"/>
            <w:vAlign w:val="center"/>
          </w:tcPr>
          <w:p w14:paraId="7B809902" w14:textId="55C30FC7" w:rsidR="0001714F" w:rsidRPr="000F2C35" w:rsidRDefault="0001714F" w:rsidP="004D6CB1">
            <w:pPr>
              <w:jc w:val="center"/>
            </w:pPr>
            <w:r>
              <w:rPr>
                <w:color w:val="000000"/>
              </w:rPr>
              <w:t>71.03</w:t>
            </w:r>
          </w:p>
        </w:tc>
        <w:tc>
          <w:tcPr>
            <w:tcW w:w="677" w:type="dxa"/>
            <w:vAlign w:val="center"/>
          </w:tcPr>
          <w:p w14:paraId="0F7ACAA1" w14:textId="37412BCC" w:rsidR="0001714F" w:rsidRPr="000F2C35" w:rsidRDefault="0001714F" w:rsidP="004D6CB1">
            <w:pPr>
              <w:jc w:val="center"/>
            </w:pPr>
            <w:r>
              <w:rPr>
                <w:color w:val="000000"/>
              </w:rPr>
              <w:t>-21.69</w:t>
            </w:r>
          </w:p>
        </w:tc>
      </w:tr>
      <w:tr w:rsidR="00463ED2" w:rsidRPr="000F2C35" w14:paraId="13A3732E" w14:textId="77777777" w:rsidTr="004D6CB1">
        <w:trPr>
          <w:trHeight w:val="20"/>
          <w:jc w:val="center"/>
        </w:trPr>
        <w:tc>
          <w:tcPr>
            <w:tcW w:w="2512" w:type="dxa"/>
            <w:vMerge/>
            <w:vAlign w:val="center"/>
          </w:tcPr>
          <w:p w14:paraId="018A2631" w14:textId="77777777" w:rsidR="0001714F" w:rsidRPr="000F2C35" w:rsidRDefault="0001714F" w:rsidP="004D6CB1">
            <w:pPr>
              <w:jc w:val="center"/>
              <w:rPr>
                <w:b/>
              </w:rPr>
            </w:pPr>
          </w:p>
        </w:tc>
        <w:tc>
          <w:tcPr>
            <w:tcW w:w="613" w:type="dxa"/>
            <w:vAlign w:val="center"/>
          </w:tcPr>
          <w:p w14:paraId="2BE7E052" w14:textId="77777777" w:rsidR="0001714F" w:rsidRPr="000F2C35" w:rsidRDefault="0001714F" w:rsidP="004D6CB1">
            <w:pPr>
              <w:jc w:val="center"/>
              <w:rPr>
                <w:b/>
              </w:rPr>
            </w:pPr>
            <w:r w:rsidRPr="000F2C35">
              <w:rPr>
                <w:b/>
              </w:rPr>
              <w:t>5%</w:t>
            </w:r>
          </w:p>
        </w:tc>
        <w:tc>
          <w:tcPr>
            <w:tcW w:w="659" w:type="dxa"/>
            <w:vAlign w:val="center"/>
          </w:tcPr>
          <w:p w14:paraId="79957E4E" w14:textId="5A39F72B" w:rsidR="0001714F" w:rsidRPr="000F2C35" w:rsidRDefault="0001714F" w:rsidP="004D6CB1">
            <w:pPr>
              <w:jc w:val="center"/>
            </w:pPr>
            <w:r w:rsidRPr="000F2C35">
              <w:t>245</w:t>
            </w:r>
            <w:r w:rsidR="008D0345">
              <w:rPr>
                <w:rFonts w:eastAsiaTheme="minorEastAsia" w:hint="eastAsia"/>
                <w:lang w:eastAsia="zh-CN"/>
              </w:rPr>
              <w:t xml:space="preserve"> </w:t>
            </w:r>
            <w:r w:rsidRPr="000F2C35">
              <w:t>.65</w:t>
            </w:r>
          </w:p>
        </w:tc>
        <w:tc>
          <w:tcPr>
            <w:tcW w:w="605" w:type="dxa"/>
            <w:vAlign w:val="center"/>
          </w:tcPr>
          <w:p w14:paraId="771B7DD7" w14:textId="7CCC0016" w:rsidR="0001714F" w:rsidRPr="000F2C35" w:rsidRDefault="0001714F" w:rsidP="004D6CB1">
            <w:pPr>
              <w:jc w:val="center"/>
            </w:pPr>
            <w:r w:rsidRPr="000F2C35">
              <w:t>192.71</w:t>
            </w:r>
          </w:p>
        </w:tc>
        <w:tc>
          <w:tcPr>
            <w:tcW w:w="677" w:type="dxa"/>
            <w:vAlign w:val="center"/>
          </w:tcPr>
          <w:p w14:paraId="74B7A128" w14:textId="392C5988" w:rsidR="0001714F" w:rsidRPr="000F2C35" w:rsidRDefault="0001714F" w:rsidP="004D6CB1">
            <w:pPr>
              <w:jc w:val="center"/>
            </w:pPr>
            <w:r w:rsidRPr="000F2C35">
              <w:t>-21.55</w:t>
            </w:r>
          </w:p>
        </w:tc>
        <w:tc>
          <w:tcPr>
            <w:tcW w:w="694" w:type="dxa"/>
            <w:vAlign w:val="center"/>
          </w:tcPr>
          <w:p w14:paraId="43AE65B4" w14:textId="757394E3" w:rsidR="0001714F" w:rsidRPr="000F2C35" w:rsidRDefault="0001714F" w:rsidP="004D6CB1">
            <w:pPr>
              <w:jc w:val="center"/>
            </w:pPr>
            <w:r w:rsidRPr="000F2C35">
              <w:t>162.63</w:t>
            </w:r>
          </w:p>
        </w:tc>
        <w:tc>
          <w:tcPr>
            <w:tcW w:w="693" w:type="dxa"/>
            <w:vAlign w:val="center"/>
          </w:tcPr>
          <w:p w14:paraId="14809312" w14:textId="6E23CA8A" w:rsidR="0001714F" w:rsidRPr="000F2C35" w:rsidRDefault="0001714F" w:rsidP="004D6CB1">
            <w:pPr>
              <w:jc w:val="center"/>
            </w:pPr>
            <w:r w:rsidRPr="000F2C35">
              <w:rPr>
                <w:rFonts w:eastAsia="等线"/>
              </w:rPr>
              <w:t>121.44</w:t>
            </w:r>
          </w:p>
        </w:tc>
        <w:tc>
          <w:tcPr>
            <w:tcW w:w="795" w:type="dxa"/>
            <w:vAlign w:val="center"/>
          </w:tcPr>
          <w:p w14:paraId="2396C380" w14:textId="6E1DF68F" w:rsidR="0001714F" w:rsidRPr="000F2C35" w:rsidRDefault="0001714F" w:rsidP="004D6CB1">
            <w:pPr>
              <w:jc w:val="center"/>
            </w:pPr>
            <w:r w:rsidRPr="000F2C35">
              <w:t>-25.33</w:t>
            </w:r>
          </w:p>
        </w:tc>
        <w:tc>
          <w:tcPr>
            <w:tcW w:w="605" w:type="dxa"/>
            <w:vAlign w:val="center"/>
          </w:tcPr>
          <w:p w14:paraId="69D6D48C" w14:textId="0E88B17B" w:rsidR="0001714F" w:rsidRPr="000F2C35" w:rsidRDefault="0001714F" w:rsidP="004D6CB1">
            <w:pPr>
              <w:jc w:val="center"/>
            </w:pPr>
            <w:r>
              <w:rPr>
                <w:color w:val="000000"/>
              </w:rPr>
              <w:t>74.80</w:t>
            </w:r>
          </w:p>
        </w:tc>
        <w:tc>
          <w:tcPr>
            <w:tcW w:w="552" w:type="dxa"/>
            <w:vAlign w:val="center"/>
          </w:tcPr>
          <w:p w14:paraId="71A4F0E6" w14:textId="2D0D73F5" w:rsidR="0001714F" w:rsidRPr="000F2C35" w:rsidRDefault="0001714F" w:rsidP="004D6CB1">
            <w:pPr>
              <w:jc w:val="center"/>
            </w:pPr>
            <w:r>
              <w:rPr>
                <w:color w:val="000000"/>
              </w:rPr>
              <w:t>52.97</w:t>
            </w:r>
          </w:p>
        </w:tc>
        <w:tc>
          <w:tcPr>
            <w:tcW w:w="677" w:type="dxa"/>
            <w:vAlign w:val="center"/>
          </w:tcPr>
          <w:p w14:paraId="5FBA92ED" w14:textId="78264149" w:rsidR="0001714F" w:rsidRPr="000F2C35" w:rsidRDefault="0001714F" w:rsidP="004D6CB1">
            <w:pPr>
              <w:jc w:val="center"/>
            </w:pPr>
            <w:r>
              <w:rPr>
                <w:color w:val="000000"/>
              </w:rPr>
              <w:t>-29.18</w:t>
            </w:r>
          </w:p>
        </w:tc>
      </w:tr>
      <w:tr w:rsidR="00463ED2" w:rsidRPr="000F2C35" w14:paraId="2D61F4F2" w14:textId="77777777" w:rsidTr="004D6CB1">
        <w:trPr>
          <w:trHeight w:val="20"/>
          <w:jc w:val="center"/>
        </w:trPr>
        <w:tc>
          <w:tcPr>
            <w:tcW w:w="2512" w:type="dxa"/>
            <w:vMerge/>
            <w:vAlign w:val="center"/>
          </w:tcPr>
          <w:p w14:paraId="3E2F63E9" w14:textId="77777777" w:rsidR="0001714F" w:rsidRPr="000F2C35" w:rsidRDefault="0001714F" w:rsidP="004D6CB1">
            <w:pPr>
              <w:jc w:val="center"/>
              <w:rPr>
                <w:b/>
              </w:rPr>
            </w:pPr>
          </w:p>
        </w:tc>
        <w:tc>
          <w:tcPr>
            <w:tcW w:w="613" w:type="dxa"/>
            <w:vAlign w:val="center"/>
          </w:tcPr>
          <w:p w14:paraId="3B18C1B4" w14:textId="77777777" w:rsidR="0001714F" w:rsidRPr="000F2C35" w:rsidRDefault="0001714F" w:rsidP="004D6CB1">
            <w:pPr>
              <w:jc w:val="center"/>
              <w:rPr>
                <w:b/>
              </w:rPr>
            </w:pPr>
            <w:r w:rsidRPr="000F2C35">
              <w:rPr>
                <w:b/>
              </w:rPr>
              <w:t>50%</w:t>
            </w:r>
          </w:p>
        </w:tc>
        <w:tc>
          <w:tcPr>
            <w:tcW w:w="659" w:type="dxa"/>
            <w:vAlign w:val="center"/>
          </w:tcPr>
          <w:p w14:paraId="3FCBF673" w14:textId="6EA39211" w:rsidR="0001714F" w:rsidRPr="000F2C35" w:rsidRDefault="0001714F" w:rsidP="004D6CB1">
            <w:pPr>
              <w:jc w:val="center"/>
            </w:pPr>
            <w:r w:rsidRPr="000F2C35">
              <w:t>327.14</w:t>
            </w:r>
          </w:p>
        </w:tc>
        <w:tc>
          <w:tcPr>
            <w:tcW w:w="605" w:type="dxa"/>
            <w:vAlign w:val="center"/>
          </w:tcPr>
          <w:p w14:paraId="0EBA6E60" w14:textId="14277C75" w:rsidR="0001714F" w:rsidRPr="000F2C35" w:rsidRDefault="0001714F" w:rsidP="004D6CB1">
            <w:pPr>
              <w:jc w:val="center"/>
            </w:pPr>
            <w:r w:rsidRPr="000F2C35">
              <w:t>291.86</w:t>
            </w:r>
          </w:p>
        </w:tc>
        <w:tc>
          <w:tcPr>
            <w:tcW w:w="677" w:type="dxa"/>
            <w:vAlign w:val="center"/>
          </w:tcPr>
          <w:p w14:paraId="21290F20" w14:textId="49DE45BB" w:rsidR="0001714F" w:rsidRPr="000F2C35" w:rsidRDefault="0001714F" w:rsidP="004D6CB1">
            <w:pPr>
              <w:jc w:val="center"/>
            </w:pPr>
            <w:r w:rsidRPr="000F2C35">
              <w:t>-10.78</w:t>
            </w:r>
          </w:p>
        </w:tc>
        <w:tc>
          <w:tcPr>
            <w:tcW w:w="694" w:type="dxa"/>
            <w:vAlign w:val="center"/>
          </w:tcPr>
          <w:p w14:paraId="3F360595" w14:textId="6F25FDBC" w:rsidR="0001714F" w:rsidRPr="000F2C35" w:rsidRDefault="0001714F" w:rsidP="004D6CB1">
            <w:pPr>
              <w:jc w:val="center"/>
            </w:pPr>
            <w:r w:rsidRPr="000F2C35">
              <w:t>224.90</w:t>
            </w:r>
          </w:p>
        </w:tc>
        <w:tc>
          <w:tcPr>
            <w:tcW w:w="693" w:type="dxa"/>
            <w:vAlign w:val="center"/>
          </w:tcPr>
          <w:p w14:paraId="1680FF7F" w14:textId="1F83F73B" w:rsidR="0001714F" w:rsidRPr="000F2C35" w:rsidRDefault="0001714F" w:rsidP="004D6CB1">
            <w:pPr>
              <w:jc w:val="center"/>
            </w:pPr>
            <w:r w:rsidRPr="000F2C35">
              <w:rPr>
                <w:rFonts w:eastAsia="等线"/>
              </w:rPr>
              <w:t>185.76</w:t>
            </w:r>
          </w:p>
        </w:tc>
        <w:tc>
          <w:tcPr>
            <w:tcW w:w="795" w:type="dxa"/>
            <w:vAlign w:val="center"/>
          </w:tcPr>
          <w:p w14:paraId="6DD660DC" w14:textId="24B0557F" w:rsidR="0001714F" w:rsidRPr="000F2C35" w:rsidRDefault="0001714F" w:rsidP="004D6CB1">
            <w:pPr>
              <w:jc w:val="center"/>
            </w:pPr>
            <w:r w:rsidRPr="000F2C35">
              <w:t>-17.40</w:t>
            </w:r>
          </w:p>
        </w:tc>
        <w:tc>
          <w:tcPr>
            <w:tcW w:w="605" w:type="dxa"/>
            <w:vAlign w:val="center"/>
          </w:tcPr>
          <w:p w14:paraId="544EBAD4" w14:textId="1BCCB26B" w:rsidR="0001714F" w:rsidRPr="000F2C35" w:rsidRDefault="0001714F" w:rsidP="004D6CB1">
            <w:pPr>
              <w:jc w:val="center"/>
            </w:pPr>
            <w:r>
              <w:rPr>
                <w:color w:val="000000"/>
              </w:rPr>
              <w:t>89.86</w:t>
            </w:r>
          </w:p>
        </w:tc>
        <w:tc>
          <w:tcPr>
            <w:tcW w:w="552" w:type="dxa"/>
            <w:vAlign w:val="center"/>
          </w:tcPr>
          <w:p w14:paraId="6B6227DC" w14:textId="16E57F13" w:rsidR="0001714F" w:rsidRPr="000F2C35" w:rsidRDefault="0001714F" w:rsidP="004D6CB1">
            <w:pPr>
              <w:jc w:val="center"/>
            </w:pPr>
            <w:r>
              <w:rPr>
                <w:color w:val="000000"/>
              </w:rPr>
              <w:t>71.63</w:t>
            </w:r>
          </w:p>
        </w:tc>
        <w:tc>
          <w:tcPr>
            <w:tcW w:w="677" w:type="dxa"/>
            <w:vAlign w:val="center"/>
          </w:tcPr>
          <w:p w14:paraId="2FA022C0" w14:textId="7D48CB53" w:rsidR="0001714F" w:rsidRPr="000F2C35" w:rsidRDefault="0001714F" w:rsidP="004D6CB1">
            <w:pPr>
              <w:jc w:val="center"/>
            </w:pPr>
            <w:r>
              <w:rPr>
                <w:color w:val="000000"/>
              </w:rPr>
              <w:t>-20.28</w:t>
            </w:r>
          </w:p>
        </w:tc>
      </w:tr>
      <w:tr w:rsidR="00463ED2" w:rsidRPr="000F2C35" w14:paraId="25B1BC31" w14:textId="77777777" w:rsidTr="004D6CB1">
        <w:trPr>
          <w:trHeight w:val="20"/>
          <w:jc w:val="center"/>
        </w:trPr>
        <w:tc>
          <w:tcPr>
            <w:tcW w:w="2512" w:type="dxa"/>
            <w:vMerge/>
            <w:vAlign w:val="center"/>
          </w:tcPr>
          <w:p w14:paraId="42A15A36" w14:textId="77777777" w:rsidR="0001714F" w:rsidRPr="000F2C35" w:rsidRDefault="0001714F" w:rsidP="004D6CB1">
            <w:pPr>
              <w:jc w:val="center"/>
              <w:rPr>
                <w:b/>
              </w:rPr>
            </w:pPr>
          </w:p>
        </w:tc>
        <w:tc>
          <w:tcPr>
            <w:tcW w:w="613" w:type="dxa"/>
            <w:vAlign w:val="center"/>
          </w:tcPr>
          <w:p w14:paraId="430EA6FA" w14:textId="77777777" w:rsidR="0001714F" w:rsidRPr="000F2C35" w:rsidRDefault="0001714F" w:rsidP="004D6CB1">
            <w:pPr>
              <w:jc w:val="center"/>
              <w:rPr>
                <w:b/>
              </w:rPr>
            </w:pPr>
            <w:r w:rsidRPr="000F2C35">
              <w:rPr>
                <w:b/>
              </w:rPr>
              <w:t>95%</w:t>
            </w:r>
          </w:p>
        </w:tc>
        <w:tc>
          <w:tcPr>
            <w:tcW w:w="659" w:type="dxa"/>
            <w:vAlign w:val="center"/>
          </w:tcPr>
          <w:p w14:paraId="2428AB19" w14:textId="6CAD1DAB" w:rsidR="0001714F" w:rsidRPr="000F2C35" w:rsidRDefault="0001714F" w:rsidP="004D6CB1">
            <w:pPr>
              <w:jc w:val="center"/>
            </w:pPr>
            <w:r w:rsidRPr="000F2C35">
              <w:t>428.15</w:t>
            </w:r>
          </w:p>
        </w:tc>
        <w:tc>
          <w:tcPr>
            <w:tcW w:w="605" w:type="dxa"/>
            <w:vAlign w:val="center"/>
          </w:tcPr>
          <w:p w14:paraId="4738B599" w14:textId="48582653" w:rsidR="0001714F" w:rsidRPr="000F2C35" w:rsidRDefault="0001714F" w:rsidP="004D6CB1">
            <w:pPr>
              <w:jc w:val="center"/>
            </w:pPr>
            <w:r w:rsidRPr="000F2C35">
              <w:t>341.75</w:t>
            </w:r>
          </w:p>
        </w:tc>
        <w:tc>
          <w:tcPr>
            <w:tcW w:w="677" w:type="dxa"/>
            <w:vAlign w:val="center"/>
          </w:tcPr>
          <w:p w14:paraId="659B8E6A" w14:textId="78C32C12" w:rsidR="0001714F" w:rsidRPr="000F2C35" w:rsidRDefault="0001714F" w:rsidP="004D6CB1">
            <w:pPr>
              <w:jc w:val="center"/>
            </w:pPr>
            <w:r w:rsidRPr="000F2C35">
              <w:t>-20.18</w:t>
            </w:r>
          </w:p>
        </w:tc>
        <w:tc>
          <w:tcPr>
            <w:tcW w:w="694" w:type="dxa"/>
            <w:vAlign w:val="center"/>
          </w:tcPr>
          <w:p w14:paraId="1BB35E90" w14:textId="727E9A48" w:rsidR="0001714F" w:rsidRPr="000F2C35" w:rsidRDefault="0001714F" w:rsidP="004D6CB1">
            <w:pPr>
              <w:jc w:val="center"/>
            </w:pPr>
            <w:r w:rsidRPr="000F2C35">
              <w:t>272.74</w:t>
            </w:r>
          </w:p>
        </w:tc>
        <w:tc>
          <w:tcPr>
            <w:tcW w:w="693" w:type="dxa"/>
            <w:vAlign w:val="center"/>
          </w:tcPr>
          <w:p w14:paraId="4B3F7CEC" w14:textId="7DF1C3FF" w:rsidR="0001714F" w:rsidRPr="000F2C35" w:rsidRDefault="0001714F" w:rsidP="004D6CB1">
            <w:pPr>
              <w:jc w:val="center"/>
            </w:pPr>
            <w:r w:rsidRPr="000F2C35">
              <w:rPr>
                <w:rFonts w:eastAsia="等线"/>
              </w:rPr>
              <w:t>220.00</w:t>
            </w:r>
          </w:p>
        </w:tc>
        <w:tc>
          <w:tcPr>
            <w:tcW w:w="795" w:type="dxa"/>
            <w:vAlign w:val="center"/>
          </w:tcPr>
          <w:p w14:paraId="5DA855EE" w14:textId="3EF919FA" w:rsidR="0001714F" w:rsidRPr="000F2C35" w:rsidRDefault="0001714F" w:rsidP="004D6CB1">
            <w:pPr>
              <w:jc w:val="center"/>
            </w:pPr>
            <w:r w:rsidRPr="000F2C35">
              <w:t>-19.34</w:t>
            </w:r>
          </w:p>
        </w:tc>
        <w:tc>
          <w:tcPr>
            <w:tcW w:w="605" w:type="dxa"/>
            <w:vAlign w:val="center"/>
          </w:tcPr>
          <w:p w14:paraId="1DF57064" w14:textId="75666DE6" w:rsidR="0001714F" w:rsidRPr="000F2C35" w:rsidRDefault="0001714F" w:rsidP="004D6CB1">
            <w:pPr>
              <w:jc w:val="center"/>
            </w:pPr>
            <w:r>
              <w:rPr>
                <w:color w:val="000000"/>
              </w:rPr>
              <w:t>106.77</w:t>
            </w:r>
          </w:p>
        </w:tc>
        <w:tc>
          <w:tcPr>
            <w:tcW w:w="552" w:type="dxa"/>
            <w:vAlign w:val="center"/>
          </w:tcPr>
          <w:p w14:paraId="6BE57980" w14:textId="759307D6" w:rsidR="0001714F" w:rsidRPr="000F2C35" w:rsidRDefault="0001714F" w:rsidP="004D6CB1">
            <w:pPr>
              <w:jc w:val="center"/>
            </w:pPr>
            <w:r>
              <w:rPr>
                <w:color w:val="000000"/>
              </w:rPr>
              <w:t>83.12</w:t>
            </w:r>
          </w:p>
        </w:tc>
        <w:tc>
          <w:tcPr>
            <w:tcW w:w="677" w:type="dxa"/>
            <w:vAlign w:val="center"/>
          </w:tcPr>
          <w:p w14:paraId="5D732726" w14:textId="24A0A38A" w:rsidR="0001714F" w:rsidRPr="000F2C35" w:rsidRDefault="0001714F" w:rsidP="004D6CB1">
            <w:pPr>
              <w:jc w:val="center"/>
            </w:pPr>
            <w:r>
              <w:rPr>
                <w:color w:val="000000"/>
              </w:rPr>
              <w:t>-22.15</w:t>
            </w:r>
          </w:p>
        </w:tc>
      </w:tr>
      <w:tr w:rsidR="00463ED2" w:rsidRPr="000F2C35" w14:paraId="40912A0E" w14:textId="77777777" w:rsidTr="004D6CB1">
        <w:trPr>
          <w:trHeight w:val="20"/>
          <w:jc w:val="center"/>
        </w:trPr>
        <w:tc>
          <w:tcPr>
            <w:tcW w:w="2512" w:type="dxa"/>
            <w:vMerge w:val="restart"/>
            <w:vAlign w:val="center"/>
          </w:tcPr>
          <w:p w14:paraId="00AA6156" w14:textId="77777777" w:rsidR="0001714F" w:rsidRPr="000F2C35" w:rsidRDefault="0001714F" w:rsidP="004D6CB1">
            <w:pPr>
              <w:jc w:val="center"/>
            </w:pPr>
            <w:r w:rsidRPr="000F2C35">
              <w:rPr>
                <w:b/>
              </w:rPr>
              <w:t>DL Tail-UPT CDF (Mbps)</w:t>
            </w:r>
          </w:p>
        </w:tc>
        <w:tc>
          <w:tcPr>
            <w:tcW w:w="613" w:type="dxa"/>
            <w:vAlign w:val="center"/>
          </w:tcPr>
          <w:p w14:paraId="2364E3D4" w14:textId="77777777" w:rsidR="0001714F" w:rsidRPr="000F2C35" w:rsidRDefault="0001714F" w:rsidP="004D6CB1">
            <w:pPr>
              <w:jc w:val="center"/>
              <w:rPr>
                <w:b/>
              </w:rPr>
            </w:pPr>
            <w:r w:rsidRPr="000F2C35">
              <w:rPr>
                <w:b/>
              </w:rPr>
              <w:t>Mean</w:t>
            </w:r>
          </w:p>
        </w:tc>
        <w:tc>
          <w:tcPr>
            <w:tcW w:w="659" w:type="dxa"/>
            <w:vAlign w:val="center"/>
          </w:tcPr>
          <w:p w14:paraId="70850FB6" w14:textId="41AEB648" w:rsidR="0001714F" w:rsidRPr="000F2C35" w:rsidRDefault="0001714F" w:rsidP="004D6CB1">
            <w:pPr>
              <w:jc w:val="center"/>
            </w:pPr>
            <w:r w:rsidRPr="000F2C35">
              <w:t>218.61</w:t>
            </w:r>
          </w:p>
        </w:tc>
        <w:tc>
          <w:tcPr>
            <w:tcW w:w="605" w:type="dxa"/>
            <w:vAlign w:val="center"/>
          </w:tcPr>
          <w:p w14:paraId="3BB89A56" w14:textId="6693B721" w:rsidR="0001714F" w:rsidRPr="000F2C35" w:rsidRDefault="0001714F" w:rsidP="004D6CB1">
            <w:pPr>
              <w:jc w:val="center"/>
            </w:pPr>
            <w:r w:rsidRPr="000F2C35">
              <w:t>196.07</w:t>
            </w:r>
          </w:p>
        </w:tc>
        <w:tc>
          <w:tcPr>
            <w:tcW w:w="677" w:type="dxa"/>
            <w:vAlign w:val="center"/>
          </w:tcPr>
          <w:p w14:paraId="3405B5FA" w14:textId="4BE5580F" w:rsidR="0001714F" w:rsidRPr="000F2C35" w:rsidRDefault="0001714F" w:rsidP="004D6CB1">
            <w:pPr>
              <w:jc w:val="center"/>
            </w:pPr>
            <w:r w:rsidRPr="000F2C35">
              <w:t>-10.31</w:t>
            </w:r>
          </w:p>
        </w:tc>
        <w:tc>
          <w:tcPr>
            <w:tcW w:w="694" w:type="dxa"/>
            <w:vAlign w:val="center"/>
          </w:tcPr>
          <w:p w14:paraId="5A22FE67" w14:textId="387026F1" w:rsidR="0001714F" w:rsidRPr="000F2C35" w:rsidRDefault="0001714F" w:rsidP="004D6CB1">
            <w:pPr>
              <w:jc w:val="center"/>
            </w:pPr>
            <w:r w:rsidRPr="000F2C35">
              <w:t>144.31</w:t>
            </w:r>
          </w:p>
        </w:tc>
        <w:tc>
          <w:tcPr>
            <w:tcW w:w="693" w:type="dxa"/>
            <w:vAlign w:val="center"/>
          </w:tcPr>
          <w:p w14:paraId="0B86934F" w14:textId="4192D02E" w:rsidR="0001714F" w:rsidRPr="000F2C35" w:rsidRDefault="0001714F" w:rsidP="004D6CB1">
            <w:pPr>
              <w:jc w:val="center"/>
            </w:pPr>
            <w:r w:rsidRPr="000F2C35">
              <w:rPr>
                <w:rFonts w:eastAsia="等线"/>
              </w:rPr>
              <w:t>129.03</w:t>
            </w:r>
          </w:p>
        </w:tc>
        <w:tc>
          <w:tcPr>
            <w:tcW w:w="795" w:type="dxa"/>
            <w:vAlign w:val="center"/>
          </w:tcPr>
          <w:p w14:paraId="44CDE1AA" w14:textId="38494C61" w:rsidR="0001714F" w:rsidRPr="000F2C35" w:rsidRDefault="0001714F" w:rsidP="004D6CB1">
            <w:pPr>
              <w:jc w:val="center"/>
            </w:pPr>
            <w:r w:rsidRPr="000F2C35">
              <w:t>-10.59</w:t>
            </w:r>
          </w:p>
        </w:tc>
        <w:tc>
          <w:tcPr>
            <w:tcW w:w="605" w:type="dxa"/>
            <w:vAlign w:val="center"/>
          </w:tcPr>
          <w:p w14:paraId="295717CB" w14:textId="6F03ECA4" w:rsidR="0001714F" w:rsidRPr="000F2C35" w:rsidRDefault="0001714F" w:rsidP="004D6CB1">
            <w:pPr>
              <w:jc w:val="center"/>
            </w:pPr>
            <w:r>
              <w:rPr>
                <w:color w:val="000000"/>
              </w:rPr>
              <w:t>65.17</w:t>
            </w:r>
          </w:p>
        </w:tc>
        <w:tc>
          <w:tcPr>
            <w:tcW w:w="552" w:type="dxa"/>
            <w:vAlign w:val="center"/>
          </w:tcPr>
          <w:p w14:paraId="0D3882D8" w14:textId="049A53C1" w:rsidR="0001714F" w:rsidRPr="000F2C35" w:rsidRDefault="0001714F" w:rsidP="004D6CB1">
            <w:pPr>
              <w:jc w:val="center"/>
            </w:pPr>
            <w:r>
              <w:rPr>
                <w:color w:val="000000"/>
              </w:rPr>
              <w:t>53.90</w:t>
            </w:r>
          </w:p>
        </w:tc>
        <w:tc>
          <w:tcPr>
            <w:tcW w:w="677" w:type="dxa"/>
            <w:vAlign w:val="center"/>
          </w:tcPr>
          <w:p w14:paraId="4C003F82" w14:textId="2F8BD67A" w:rsidR="0001714F" w:rsidRPr="000F2C35" w:rsidRDefault="0001714F" w:rsidP="004D6CB1">
            <w:pPr>
              <w:jc w:val="center"/>
            </w:pPr>
            <w:r>
              <w:rPr>
                <w:color w:val="000000"/>
              </w:rPr>
              <w:t>-17.30</w:t>
            </w:r>
          </w:p>
        </w:tc>
      </w:tr>
      <w:tr w:rsidR="00463ED2" w:rsidRPr="000F2C35" w14:paraId="35823947" w14:textId="77777777" w:rsidTr="004D6CB1">
        <w:trPr>
          <w:trHeight w:val="20"/>
          <w:jc w:val="center"/>
        </w:trPr>
        <w:tc>
          <w:tcPr>
            <w:tcW w:w="2512" w:type="dxa"/>
            <w:vMerge/>
            <w:vAlign w:val="center"/>
          </w:tcPr>
          <w:p w14:paraId="5A7DC5AB" w14:textId="77777777" w:rsidR="0001714F" w:rsidRPr="000F2C35" w:rsidRDefault="0001714F" w:rsidP="004D6CB1">
            <w:pPr>
              <w:jc w:val="center"/>
              <w:rPr>
                <w:b/>
              </w:rPr>
            </w:pPr>
          </w:p>
        </w:tc>
        <w:tc>
          <w:tcPr>
            <w:tcW w:w="613" w:type="dxa"/>
            <w:vAlign w:val="center"/>
          </w:tcPr>
          <w:p w14:paraId="26150604" w14:textId="77777777" w:rsidR="0001714F" w:rsidRPr="000F2C35" w:rsidRDefault="0001714F" w:rsidP="004D6CB1">
            <w:pPr>
              <w:jc w:val="center"/>
              <w:rPr>
                <w:b/>
              </w:rPr>
            </w:pPr>
            <w:r w:rsidRPr="000F2C35">
              <w:rPr>
                <w:b/>
              </w:rPr>
              <w:t>5%</w:t>
            </w:r>
          </w:p>
        </w:tc>
        <w:tc>
          <w:tcPr>
            <w:tcW w:w="659" w:type="dxa"/>
            <w:vAlign w:val="center"/>
          </w:tcPr>
          <w:p w14:paraId="0F949994" w14:textId="22AFC51D" w:rsidR="0001714F" w:rsidRPr="000F2C35" w:rsidRDefault="0001714F" w:rsidP="004D6CB1">
            <w:pPr>
              <w:jc w:val="center"/>
            </w:pPr>
            <w:r w:rsidRPr="000F2C35">
              <w:t>136.24</w:t>
            </w:r>
          </w:p>
        </w:tc>
        <w:tc>
          <w:tcPr>
            <w:tcW w:w="605" w:type="dxa"/>
            <w:vAlign w:val="center"/>
          </w:tcPr>
          <w:p w14:paraId="52D4793D" w14:textId="4C29A541" w:rsidR="0001714F" w:rsidRPr="000F2C35" w:rsidRDefault="0001714F" w:rsidP="004D6CB1">
            <w:pPr>
              <w:jc w:val="center"/>
            </w:pPr>
            <w:r w:rsidRPr="000F2C35">
              <w:t>134.16</w:t>
            </w:r>
          </w:p>
        </w:tc>
        <w:tc>
          <w:tcPr>
            <w:tcW w:w="677" w:type="dxa"/>
            <w:vAlign w:val="center"/>
          </w:tcPr>
          <w:p w14:paraId="3C3BF506" w14:textId="74B57F88" w:rsidR="0001714F" w:rsidRPr="000F2C35" w:rsidRDefault="0001714F" w:rsidP="004D6CB1">
            <w:pPr>
              <w:jc w:val="center"/>
            </w:pPr>
            <w:r w:rsidRPr="000F2C35">
              <w:t>-1.53</w:t>
            </w:r>
          </w:p>
        </w:tc>
        <w:tc>
          <w:tcPr>
            <w:tcW w:w="694" w:type="dxa"/>
            <w:vAlign w:val="center"/>
          </w:tcPr>
          <w:p w14:paraId="6333B52E" w14:textId="71EA8B33" w:rsidR="0001714F" w:rsidRPr="000F2C35" w:rsidRDefault="0001714F" w:rsidP="004D6CB1">
            <w:pPr>
              <w:jc w:val="center"/>
            </w:pPr>
            <w:r w:rsidRPr="000F2C35">
              <w:t>99.20</w:t>
            </w:r>
          </w:p>
        </w:tc>
        <w:tc>
          <w:tcPr>
            <w:tcW w:w="693" w:type="dxa"/>
            <w:vAlign w:val="center"/>
          </w:tcPr>
          <w:p w14:paraId="51BA82EC" w14:textId="4DEB1B0A" w:rsidR="0001714F" w:rsidRPr="000F2C35" w:rsidRDefault="0001714F" w:rsidP="004D6CB1">
            <w:pPr>
              <w:jc w:val="center"/>
            </w:pPr>
            <w:r w:rsidRPr="000F2C35">
              <w:rPr>
                <w:rFonts w:eastAsia="等线"/>
              </w:rPr>
              <w:t>83.71</w:t>
            </w:r>
          </w:p>
        </w:tc>
        <w:tc>
          <w:tcPr>
            <w:tcW w:w="795" w:type="dxa"/>
            <w:vAlign w:val="center"/>
          </w:tcPr>
          <w:p w14:paraId="7B3D7012" w14:textId="4F791DAE" w:rsidR="0001714F" w:rsidRPr="000F2C35" w:rsidRDefault="0001714F" w:rsidP="004D6CB1">
            <w:pPr>
              <w:jc w:val="center"/>
            </w:pPr>
            <w:r w:rsidRPr="000F2C35">
              <w:t>-15.61</w:t>
            </w:r>
          </w:p>
        </w:tc>
        <w:tc>
          <w:tcPr>
            <w:tcW w:w="605" w:type="dxa"/>
            <w:vAlign w:val="center"/>
          </w:tcPr>
          <w:p w14:paraId="7F0168A8" w14:textId="74748E40" w:rsidR="0001714F" w:rsidRPr="000F2C35" w:rsidRDefault="0001714F" w:rsidP="004D6CB1">
            <w:pPr>
              <w:jc w:val="center"/>
            </w:pPr>
            <w:r>
              <w:rPr>
                <w:color w:val="000000"/>
              </w:rPr>
              <w:t>50.10</w:t>
            </w:r>
          </w:p>
        </w:tc>
        <w:tc>
          <w:tcPr>
            <w:tcW w:w="552" w:type="dxa"/>
            <w:vAlign w:val="center"/>
          </w:tcPr>
          <w:p w14:paraId="7418FA7A" w14:textId="368218A0" w:rsidR="0001714F" w:rsidRPr="000F2C35" w:rsidRDefault="0001714F" w:rsidP="004D6CB1">
            <w:pPr>
              <w:jc w:val="center"/>
            </w:pPr>
            <w:r>
              <w:rPr>
                <w:color w:val="000000"/>
              </w:rPr>
              <w:t>42.62</w:t>
            </w:r>
          </w:p>
        </w:tc>
        <w:tc>
          <w:tcPr>
            <w:tcW w:w="677" w:type="dxa"/>
            <w:vAlign w:val="center"/>
          </w:tcPr>
          <w:p w14:paraId="7D4E077D" w14:textId="37F770D7" w:rsidR="0001714F" w:rsidRPr="000F2C35" w:rsidRDefault="0001714F" w:rsidP="004D6CB1">
            <w:pPr>
              <w:jc w:val="center"/>
            </w:pPr>
            <w:r>
              <w:rPr>
                <w:color w:val="000000"/>
              </w:rPr>
              <w:t>-14.93</w:t>
            </w:r>
          </w:p>
        </w:tc>
      </w:tr>
      <w:tr w:rsidR="00463ED2" w:rsidRPr="000F2C35" w14:paraId="57A5F71C" w14:textId="77777777" w:rsidTr="004D6CB1">
        <w:trPr>
          <w:trHeight w:val="20"/>
          <w:jc w:val="center"/>
        </w:trPr>
        <w:tc>
          <w:tcPr>
            <w:tcW w:w="2512" w:type="dxa"/>
            <w:vMerge/>
            <w:vAlign w:val="center"/>
          </w:tcPr>
          <w:p w14:paraId="1A70267B" w14:textId="77777777" w:rsidR="0001714F" w:rsidRPr="000F2C35" w:rsidRDefault="0001714F" w:rsidP="004D6CB1">
            <w:pPr>
              <w:jc w:val="center"/>
              <w:rPr>
                <w:b/>
              </w:rPr>
            </w:pPr>
          </w:p>
        </w:tc>
        <w:tc>
          <w:tcPr>
            <w:tcW w:w="613" w:type="dxa"/>
            <w:vAlign w:val="center"/>
          </w:tcPr>
          <w:p w14:paraId="5B80EA77" w14:textId="77777777" w:rsidR="0001714F" w:rsidRPr="000F2C35" w:rsidRDefault="0001714F" w:rsidP="004D6CB1">
            <w:pPr>
              <w:jc w:val="center"/>
              <w:rPr>
                <w:b/>
              </w:rPr>
            </w:pPr>
            <w:r w:rsidRPr="000F2C35">
              <w:rPr>
                <w:b/>
              </w:rPr>
              <w:t>50%</w:t>
            </w:r>
          </w:p>
        </w:tc>
        <w:tc>
          <w:tcPr>
            <w:tcW w:w="659" w:type="dxa"/>
            <w:vAlign w:val="center"/>
          </w:tcPr>
          <w:p w14:paraId="7BAFB064" w14:textId="2AB0C338" w:rsidR="0001714F" w:rsidRPr="000F2C35" w:rsidRDefault="0001714F" w:rsidP="004D6CB1">
            <w:pPr>
              <w:jc w:val="center"/>
            </w:pPr>
            <w:r w:rsidRPr="000F2C35">
              <w:t>221.85</w:t>
            </w:r>
          </w:p>
        </w:tc>
        <w:tc>
          <w:tcPr>
            <w:tcW w:w="605" w:type="dxa"/>
            <w:vAlign w:val="center"/>
          </w:tcPr>
          <w:p w14:paraId="1E0EF261" w14:textId="5A3E1063" w:rsidR="0001714F" w:rsidRPr="000F2C35" w:rsidRDefault="0001714F" w:rsidP="004D6CB1">
            <w:pPr>
              <w:jc w:val="center"/>
            </w:pPr>
            <w:r w:rsidRPr="000F2C35">
              <w:t>202.31</w:t>
            </w:r>
          </w:p>
        </w:tc>
        <w:tc>
          <w:tcPr>
            <w:tcW w:w="677" w:type="dxa"/>
            <w:vAlign w:val="center"/>
          </w:tcPr>
          <w:p w14:paraId="3E752511" w14:textId="1A078607" w:rsidR="0001714F" w:rsidRPr="000F2C35" w:rsidRDefault="0001714F" w:rsidP="004D6CB1">
            <w:pPr>
              <w:jc w:val="center"/>
            </w:pPr>
            <w:r w:rsidRPr="000F2C35">
              <w:t>-8.81</w:t>
            </w:r>
          </w:p>
        </w:tc>
        <w:tc>
          <w:tcPr>
            <w:tcW w:w="694" w:type="dxa"/>
            <w:vAlign w:val="center"/>
          </w:tcPr>
          <w:p w14:paraId="2F1BCF00" w14:textId="2DAD68C6" w:rsidR="0001714F" w:rsidRPr="000F2C35" w:rsidRDefault="0001714F" w:rsidP="004D6CB1">
            <w:pPr>
              <w:jc w:val="center"/>
            </w:pPr>
            <w:r w:rsidRPr="000F2C35">
              <w:t>148.74</w:t>
            </w:r>
          </w:p>
        </w:tc>
        <w:tc>
          <w:tcPr>
            <w:tcW w:w="693" w:type="dxa"/>
            <w:vAlign w:val="center"/>
          </w:tcPr>
          <w:p w14:paraId="58E0F3F6" w14:textId="7099508A" w:rsidR="0001714F" w:rsidRPr="000F2C35" w:rsidRDefault="0001714F" w:rsidP="004D6CB1">
            <w:pPr>
              <w:jc w:val="center"/>
            </w:pPr>
            <w:r w:rsidRPr="000F2C35">
              <w:rPr>
                <w:rFonts w:eastAsia="等线"/>
              </w:rPr>
              <w:t>134.50</w:t>
            </w:r>
          </w:p>
        </w:tc>
        <w:tc>
          <w:tcPr>
            <w:tcW w:w="795" w:type="dxa"/>
            <w:vAlign w:val="center"/>
          </w:tcPr>
          <w:p w14:paraId="48FC10B7" w14:textId="44B3AB74" w:rsidR="0001714F" w:rsidRPr="000F2C35" w:rsidRDefault="0001714F" w:rsidP="004D6CB1">
            <w:pPr>
              <w:jc w:val="center"/>
            </w:pPr>
            <w:r w:rsidRPr="000F2C35">
              <w:t>-9.57</w:t>
            </w:r>
          </w:p>
        </w:tc>
        <w:tc>
          <w:tcPr>
            <w:tcW w:w="605" w:type="dxa"/>
            <w:vAlign w:val="center"/>
          </w:tcPr>
          <w:p w14:paraId="091A08FC" w14:textId="3BC55B94" w:rsidR="0001714F" w:rsidRPr="000F2C35" w:rsidRDefault="0001714F" w:rsidP="004D6CB1">
            <w:pPr>
              <w:jc w:val="center"/>
            </w:pPr>
            <w:r>
              <w:rPr>
                <w:color w:val="000000"/>
              </w:rPr>
              <w:t>65.29</w:t>
            </w:r>
          </w:p>
        </w:tc>
        <w:tc>
          <w:tcPr>
            <w:tcW w:w="552" w:type="dxa"/>
            <w:vAlign w:val="center"/>
          </w:tcPr>
          <w:p w14:paraId="46D7707B" w14:textId="1D571FD3" w:rsidR="0001714F" w:rsidRPr="000F2C35" w:rsidRDefault="0001714F" w:rsidP="004D6CB1">
            <w:pPr>
              <w:jc w:val="center"/>
            </w:pPr>
            <w:r>
              <w:rPr>
                <w:color w:val="000000"/>
              </w:rPr>
              <w:t>54.80</w:t>
            </w:r>
          </w:p>
        </w:tc>
        <w:tc>
          <w:tcPr>
            <w:tcW w:w="677" w:type="dxa"/>
            <w:vAlign w:val="center"/>
          </w:tcPr>
          <w:p w14:paraId="5202FCB8" w14:textId="326C9A13" w:rsidR="0001714F" w:rsidRPr="000F2C35" w:rsidRDefault="0001714F" w:rsidP="004D6CB1">
            <w:pPr>
              <w:jc w:val="center"/>
            </w:pPr>
            <w:r>
              <w:rPr>
                <w:color w:val="000000"/>
              </w:rPr>
              <w:t>-16.07</w:t>
            </w:r>
          </w:p>
        </w:tc>
      </w:tr>
      <w:tr w:rsidR="00463ED2" w:rsidRPr="000F2C35" w14:paraId="740FD6AB" w14:textId="77777777" w:rsidTr="004D6CB1">
        <w:trPr>
          <w:trHeight w:val="20"/>
          <w:jc w:val="center"/>
        </w:trPr>
        <w:tc>
          <w:tcPr>
            <w:tcW w:w="2512" w:type="dxa"/>
            <w:vMerge/>
            <w:vAlign w:val="center"/>
          </w:tcPr>
          <w:p w14:paraId="19885193" w14:textId="77777777" w:rsidR="0001714F" w:rsidRPr="000F2C35" w:rsidRDefault="0001714F" w:rsidP="004D6CB1">
            <w:pPr>
              <w:jc w:val="center"/>
              <w:rPr>
                <w:b/>
              </w:rPr>
            </w:pPr>
          </w:p>
        </w:tc>
        <w:tc>
          <w:tcPr>
            <w:tcW w:w="613" w:type="dxa"/>
            <w:vAlign w:val="center"/>
          </w:tcPr>
          <w:p w14:paraId="1DAE3AC3" w14:textId="77777777" w:rsidR="0001714F" w:rsidRPr="000F2C35" w:rsidRDefault="0001714F" w:rsidP="004D6CB1">
            <w:pPr>
              <w:jc w:val="center"/>
              <w:rPr>
                <w:b/>
              </w:rPr>
            </w:pPr>
            <w:r w:rsidRPr="000F2C35">
              <w:rPr>
                <w:b/>
              </w:rPr>
              <w:t>95%</w:t>
            </w:r>
          </w:p>
        </w:tc>
        <w:tc>
          <w:tcPr>
            <w:tcW w:w="659" w:type="dxa"/>
            <w:vAlign w:val="center"/>
          </w:tcPr>
          <w:p w14:paraId="401113D2" w14:textId="0B5F9C21" w:rsidR="0001714F" w:rsidRPr="000F2C35" w:rsidRDefault="0001714F" w:rsidP="004D6CB1">
            <w:pPr>
              <w:jc w:val="center"/>
            </w:pPr>
            <w:r w:rsidRPr="000F2C35">
              <w:t>277.20</w:t>
            </w:r>
          </w:p>
        </w:tc>
        <w:tc>
          <w:tcPr>
            <w:tcW w:w="605" w:type="dxa"/>
            <w:vAlign w:val="center"/>
          </w:tcPr>
          <w:p w14:paraId="6A3235FB" w14:textId="6DF54D91" w:rsidR="0001714F" w:rsidRPr="000F2C35" w:rsidRDefault="0001714F" w:rsidP="004D6CB1">
            <w:pPr>
              <w:jc w:val="center"/>
            </w:pPr>
            <w:r w:rsidRPr="000F2C35">
              <w:t>237.18</w:t>
            </w:r>
          </w:p>
        </w:tc>
        <w:tc>
          <w:tcPr>
            <w:tcW w:w="677" w:type="dxa"/>
            <w:vAlign w:val="center"/>
          </w:tcPr>
          <w:p w14:paraId="234DBE18" w14:textId="76AD9AA0" w:rsidR="0001714F" w:rsidRPr="000F2C35" w:rsidRDefault="0001714F" w:rsidP="004D6CB1">
            <w:pPr>
              <w:jc w:val="center"/>
            </w:pPr>
            <w:r w:rsidRPr="000F2C35">
              <w:t>-14.44</w:t>
            </w:r>
          </w:p>
        </w:tc>
        <w:tc>
          <w:tcPr>
            <w:tcW w:w="694" w:type="dxa"/>
            <w:vAlign w:val="center"/>
          </w:tcPr>
          <w:p w14:paraId="7882655F" w14:textId="7D11DBFD" w:rsidR="0001714F" w:rsidRPr="000F2C35" w:rsidRDefault="0001714F" w:rsidP="004D6CB1">
            <w:pPr>
              <w:jc w:val="center"/>
            </w:pPr>
            <w:r w:rsidRPr="000F2C35">
              <w:t>180.03</w:t>
            </w:r>
          </w:p>
        </w:tc>
        <w:tc>
          <w:tcPr>
            <w:tcW w:w="693" w:type="dxa"/>
            <w:vAlign w:val="center"/>
          </w:tcPr>
          <w:p w14:paraId="3D77F8BB" w14:textId="31318075" w:rsidR="0001714F" w:rsidRPr="000F2C35" w:rsidRDefault="0001714F" w:rsidP="004D6CB1">
            <w:pPr>
              <w:jc w:val="center"/>
            </w:pPr>
            <w:r w:rsidRPr="000F2C35">
              <w:rPr>
                <w:rFonts w:eastAsia="等线"/>
              </w:rPr>
              <w:t>154.15</w:t>
            </w:r>
          </w:p>
        </w:tc>
        <w:tc>
          <w:tcPr>
            <w:tcW w:w="795" w:type="dxa"/>
            <w:vAlign w:val="center"/>
          </w:tcPr>
          <w:p w14:paraId="3E8DE424" w14:textId="5319D29B" w:rsidR="0001714F" w:rsidRPr="000F2C35" w:rsidRDefault="0001714F" w:rsidP="004D6CB1">
            <w:pPr>
              <w:jc w:val="center"/>
            </w:pPr>
            <w:r w:rsidRPr="000F2C35">
              <w:t>-14.38</w:t>
            </w:r>
          </w:p>
        </w:tc>
        <w:tc>
          <w:tcPr>
            <w:tcW w:w="605" w:type="dxa"/>
            <w:vAlign w:val="center"/>
          </w:tcPr>
          <w:p w14:paraId="64761A7C" w14:textId="20B176CD" w:rsidR="0001714F" w:rsidRPr="000F2C35" w:rsidRDefault="0001714F" w:rsidP="004D6CB1">
            <w:pPr>
              <w:jc w:val="center"/>
            </w:pPr>
            <w:r>
              <w:rPr>
                <w:color w:val="000000"/>
              </w:rPr>
              <w:t>76.08</w:t>
            </w:r>
          </w:p>
        </w:tc>
        <w:tc>
          <w:tcPr>
            <w:tcW w:w="552" w:type="dxa"/>
            <w:vAlign w:val="center"/>
          </w:tcPr>
          <w:p w14:paraId="21E2E5FC" w14:textId="53275EED" w:rsidR="0001714F" w:rsidRPr="000F2C35" w:rsidRDefault="0001714F" w:rsidP="004D6CB1">
            <w:pPr>
              <w:jc w:val="center"/>
            </w:pPr>
            <w:r>
              <w:rPr>
                <w:color w:val="000000"/>
              </w:rPr>
              <w:t>61.81</w:t>
            </w:r>
          </w:p>
        </w:tc>
        <w:tc>
          <w:tcPr>
            <w:tcW w:w="677" w:type="dxa"/>
            <w:vAlign w:val="center"/>
          </w:tcPr>
          <w:p w14:paraId="189DAD58" w14:textId="28719CBD" w:rsidR="0001714F" w:rsidRPr="000F2C35" w:rsidRDefault="0001714F" w:rsidP="004D6CB1">
            <w:pPr>
              <w:jc w:val="center"/>
            </w:pPr>
            <w:r>
              <w:rPr>
                <w:color w:val="000000"/>
              </w:rPr>
              <w:t>-18.76</w:t>
            </w:r>
          </w:p>
        </w:tc>
      </w:tr>
      <w:tr w:rsidR="00463ED2" w:rsidRPr="000F2C35" w14:paraId="55281193" w14:textId="77777777" w:rsidTr="004D6CB1">
        <w:trPr>
          <w:trHeight w:val="20"/>
          <w:jc w:val="center"/>
        </w:trPr>
        <w:tc>
          <w:tcPr>
            <w:tcW w:w="2512" w:type="dxa"/>
            <w:vMerge w:val="restart"/>
            <w:vAlign w:val="center"/>
          </w:tcPr>
          <w:p w14:paraId="2BA2721E" w14:textId="77777777" w:rsidR="0001714F" w:rsidRPr="000F2C35" w:rsidRDefault="0001714F" w:rsidP="004D6CB1">
            <w:pPr>
              <w:jc w:val="center"/>
            </w:pPr>
            <w:r w:rsidRPr="000F2C35">
              <w:rPr>
                <w:b/>
              </w:rPr>
              <w:t>DL Median-UPT CDF (Mbps)</w:t>
            </w:r>
          </w:p>
        </w:tc>
        <w:tc>
          <w:tcPr>
            <w:tcW w:w="613" w:type="dxa"/>
            <w:vAlign w:val="center"/>
          </w:tcPr>
          <w:p w14:paraId="1200A0CC" w14:textId="77777777" w:rsidR="0001714F" w:rsidRPr="000F2C35" w:rsidRDefault="0001714F" w:rsidP="004D6CB1">
            <w:pPr>
              <w:jc w:val="center"/>
              <w:rPr>
                <w:b/>
              </w:rPr>
            </w:pPr>
            <w:r w:rsidRPr="000F2C35">
              <w:rPr>
                <w:b/>
              </w:rPr>
              <w:t>Mean</w:t>
            </w:r>
          </w:p>
        </w:tc>
        <w:tc>
          <w:tcPr>
            <w:tcW w:w="659" w:type="dxa"/>
            <w:vAlign w:val="center"/>
          </w:tcPr>
          <w:p w14:paraId="3D2578EB" w14:textId="2996D50E" w:rsidR="0001714F" w:rsidRPr="000F2C35" w:rsidRDefault="0001714F" w:rsidP="004D6CB1">
            <w:pPr>
              <w:jc w:val="center"/>
            </w:pPr>
            <w:r w:rsidRPr="000F2C35">
              <w:t>347.60</w:t>
            </w:r>
          </w:p>
        </w:tc>
        <w:tc>
          <w:tcPr>
            <w:tcW w:w="605" w:type="dxa"/>
            <w:vAlign w:val="center"/>
          </w:tcPr>
          <w:p w14:paraId="619C9BCC" w14:textId="1A783E20" w:rsidR="0001714F" w:rsidRPr="000F2C35" w:rsidRDefault="0001714F" w:rsidP="004D6CB1">
            <w:pPr>
              <w:jc w:val="center"/>
            </w:pPr>
            <w:r w:rsidRPr="000F2C35">
              <w:t>274.83</w:t>
            </w:r>
          </w:p>
        </w:tc>
        <w:tc>
          <w:tcPr>
            <w:tcW w:w="677" w:type="dxa"/>
            <w:vAlign w:val="center"/>
          </w:tcPr>
          <w:p w14:paraId="5011C570" w14:textId="11F40268" w:rsidR="0001714F" w:rsidRPr="000F2C35" w:rsidRDefault="0001714F" w:rsidP="004D6CB1">
            <w:pPr>
              <w:jc w:val="center"/>
            </w:pPr>
            <w:r w:rsidRPr="000F2C35">
              <w:t>-20.93</w:t>
            </w:r>
          </w:p>
        </w:tc>
        <w:tc>
          <w:tcPr>
            <w:tcW w:w="694" w:type="dxa"/>
            <w:vAlign w:val="center"/>
          </w:tcPr>
          <w:p w14:paraId="54D03BD8" w14:textId="590D0CC6" w:rsidR="0001714F" w:rsidRPr="000F2C35" w:rsidRDefault="0001714F" w:rsidP="004D6CB1">
            <w:pPr>
              <w:jc w:val="center"/>
            </w:pPr>
            <w:r w:rsidRPr="000F2C35">
              <w:t>238.67</w:t>
            </w:r>
          </w:p>
        </w:tc>
        <w:tc>
          <w:tcPr>
            <w:tcW w:w="693" w:type="dxa"/>
            <w:vAlign w:val="center"/>
          </w:tcPr>
          <w:p w14:paraId="5394A55C" w14:textId="64AFDC39" w:rsidR="0001714F" w:rsidRPr="000F2C35" w:rsidRDefault="0001714F" w:rsidP="004D6CB1">
            <w:pPr>
              <w:jc w:val="center"/>
            </w:pPr>
            <w:r w:rsidRPr="000F2C35">
              <w:rPr>
                <w:rFonts w:eastAsia="等线"/>
              </w:rPr>
              <w:t>185.09</w:t>
            </w:r>
          </w:p>
        </w:tc>
        <w:tc>
          <w:tcPr>
            <w:tcW w:w="795" w:type="dxa"/>
            <w:vAlign w:val="center"/>
          </w:tcPr>
          <w:p w14:paraId="089896BD" w14:textId="49A05DCF" w:rsidR="0001714F" w:rsidRPr="000F2C35" w:rsidRDefault="0001714F" w:rsidP="004D6CB1">
            <w:pPr>
              <w:jc w:val="center"/>
            </w:pPr>
            <w:r w:rsidRPr="000F2C35">
              <w:t>-22.45</w:t>
            </w:r>
          </w:p>
        </w:tc>
        <w:tc>
          <w:tcPr>
            <w:tcW w:w="605" w:type="dxa"/>
            <w:vAlign w:val="center"/>
          </w:tcPr>
          <w:p w14:paraId="60DB7BBE" w14:textId="283BA5A4" w:rsidR="0001714F" w:rsidRPr="000F2C35" w:rsidRDefault="0001714F" w:rsidP="004D6CB1">
            <w:pPr>
              <w:jc w:val="center"/>
            </w:pPr>
            <w:r>
              <w:rPr>
                <w:color w:val="000000"/>
              </w:rPr>
              <w:t>88.31</w:t>
            </w:r>
          </w:p>
        </w:tc>
        <w:tc>
          <w:tcPr>
            <w:tcW w:w="552" w:type="dxa"/>
            <w:vAlign w:val="center"/>
          </w:tcPr>
          <w:p w14:paraId="5F2712DF" w14:textId="134E5D72" w:rsidR="0001714F" w:rsidRPr="000F2C35" w:rsidRDefault="0001714F" w:rsidP="004D6CB1">
            <w:pPr>
              <w:jc w:val="center"/>
            </w:pPr>
            <w:r>
              <w:rPr>
                <w:color w:val="000000"/>
              </w:rPr>
              <w:t>68.68</w:t>
            </w:r>
          </w:p>
        </w:tc>
        <w:tc>
          <w:tcPr>
            <w:tcW w:w="677" w:type="dxa"/>
            <w:vAlign w:val="center"/>
          </w:tcPr>
          <w:p w14:paraId="790BCF99" w14:textId="4063A239" w:rsidR="0001714F" w:rsidRPr="000F2C35" w:rsidRDefault="0001714F" w:rsidP="004D6CB1">
            <w:pPr>
              <w:jc w:val="center"/>
            </w:pPr>
            <w:r>
              <w:rPr>
                <w:color w:val="000000"/>
              </w:rPr>
              <w:t>-22.23</w:t>
            </w:r>
          </w:p>
        </w:tc>
      </w:tr>
      <w:tr w:rsidR="00463ED2" w:rsidRPr="000F2C35" w14:paraId="6DE112CD" w14:textId="77777777" w:rsidTr="004D6CB1">
        <w:trPr>
          <w:trHeight w:val="20"/>
          <w:jc w:val="center"/>
        </w:trPr>
        <w:tc>
          <w:tcPr>
            <w:tcW w:w="2512" w:type="dxa"/>
            <w:vMerge/>
            <w:vAlign w:val="center"/>
          </w:tcPr>
          <w:p w14:paraId="43ABB7E3" w14:textId="77777777" w:rsidR="0001714F" w:rsidRPr="000F2C35" w:rsidRDefault="0001714F" w:rsidP="004D6CB1">
            <w:pPr>
              <w:jc w:val="center"/>
              <w:rPr>
                <w:b/>
              </w:rPr>
            </w:pPr>
          </w:p>
        </w:tc>
        <w:tc>
          <w:tcPr>
            <w:tcW w:w="613" w:type="dxa"/>
            <w:vAlign w:val="center"/>
          </w:tcPr>
          <w:p w14:paraId="2DBA4E5E" w14:textId="77777777" w:rsidR="0001714F" w:rsidRPr="000F2C35" w:rsidRDefault="0001714F" w:rsidP="004D6CB1">
            <w:pPr>
              <w:jc w:val="center"/>
              <w:rPr>
                <w:b/>
              </w:rPr>
            </w:pPr>
            <w:r w:rsidRPr="000F2C35">
              <w:rPr>
                <w:b/>
              </w:rPr>
              <w:t>5%</w:t>
            </w:r>
          </w:p>
        </w:tc>
        <w:tc>
          <w:tcPr>
            <w:tcW w:w="659" w:type="dxa"/>
            <w:vAlign w:val="center"/>
          </w:tcPr>
          <w:p w14:paraId="5F5D29E3" w14:textId="49534D4F" w:rsidR="0001714F" w:rsidRPr="000F2C35" w:rsidRDefault="0001714F" w:rsidP="004D6CB1">
            <w:pPr>
              <w:jc w:val="center"/>
            </w:pPr>
            <w:r w:rsidRPr="000F2C35">
              <w:t>249.78</w:t>
            </w:r>
          </w:p>
        </w:tc>
        <w:tc>
          <w:tcPr>
            <w:tcW w:w="605" w:type="dxa"/>
            <w:vAlign w:val="center"/>
          </w:tcPr>
          <w:p w14:paraId="141CDD15" w14:textId="1BC9990E" w:rsidR="0001714F" w:rsidRPr="000F2C35" w:rsidRDefault="0001714F" w:rsidP="004D6CB1">
            <w:pPr>
              <w:jc w:val="center"/>
            </w:pPr>
            <w:r w:rsidRPr="000F2C35">
              <w:t>186.22</w:t>
            </w:r>
          </w:p>
        </w:tc>
        <w:tc>
          <w:tcPr>
            <w:tcW w:w="677" w:type="dxa"/>
            <w:vAlign w:val="center"/>
          </w:tcPr>
          <w:p w14:paraId="325A2C85" w14:textId="20018142" w:rsidR="0001714F" w:rsidRPr="000F2C35" w:rsidRDefault="0001714F" w:rsidP="004D6CB1">
            <w:pPr>
              <w:jc w:val="center"/>
            </w:pPr>
            <w:r w:rsidRPr="000F2C35">
              <w:t>-25.45</w:t>
            </w:r>
          </w:p>
        </w:tc>
        <w:tc>
          <w:tcPr>
            <w:tcW w:w="694" w:type="dxa"/>
            <w:vAlign w:val="center"/>
          </w:tcPr>
          <w:p w14:paraId="486AC581" w14:textId="74C88C47" w:rsidR="0001714F" w:rsidRPr="000F2C35" w:rsidRDefault="0001714F" w:rsidP="004D6CB1">
            <w:pPr>
              <w:jc w:val="center"/>
            </w:pPr>
            <w:r w:rsidRPr="000F2C35">
              <w:t>164.46</w:t>
            </w:r>
          </w:p>
        </w:tc>
        <w:tc>
          <w:tcPr>
            <w:tcW w:w="693" w:type="dxa"/>
            <w:vAlign w:val="center"/>
          </w:tcPr>
          <w:p w14:paraId="4327C1E0" w14:textId="4CBA6EB0" w:rsidR="0001714F" w:rsidRPr="000F2C35" w:rsidRDefault="0001714F" w:rsidP="004D6CB1">
            <w:pPr>
              <w:jc w:val="center"/>
            </w:pPr>
            <w:r w:rsidRPr="000F2C35">
              <w:rPr>
                <w:rFonts w:eastAsia="等线"/>
              </w:rPr>
              <w:t>121.13</w:t>
            </w:r>
          </w:p>
        </w:tc>
        <w:tc>
          <w:tcPr>
            <w:tcW w:w="795" w:type="dxa"/>
            <w:vAlign w:val="center"/>
          </w:tcPr>
          <w:p w14:paraId="67458A4F" w14:textId="2735292F" w:rsidR="0001714F" w:rsidRPr="000F2C35" w:rsidRDefault="0001714F" w:rsidP="004D6CB1">
            <w:pPr>
              <w:jc w:val="center"/>
            </w:pPr>
            <w:r w:rsidRPr="000F2C35">
              <w:t>-26.35</w:t>
            </w:r>
          </w:p>
        </w:tc>
        <w:tc>
          <w:tcPr>
            <w:tcW w:w="605" w:type="dxa"/>
            <w:vAlign w:val="center"/>
          </w:tcPr>
          <w:p w14:paraId="71D7F407" w14:textId="3D79C259" w:rsidR="0001714F" w:rsidRPr="000F2C35" w:rsidRDefault="0001714F" w:rsidP="004D6CB1">
            <w:pPr>
              <w:jc w:val="center"/>
            </w:pPr>
            <w:r>
              <w:rPr>
                <w:color w:val="000000"/>
              </w:rPr>
              <w:t>71.29</w:t>
            </w:r>
          </w:p>
        </w:tc>
        <w:tc>
          <w:tcPr>
            <w:tcW w:w="552" w:type="dxa"/>
            <w:vAlign w:val="center"/>
          </w:tcPr>
          <w:p w14:paraId="04B9B000" w14:textId="032194BF" w:rsidR="0001714F" w:rsidRPr="000F2C35" w:rsidRDefault="0001714F" w:rsidP="004D6CB1">
            <w:pPr>
              <w:jc w:val="center"/>
            </w:pPr>
            <w:r>
              <w:rPr>
                <w:color w:val="000000"/>
              </w:rPr>
              <w:t>52.06</w:t>
            </w:r>
          </w:p>
        </w:tc>
        <w:tc>
          <w:tcPr>
            <w:tcW w:w="677" w:type="dxa"/>
            <w:vAlign w:val="center"/>
          </w:tcPr>
          <w:p w14:paraId="62A1A26D" w14:textId="3A5410A5" w:rsidR="0001714F" w:rsidRPr="000F2C35" w:rsidRDefault="0001714F" w:rsidP="004D6CB1">
            <w:pPr>
              <w:jc w:val="center"/>
            </w:pPr>
            <w:r>
              <w:rPr>
                <w:color w:val="000000"/>
              </w:rPr>
              <w:t>-26.98</w:t>
            </w:r>
          </w:p>
        </w:tc>
      </w:tr>
      <w:tr w:rsidR="00463ED2" w:rsidRPr="000F2C35" w14:paraId="2CDBEC83" w14:textId="77777777" w:rsidTr="004D6CB1">
        <w:trPr>
          <w:trHeight w:val="20"/>
          <w:jc w:val="center"/>
        </w:trPr>
        <w:tc>
          <w:tcPr>
            <w:tcW w:w="2512" w:type="dxa"/>
            <w:vMerge/>
            <w:vAlign w:val="center"/>
          </w:tcPr>
          <w:p w14:paraId="526E5A38" w14:textId="77777777" w:rsidR="0001714F" w:rsidRPr="000F2C35" w:rsidRDefault="0001714F" w:rsidP="004D6CB1">
            <w:pPr>
              <w:jc w:val="center"/>
              <w:rPr>
                <w:b/>
              </w:rPr>
            </w:pPr>
          </w:p>
        </w:tc>
        <w:tc>
          <w:tcPr>
            <w:tcW w:w="613" w:type="dxa"/>
            <w:vAlign w:val="center"/>
          </w:tcPr>
          <w:p w14:paraId="6E87F414" w14:textId="77777777" w:rsidR="0001714F" w:rsidRPr="000F2C35" w:rsidRDefault="0001714F" w:rsidP="004D6CB1">
            <w:pPr>
              <w:jc w:val="center"/>
              <w:rPr>
                <w:b/>
              </w:rPr>
            </w:pPr>
            <w:r w:rsidRPr="000F2C35">
              <w:rPr>
                <w:b/>
              </w:rPr>
              <w:t>50%</w:t>
            </w:r>
          </w:p>
        </w:tc>
        <w:tc>
          <w:tcPr>
            <w:tcW w:w="659" w:type="dxa"/>
            <w:vAlign w:val="center"/>
          </w:tcPr>
          <w:p w14:paraId="70AB8605" w14:textId="460F58B1" w:rsidR="0001714F" w:rsidRPr="000F2C35" w:rsidRDefault="0001714F" w:rsidP="004D6CB1">
            <w:pPr>
              <w:jc w:val="center"/>
            </w:pPr>
            <w:r w:rsidRPr="000F2C35">
              <w:t>332.67</w:t>
            </w:r>
          </w:p>
        </w:tc>
        <w:tc>
          <w:tcPr>
            <w:tcW w:w="605" w:type="dxa"/>
            <w:vAlign w:val="center"/>
          </w:tcPr>
          <w:p w14:paraId="7F415716" w14:textId="55CA6B78" w:rsidR="0001714F" w:rsidRPr="000F2C35" w:rsidRDefault="0001714F" w:rsidP="004D6CB1">
            <w:pPr>
              <w:jc w:val="center"/>
            </w:pPr>
            <w:r w:rsidRPr="000F2C35">
              <w:t>280.50</w:t>
            </w:r>
          </w:p>
        </w:tc>
        <w:tc>
          <w:tcPr>
            <w:tcW w:w="677" w:type="dxa"/>
            <w:vAlign w:val="center"/>
          </w:tcPr>
          <w:p w14:paraId="08B6EF24" w14:textId="5189CD62" w:rsidR="0001714F" w:rsidRPr="000F2C35" w:rsidRDefault="0001714F" w:rsidP="004D6CB1">
            <w:pPr>
              <w:jc w:val="center"/>
            </w:pPr>
            <w:r w:rsidRPr="000F2C35">
              <w:t>-15.68</w:t>
            </w:r>
          </w:p>
        </w:tc>
        <w:tc>
          <w:tcPr>
            <w:tcW w:w="694" w:type="dxa"/>
            <w:vAlign w:val="center"/>
          </w:tcPr>
          <w:p w14:paraId="6D00ED33" w14:textId="2E990CEF" w:rsidR="0001714F" w:rsidRPr="000F2C35" w:rsidRDefault="0001714F" w:rsidP="004D6CB1">
            <w:pPr>
              <w:jc w:val="center"/>
            </w:pPr>
            <w:r w:rsidRPr="000F2C35">
              <w:t>239.85</w:t>
            </w:r>
          </w:p>
        </w:tc>
        <w:tc>
          <w:tcPr>
            <w:tcW w:w="693" w:type="dxa"/>
            <w:vAlign w:val="center"/>
          </w:tcPr>
          <w:p w14:paraId="5798B569" w14:textId="4091E89E" w:rsidR="0001714F" w:rsidRPr="000F2C35" w:rsidRDefault="0001714F" w:rsidP="004D6CB1">
            <w:pPr>
              <w:jc w:val="center"/>
            </w:pPr>
            <w:r w:rsidRPr="000F2C35">
              <w:rPr>
                <w:rFonts w:eastAsia="等线"/>
              </w:rPr>
              <w:t>191.76</w:t>
            </w:r>
          </w:p>
        </w:tc>
        <w:tc>
          <w:tcPr>
            <w:tcW w:w="795" w:type="dxa"/>
            <w:vAlign w:val="center"/>
          </w:tcPr>
          <w:p w14:paraId="18746EF7" w14:textId="3895CD4A" w:rsidR="0001714F" w:rsidRPr="000F2C35" w:rsidRDefault="0001714F" w:rsidP="004D6CB1">
            <w:pPr>
              <w:jc w:val="center"/>
            </w:pPr>
            <w:r w:rsidRPr="000F2C35">
              <w:t>-20.05</w:t>
            </w:r>
          </w:p>
        </w:tc>
        <w:tc>
          <w:tcPr>
            <w:tcW w:w="605" w:type="dxa"/>
            <w:vAlign w:val="center"/>
          </w:tcPr>
          <w:p w14:paraId="45D1A9D6" w14:textId="65F16C31" w:rsidR="0001714F" w:rsidRPr="000F2C35" w:rsidRDefault="0001714F" w:rsidP="004D6CB1">
            <w:pPr>
              <w:jc w:val="center"/>
            </w:pPr>
            <w:r>
              <w:rPr>
                <w:color w:val="000000"/>
              </w:rPr>
              <w:t>89.74</w:t>
            </w:r>
          </w:p>
        </w:tc>
        <w:tc>
          <w:tcPr>
            <w:tcW w:w="552" w:type="dxa"/>
            <w:vAlign w:val="center"/>
          </w:tcPr>
          <w:p w14:paraId="176D41C0" w14:textId="79D08B9C" w:rsidR="0001714F" w:rsidRPr="000F2C35" w:rsidRDefault="0001714F" w:rsidP="004D6CB1">
            <w:pPr>
              <w:jc w:val="center"/>
            </w:pPr>
            <w:r>
              <w:rPr>
                <w:color w:val="000000"/>
              </w:rPr>
              <w:t>68.55</w:t>
            </w:r>
          </w:p>
        </w:tc>
        <w:tc>
          <w:tcPr>
            <w:tcW w:w="677" w:type="dxa"/>
            <w:vAlign w:val="center"/>
          </w:tcPr>
          <w:p w14:paraId="55800F68" w14:textId="5088CA85" w:rsidR="0001714F" w:rsidRPr="000F2C35" w:rsidRDefault="0001714F" w:rsidP="004D6CB1">
            <w:pPr>
              <w:jc w:val="center"/>
            </w:pPr>
            <w:r>
              <w:rPr>
                <w:color w:val="000000"/>
              </w:rPr>
              <w:t>-23.61</w:t>
            </w:r>
          </w:p>
        </w:tc>
      </w:tr>
      <w:tr w:rsidR="00463ED2" w:rsidRPr="000F2C35" w14:paraId="7C6F6A2E" w14:textId="77777777" w:rsidTr="004D6CB1">
        <w:trPr>
          <w:trHeight w:val="20"/>
          <w:jc w:val="center"/>
        </w:trPr>
        <w:tc>
          <w:tcPr>
            <w:tcW w:w="2512" w:type="dxa"/>
            <w:vMerge/>
            <w:vAlign w:val="center"/>
          </w:tcPr>
          <w:p w14:paraId="70B87847" w14:textId="77777777" w:rsidR="0001714F" w:rsidRPr="000F2C35" w:rsidRDefault="0001714F" w:rsidP="004D6CB1">
            <w:pPr>
              <w:jc w:val="center"/>
              <w:rPr>
                <w:b/>
              </w:rPr>
            </w:pPr>
          </w:p>
        </w:tc>
        <w:tc>
          <w:tcPr>
            <w:tcW w:w="613" w:type="dxa"/>
            <w:vAlign w:val="center"/>
          </w:tcPr>
          <w:p w14:paraId="6FEB3B78" w14:textId="77777777" w:rsidR="0001714F" w:rsidRPr="000F2C35" w:rsidRDefault="0001714F" w:rsidP="004D6CB1">
            <w:pPr>
              <w:jc w:val="center"/>
              <w:rPr>
                <w:b/>
              </w:rPr>
            </w:pPr>
            <w:r w:rsidRPr="000F2C35">
              <w:rPr>
                <w:b/>
              </w:rPr>
              <w:t>95%</w:t>
            </w:r>
          </w:p>
        </w:tc>
        <w:tc>
          <w:tcPr>
            <w:tcW w:w="659" w:type="dxa"/>
            <w:vAlign w:val="center"/>
          </w:tcPr>
          <w:p w14:paraId="2E555837" w14:textId="2ACE2AE8" w:rsidR="0001714F" w:rsidRPr="000F2C35" w:rsidRDefault="0001714F" w:rsidP="004D6CB1">
            <w:pPr>
              <w:jc w:val="center"/>
            </w:pPr>
            <w:r w:rsidRPr="000F2C35">
              <w:t>442.41</w:t>
            </w:r>
          </w:p>
        </w:tc>
        <w:tc>
          <w:tcPr>
            <w:tcW w:w="605" w:type="dxa"/>
            <w:vAlign w:val="center"/>
          </w:tcPr>
          <w:p w14:paraId="1B2605EE" w14:textId="4250D0E9" w:rsidR="0001714F" w:rsidRPr="000F2C35" w:rsidRDefault="0001714F" w:rsidP="004D6CB1">
            <w:pPr>
              <w:jc w:val="center"/>
            </w:pPr>
            <w:r w:rsidRPr="000F2C35">
              <w:t>336.60</w:t>
            </w:r>
          </w:p>
        </w:tc>
        <w:tc>
          <w:tcPr>
            <w:tcW w:w="677" w:type="dxa"/>
            <w:vAlign w:val="center"/>
          </w:tcPr>
          <w:p w14:paraId="1CBE4E09" w14:textId="316B5130" w:rsidR="0001714F" w:rsidRPr="000F2C35" w:rsidRDefault="0001714F" w:rsidP="004D6CB1">
            <w:pPr>
              <w:jc w:val="center"/>
            </w:pPr>
            <w:r w:rsidRPr="000F2C35">
              <w:t>-23.92</w:t>
            </w:r>
          </w:p>
        </w:tc>
        <w:tc>
          <w:tcPr>
            <w:tcW w:w="694" w:type="dxa"/>
            <w:vAlign w:val="center"/>
          </w:tcPr>
          <w:p w14:paraId="4BC46930" w14:textId="7D167068" w:rsidR="0001714F" w:rsidRPr="000F2C35" w:rsidRDefault="0001714F" w:rsidP="004D6CB1">
            <w:pPr>
              <w:jc w:val="center"/>
            </w:pPr>
            <w:r w:rsidRPr="000F2C35">
              <w:t>304.28</w:t>
            </w:r>
          </w:p>
        </w:tc>
        <w:tc>
          <w:tcPr>
            <w:tcW w:w="693" w:type="dxa"/>
            <w:vAlign w:val="center"/>
          </w:tcPr>
          <w:p w14:paraId="49043FF0" w14:textId="60E33B0B" w:rsidR="0001714F" w:rsidRPr="000F2C35" w:rsidRDefault="0001714F" w:rsidP="004D6CB1">
            <w:pPr>
              <w:jc w:val="center"/>
            </w:pPr>
            <w:r w:rsidRPr="000F2C35">
              <w:rPr>
                <w:rFonts w:eastAsia="等线"/>
              </w:rPr>
              <w:t>230.41</w:t>
            </w:r>
          </w:p>
        </w:tc>
        <w:tc>
          <w:tcPr>
            <w:tcW w:w="795" w:type="dxa"/>
            <w:vAlign w:val="center"/>
          </w:tcPr>
          <w:p w14:paraId="4315AA70" w14:textId="085CF92E" w:rsidR="0001714F" w:rsidRPr="000F2C35" w:rsidRDefault="0001714F" w:rsidP="004D6CB1">
            <w:pPr>
              <w:jc w:val="center"/>
            </w:pPr>
            <w:r w:rsidRPr="000F2C35">
              <w:t>-24.28</w:t>
            </w:r>
          </w:p>
        </w:tc>
        <w:tc>
          <w:tcPr>
            <w:tcW w:w="605" w:type="dxa"/>
            <w:vAlign w:val="center"/>
          </w:tcPr>
          <w:p w14:paraId="313852C5" w14:textId="71D00790" w:rsidR="0001714F" w:rsidRPr="000F2C35" w:rsidRDefault="0001714F" w:rsidP="004D6CB1">
            <w:pPr>
              <w:jc w:val="center"/>
            </w:pPr>
            <w:r>
              <w:rPr>
                <w:color w:val="000000"/>
              </w:rPr>
              <w:t>103.90</w:t>
            </w:r>
          </w:p>
        </w:tc>
        <w:tc>
          <w:tcPr>
            <w:tcW w:w="552" w:type="dxa"/>
            <w:vAlign w:val="center"/>
          </w:tcPr>
          <w:p w14:paraId="58CC1F5D" w14:textId="54BF25CF" w:rsidR="0001714F" w:rsidRPr="000F2C35" w:rsidRDefault="0001714F" w:rsidP="004D6CB1">
            <w:pPr>
              <w:jc w:val="center"/>
            </w:pPr>
            <w:r>
              <w:rPr>
                <w:color w:val="000000"/>
              </w:rPr>
              <w:t>78.64</w:t>
            </w:r>
          </w:p>
        </w:tc>
        <w:tc>
          <w:tcPr>
            <w:tcW w:w="677" w:type="dxa"/>
            <w:vAlign w:val="center"/>
          </w:tcPr>
          <w:p w14:paraId="29DC1DC9" w14:textId="441A51D6" w:rsidR="0001714F" w:rsidRPr="000F2C35" w:rsidRDefault="0001714F" w:rsidP="004D6CB1">
            <w:pPr>
              <w:jc w:val="center"/>
            </w:pPr>
            <w:r>
              <w:rPr>
                <w:color w:val="000000"/>
              </w:rPr>
              <w:t>-24.31</w:t>
            </w:r>
          </w:p>
        </w:tc>
      </w:tr>
      <w:tr w:rsidR="00463ED2" w:rsidRPr="000F2C35" w14:paraId="72326E4B" w14:textId="77777777" w:rsidTr="004D6CB1">
        <w:trPr>
          <w:trHeight w:val="20"/>
          <w:jc w:val="center"/>
        </w:trPr>
        <w:tc>
          <w:tcPr>
            <w:tcW w:w="2512" w:type="dxa"/>
            <w:vMerge w:val="restart"/>
            <w:vAlign w:val="center"/>
          </w:tcPr>
          <w:p w14:paraId="6C7A3928" w14:textId="77777777" w:rsidR="0001714F" w:rsidRPr="000F2C35" w:rsidRDefault="0001714F" w:rsidP="004D6CB1">
            <w:pPr>
              <w:jc w:val="center"/>
            </w:pPr>
            <w:r w:rsidRPr="000F2C35">
              <w:rPr>
                <w:b/>
              </w:rPr>
              <w:t>UL Average-UPT CDF (Mbps)</w:t>
            </w:r>
          </w:p>
        </w:tc>
        <w:tc>
          <w:tcPr>
            <w:tcW w:w="613" w:type="dxa"/>
            <w:vAlign w:val="center"/>
          </w:tcPr>
          <w:p w14:paraId="27EFA4D3" w14:textId="77777777" w:rsidR="0001714F" w:rsidRPr="000F2C35" w:rsidRDefault="0001714F" w:rsidP="004D6CB1">
            <w:pPr>
              <w:jc w:val="center"/>
              <w:rPr>
                <w:b/>
              </w:rPr>
            </w:pPr>
            <w:r w:rsidRPr="000F2C35">
              <w:rPr>
                <w:b/>
              </w:rPr>
              <w:t>Mean</w:t>
            </w:r>
          </w:p>
        </w:tc>
        <w:tc>
          <w:tcPr>
            <w:tcW w:w="659" w:type="dxa"/>
            <w:vAlign w:val="center"/>
          </w:tcPr>
          <w:p w14:paraId="2F92FEB5" w14:textId="40C25E33" w:rsidR="0001714F" w:rsidRPr="000F2C35" w:rsidRDefault="0001714F" w:rsidP="004D6CB1">
            <w:pPr>
              <w:jc w:val="center"/>
            </w:pPr>
            <w:r w:rsidRPr="000F2C35">
              <w:t>131.50</w:t>
            </w:r>
          </w:p>
        </w:tc>
        <w:tc>
          <w:tcPr>
            <w:tcW w:w="605" w:type="dxa"/>
            <w:vAlign w:val="center"/>
          </w:tcPr>
          <w:p w14:paraId="3542273E" w14:textId="7BA4B419" w:rsidR="0001714F" w:rsidRPr="000F2C35" w:rsidRDefault="0001714F" w:rsidP="004D6CB1">
            <w:pPr>
              <w:jc w:val="center"/>
            </w:pPr>
            <w:r w:rsidRPr="000F2C35">
              <w:t>193.87</w:t>
            </w:r>
          </w:p>
        </w:tc>
        <w:tc>
          <w:tcPr>
            <w:tcW w:w="677" w:type="dxa"/>
            <w:vAlign w:val="center"/>
          </w:tcPr>
          <w:p w14:paraId="45E845EC" w14:textId="789E20A9" w:rsidR="0001714F" w:rsidRPr="000F2C35" w:rsidRDefault="0001714F" w:rsidP="004D6CB1">
            <w:pPr>
              <w:jc w:val="center"/>
            </w:pPr>
            <w:r w:rsidRPr="000F2C35">
              <w:t>47.43</w:t>
            </w:r>
          </w:p>
        </w:tc>
        <w:tc>
          <w:tcPr>
            <w:tcW w:w="694" w:type="dxa"/>
            <w:vAlign w:val="center"/>
          </w:tcPr>
          <w:p w14:paraId="7ACF44C0" w14:textId="6557DDB7" w:rsidR="0001714F" w:rsidRPr="000F2C35" w:rsidRDefault="0001714F" w:rsidP="004D6CB1">
            <w:pPr>
              <w:jc w:val="center"/>
            </w:pPr>
            <w:r w:rsidRPr="000F2C35">
              <w:t>79.45</w:t>
            </w:r>
          </w:p>
        </w:tc>
        <w:tc>
          <w:tcPr>
            <w:tcW w:w="693" w:type="dxa"/>
            <w:vAlign w:val="center"/>
          </w:tcPr>
          <w:p w14:paraId="7C8D67AB" w14:textId="76E1AC17" w:rsidR="0001714F" w:rsidRPr="000F2C35" w:rsidRDefault="0001714F" w:rsidP="004D6CB1">
            <w:pPr>
              <w:jc w:val="center"/>
            </w:pPr>
            <w:r w:rsidRPr="000F2C35">
              <w:rPr>
                <w:rFonts w:eastAsia="等线"/>
              </w:rPr>
              <w:t>109.25</w:t>
            </w:r>
          </w:p>
        </w:tc>
        <w:tc>
          <w:tcPr>
            <w:tcW w:w="795" w:type="dxa"/>
            <w:vAlign w:val="center"/>
          </w:tcPr>
          <w:p w14:paraId="57CEF6F1" w14:textId="4A93DCCD" w:rsidR="0001714F" w:rsidRPr="000F2C35" w:rsidRDefault="0001714F" w:rsidP="004D6CB1">
            <w:pPr>
              <w:jc w:val="center"/>
            </w:pPr>
            <w:r w:rsidRPr="000F2C35">
              <w:t>37.51</w:t>
            </w:r>
          </w:p>
        </w:tc>
        <w:tc>
          <w:tcPr>
            <w:tcW w:w="605" w:type="dxa"/>
            <w:vAlign w:val="center"/>
          </w:tcPr>
          <w:p w14:paraId="39E46414" w14:textId="258A7446" w:rsidR="0001714F" w:rsidRPr="000F2C35" w:rsidRDefault="0001714F" w:rsidP="004D6CB1">
            <w:pPr>
              <w:jc w:val="center"/>
            </w:pPr>
            <w:r>
              <w:rPr>
                <w:color w:val="000000"/>
              </w:rPr>
              <w:t>23.47</w:t>
            </w:r>
          </w:p>
        </w:tc>
        <w:tc>
          <w:tcPr>
            <w:tcW w:w="552" w:type="dxa"/>
            <w:vAlign w:val="center"/>
          </w:tcPr>
          <w:p w14:paraId="09E015A8" w14:textId="4B9B6610" w:rsidR="0001714F" w:rsidRPr="000F2C35" w:rsidRDefault="0001714F" w:rsidP="004D6CB1">
            <w:pPr>
              <w:jc w:val="center"/>
            </w:pPr>
            <w:r>
              <w:rPr>
                <w:color w:val="000000"/>
              </w:rPr>
              <w:t>36.62</w:t>
            </w:r>
          </w:p>
        </w:tc>
        <w:tc>
          <w:tcPr>
            <w:tcW w:w="677" w:type="dxa"/>
            <w:vAlign w:val="center"/>
          </w:tcPr>
          <w:p w14:paraId="74AB7EF5" w14:textId="23A75C57" w:rsidR="0001714F" w:rsidRPr="000F2C35" w:rsidRDefault="0001714F" w:rsidP="004D6CB1">
            <w:pPr>
              <w:jc w:val="center"/>
            </w:pPr>
            <w:r>
              <w:rPr>
                <w:color w:val="000000"/>
              </w:rPr>
              <w:t>56.06</w:t>
            </w:r>
          </w:p>
        </w:tc>
      </w:tr>
      <w:tr w:rsidR="00463ED2" w:rsidRPr="000F2C35" w14:paraId="0E7EA1D6" w14:textId="77777777" w:rsidTr="004D6CB1">
        <w:trPr>
          <w:trHeight w:val="20"/>
          <w:jc w:val="center"/>
        </w:trPr>
        <w:tc>
          <w:tcPr>
            <w:tcW w:w="2512" w:type="dxa"/>
            <w:vMerge/>
            <w:vAlign w:val="center"/>
          </w:tcPr>
          <w:p w14:paraId="00B7AC53" w14:textId="77777777" w:rsidR="0001714F" w:rsidRPr="000F2C35" w:rsidRDefault="0001714F" w:rsidP="004D6CB1">
            <w:pPr>
              <w:jc w:val="center"/>
              <w:rPr>
                <w:b/>
              </w:rPr>
            </w:pPr>
          </w:p>
        </w:tc>
        <w:tc>
          <w:tcPr>
            <w:tcW w:w="613" w:type="dxa"/>
            <w:vAlign w:val="center"/>
          </w:tcPr>
          <w:p w14:paraId="215A9D28" w14:textId="77777777" w:rsidR="0001714F" w:rsidRPr="000F2C35" w:rsidRDefault="0001714F" w:rsidP="004D6CB1">
            <w:pPr>
              <w:jc w:val="center"/>
              <w:rPr>
                <w:b/>
              </w:rPr>
            </w:pPr>
            <w:r w:rsidRPr="000F2C35">
              <w:rPr>
                <w:b/>
              </w:rPr>
              <w:t>5%</w:t>
            </w:r>
          </w:p>
        </w:tc>
        <w:tc>
          <w:tcPr>
            <w:tcW w:w="659" w:type="dxa"/>
            <w:vAlign w:val="center"/>
          </w:tcPr>
          <w:p w14:paraId="2C4BD96E" w14:textId="668E37FD" w:rsidR="0001714F" w:rsidRPr="000F2C35" w:rsidRDefault="0001714F" w:rsidP="004D6CB1">
            <w:pPr>
              <w:jc w:val="center"/>
            </w:pPr>
            <w:r w:rsidRPr="000F2C35">
              <w:t>74.10</w:t>
            </w:r>
          </w:p>
        </w:tc>
        <w:tc>
          <w:tcPr>
            <w:tcW w:w="605" w:type="dxa"/>
            <w:vAlign w:val="center"/>
          </w:tcPr>
          <w:p w14:paraId="74E12464" w14:textId="7906E290" w:rsidR="0001714F" w:rsidRPr="000F2C35" w:rsidRDefault="0001714F" w:rsidP="004D6CB1">
            <w:pPr>
              <w:jc w:val="center"/>
            </w:pPr>
            <w:r w:rsidRPr="000F2C35">
              <w:t>135.73</w:t>
            </w:r>
          </w:p>
        </w:tc>
        <w:tc>
          <w:tcPr>
            <w:tcW w:w="677" w:type="dxa"/>
            <w:vAlign w:val="center"/>
          </w:tcPr>
          <w:p w14:paraId="7C3E0733" w14:textId="182E9F9B" w:rsidR="0001714F" w:rsidRPr="000F2C35" w:rsidRDefault="0001714F" w:rsidP="004D6CB1">
            <w:pPr>
              <w:jc w:val="center"/>
            </w:pPr>
            <w:r w:rsidRPr="000F2C35">
              <w:t>83.17</w:t>
            </w:r>
          </w:p>
        </w:tc>
        <w:tc>
          <w:tcPr>
            <w:tcW w:w="694" w:type="dxa"/>
            <w:vAlign w:val="center"/>
          </w:tcPr>
          <w:p w14:paraId="72A72324" w14:textId="4FADC95C" w:rsidR="0001714F" w:rsidRPr="000F2C35" w:rsidRDefault="0001714F" w:rsidP="004D6CB1">
            <w:pPr>
              <w:jc w:val="center"/>
            </w:pPr>
            <w:r w:rsidRPr="000F2C35">
              <w:t>53.01</w:t>
            </w:r>
          </w:p>
        </w:tc>
        <w:tc>
          <w:tcPr>
            <w:tcW w:w="693" w:type="dxa"/>
            <w:vAlign w:val="center"/>
          </w:tcPr>
          <w:p w14:paraId="10FC0069" w14:textId="5912B645" w:rsidR="0001714F" w:rsidRPr="000F2C35" w:rsidRDefault="0001714F" w:rsidP="004D6CB1">
            <w:pPr>
              <w:jc w:val="center"/>
            </w:pPr>
            <w:r w:rsidRPr="000F2C35">
              <w:rPr>
                <w:rFonts w:eastAsia="等线"/>
              </w:rPr>
              <w:t>82.72</w:t>
            </w:r>
          </w:p>
        </w:tc>
        <w:tc>
          <w:tcPr>
            <w:tcW w:w="795" w:type="dxa"/>
            <w:vAlign w:val="center"/>
          </w:tcPr>
          <w:p w14:paraId="2EA87803" w14:textId="3DE76BD4" w:rsidR="0001714F" w:rsidRPr="000F2C35" w:rsidRDefault="0001714F" w:rsidP="004D6CB1">
            <w:pPr>
              <w:jc w:val="center"/>
            </w:pPr>
            <w:r w:rsidRPr="000F2C35">
              <w:t>56.05</w:t>
            </w:r>
          </w:p>
        </w:tc>
        <w:tc>
          <w:tcPr>
            <w:tcW w:w="605" w:type="dxa"/>
            <w:vAlign w:val="center"/>
          </w:tcPr>
          <w:p w14:paraId="1010E9F4" w14:textId="72207A08" w:rsidR="0001714F" w:rsidRPr="000F2C35" w:rsidRDefault="0001714F" w:rsidP="004D6CB1">
            <w:pPr>
              <w:jc w:val="center"/>
            </w:pPr>
            <w:r>
              <w:rPr>
                <w:color w:val="000000"/>
              </w:rPr>
              <w:t>16.80</w:t>
            </w:r>
          </w:p>
        </w:tc>
        <w:tc>
          <w:tcPr>
            <w:tcW w:w="552" w:type="dxa"/>
            <w:vAlign w:val="center"/>
          </w:tcPr>
          <w:p w14:paraId="73EBE777" w14:textId="62F672D3" w:rsidR="0001714F" w:rsidRPr="000F2C35" w:rsidRDefault="0001714F" w:rsidP="004D6CB1">
            <w:pPr>
              <w:jc w:val="center"/>
            </w:pPr>
            <w:r>
              <w:rPr>
                <w:color w:val="000000"/>
              </w:rPr>
              <w:t>25.53</w:t>
            </w:r>
          </w:p>
        </w:tc>
        <w:tc>
          <w:tcPr>
            <w:tcW w:w="677" w:type="dxa"/>
            <w:vAlign w:val="center"/>
          </w:tcPr>
          <w:p w14:paraId="3C1BB86A" w14:textId="239FF47A" w:rsidR="0001714F" w:rsidRPr="000F2C35" w:rsidRDefault="0001714F" w:rsidP="004D6CB1">
            <w:pPr>
              <w:jc w:val="center"/>
            </w:pPr>
            <w:r>
              <w:rPr>
                <w:color w:val="000000"/>
              </w:rPr>
              <w:t>51.95</w:t>
            </w:r>
          </w:p>
        </w:tc>
      </w:tr>
      <w:tr w:rsidR="00463ED2" w:rsidRPr="000F2C35" w14:paraId="7C2CE420" w14:textId="77777777" w:rsidTr="004D6CB1">
        <w:trPr>
          <w:trHeight w:val="20"/>
          <w:jc w:val="center"/>
        </w:trPr>
        <w:tc>
          <w:tcPr>
            <w:tcW w:w="2512" w:type="dxa"/>
            <w:vMerge/>
            <w:vAlign w:val="center"/>
          </w:tcPr>
          <w:p w14:paraId="1FA63013" w14:textId="77777777" w:rsidR="0001714F" w:rsidRPr="000F2C35" w:rsidRDefault="0001714F" w:rsidP="004D6CB1">
            <w:pPr>
              <w:jc w:val="center"/>
              <w:rPr>
                <w:b/>
              </w:rPr>
            </w:pPr>
          </w:p>
        </w:tc>
        <w:tc>
          <w:tcPr>
            <w:tcW w:w="613" w:type="dxa"/>
            <w:vAlign w:val="center"/>
          </w:tcPr>
          <w:p w14:paraId="458F0DD6" w14:textId="77777777" w:rsidR="0001714F" w:rsidRPr="000F2C35" w:rsidRDefault="0001714F" w:rsidP="004D6CB1">
            <w:pPr>
              <w:jc w:val="center"/>
              <w:rPr>
                <w:b/>
              </w:rPr>
            </w:pPr>
            <w:r w:rsidRPr="000F2C35">
              <w:rPr>
                <w:b/>
              </w:rPr>
              <w:t>50%</w:t>
            </w:r>
          </w:p>
        </w:tc>
        <w:tc>
          <w:tcPr>
            <w:tcW w:w="659" w:type="dxa"/>
            <w:vAlign w:val="center"/>
          </w:tcPr>
          <w:p w14:paraId="1C12A8C8" w14:textId="4A72AE68" w:rsidR="0001714F" w:rsidRPr="000F2C35" w:rsidRDefault="0001714F" w:rsidP="004D6CB1">
            <w:pPr>
              <w:jc w:val="center"/>
            </w:pPr>
            <w:r w:rsidRPr="000F2C35">
              <w:t>130.48</w:t>
            </w:r>
          </w:p>
        </w:tc>
        <w:tc>
          <w:tcPr>
            <w:tcW w:w="605" w:type="dxa"/>
            <w:vAlign w:val="center"/>
          </w:tcPr>
          <w:p w14:paraId="12E1B290" w14:textId="2C99AD90" w:rsidR="0001714F" w:rsidRPr="000F2C35" w:rsidRDefault="0001714F" w:rsidP="004D6CB1">
            <w:pPr>
              <w:jc w:val="center"/>
            </w:pPr>
            <w:r w:rsidRPr="000F2C35">
              <w:t>191.90</w:t>
            </w:r>
          </w:p>
        </w:tc>
        <w:tc>
          <w:tcPr>
            <w:tcW w:w="677" w:type="dxa"/>
            <w:vAlign w:val="center"/>
          </w:tcPr>
          <w:p w14:paraId="778BF0BC" w14:textId="1EA448BA" w:rsidR="0001714F" w:rsidRPr="000F2C35" w:rsidRDefault="0001714F" w:rsidP="004D6CB1">
            <w:pPr>
              <w:jc w:val="center"/>
            </w:pPr>
            <w:r w:rsidRPr="000F2C35">
              <w:t>47.07</w:t>
            </w:r>
          </w:p>
        </w:tc>
        <w:tc>
          <w:tcPr>
            <w:tcW w:w="694" w:type="dxa"/>
            <w:vAlign w:val="center"/>
          </w:tcPr>
          <w:p w14:paraId="4E9F65DD" w14:textId="1F86D220" w:rsidR="0001714F" w:rsidRPr="000F2C35" w:rsidRDefault="0001714F" w:rsidP="004D6CB1">
            <w:pPr>
              <w:jc w:val="center"/>
            </w:pPr>
            <w:r w:rsidRPr="000F2C35">
              <w:t>82.37</w:t>
            </w:r>
          </w:p>
        </w:tc>
        <w:tc>
          <w:tcPr>
            <w:tcW w:w="693" w:type="dxa"/>
            <w:vAlign w:val="center"/>
          </w:tcPr>
          <w:p w14:paraId="5413BC01" w14:textId="1237E534" w:rsidR="0001714F" w:rsidRPr="000F2C35" w:rsidRDefault="0001714F" w:rsidP="004D6CB1">
            <w:pPr>
              <w:jc w:val="center"/>
            </w:pPr>
            <w:r w:rsidRPr="000F2C35">
              <w:rPr>
                <w:rFonts w:eastAsia="等线"/>
              </w:rPr>
              <w:t>107.48</w:t>
            </w:r>
          </w:p>
        </w:tc>
        <w:tc>
          <w:tcPr>
            <w:tcW w:w="795" w:type="dxa"/>
            <w:vAlign w:val="center"/>
          </w:tcPr>
          <w:p w14:paraId="142061B6" w14:textId="0560ABA0" w:rsidR="0001714F" w:rsidRPr="000F2C35" w:rsidRDefault="0001714F" w:rsidP="004D6CB1">
            <w:pPr>
              <w:jc w:val="center"/>
            </w:pPr>
            <w:r w:rsidRPr="000F2C35">
              <w:t>30.48</w:t>
            </w:r>
          </w:p>
        </w:tc>
        <w:tc>
          <w:tcPr>
            <w:tcW w:w="605" w:type="dxa"/>
            <w:vAlign w:val="center"/>
          </w:tcPr>
          <w:p w14:paraId="39513372" w14:textId="68A4C149" w:rsidR="0001714F" w:rsidRPr="000F2C35" w:rsidRDefault="0001714F" w:rsidP="004D6CB1">
            <w:pPr>
              <w:jc w:val="center"/>
            </w:pPr>
            <w:r>
              <w:rPr>
                <w:color w:val="000000"/>
              </w:rPr>
              <w:t>24.11</w:t>
            </w:r>
          </w:p>
        </w:tc>
        <w:tc>
          <w:tcPr>
            <w:tcW w:w="552" w:type="dxa"/>
            <w:vAlign w:val="center"/>
          </w:tcPr>
          <w:p w14:paraId="7B2F7C52" w14:textId="1397F526" w:rsidR="0001714F" w:rsidRPr="000F2C35" w:rsidRDefault="0001714F" w:rsidP="004D6CB1">
            <w:pPr>
              <w:jc w:val="center"/>
            </w:pPr>
            <w:r>
              <w:rPr>
                <w:color w:val="000000"/>
              </w:rPr>
              <w:t>36.19</w:t>
            </w:r>
          </w:p>
        </w:tc>
        <w:tc>
          <w:tcPr>
            <w:tcW w:w="677" w:type="dxa"/>
            <w:vAlign w:val="center"/>
          </w:tcPr>
          <w:p w14:paraId="67C142CF" w14:textId="47A46E4C" w:rsidR="0001714F" w:rsidRPr="000F2C35" w:rsidRDefault="0001714F" w:rsidP="004D6CB1">
            <w:pPr>
              <w:jc w:val="center"/>
            </w:pPr>
            <w:r>
              <w:rPr>
                <w:color w:val="000000"/>
              </w:rPr>
              <w:t>50.08</w:t>
            </w:r>
          </w:p>
        </w:tc>
      </w:tr>
      <w:tr w:rsidR="00463ED2" w:rsidRPr="000F2C35" w14:paraId="5298B6B5" w14:textId="77777777" w:rsidTr="004D6CB1">
        <w:trPr>
          <w:trHeight w:val="20"/>
          <w:jc w:val="center"/>
        </w:trPr>
        <w:tc>
          <w:tcPr>
            <w:tcW w:w="2512" w:type="dxa"/>
            <w:vMerge/>
            <w:vAlign w:val="center"/>
          </w:tcPr>
          <w:p w14:paraId="52728F8B" w14:textId="77777777" w:rsidR="0001714F" w:rsidRPr="000F2C35" w:rsidRDefault="0001714F" w:rsidP="004D6CB1">
            <w:pPr>
              <w:jc w:val="center"/>
              <w:rPr>
                <w:b/>
              </w:rPr>
            </w:pPr>
          </w:p>
        </w:tc>
        <w:tc>
          <w:tcPr>
            <w:tcW w:w="613" w:type="dxa"/>
            <w:vAlign w:val="center"/>
          </w:tcPr>
          <w:p w14:paraId="0FF9A6CF" w14:textId="77777777" w:rsidR="0001714F" w:rsidRPr="000F2C35" w:rsidRDefault="0001714F" w:rsidP="004D6CB1">
            <w:pPr>
              <w:jc w:val="center"/>
              <w:rPr>
                <w:b/>
              </w:rPr>
            </w:pPr>
            <w:r w:rsidRPr="000F2C35">
              <w:rPr>
                <w:b/>
              </w:rPr>
              <w:t>95%</w:t>
            </w:r>
          </w:p>
        </w:tc>
        <w:tc>
          <w:tcPr>
            <w:tcW w:w="659" w:type="dxa"/>
            <w:vAlign w:val="center"/>
          </w:tcPr>
          <w:p w14:paraId="77810878" w14:textId="0A283BFE" w:rsidR="0001714F" w:rsidRPr="000F2C35" w:rsidRDefault="0001714F" w:rsidP="004D6CB1">
            <w:pPr>
              <w:jc w:val="center"/>
            </w:pPr>
            <w:r w:rsidRPr="000F2C35">
              <w:t>203.08</w:t>
            </w:r>
          </w:p>
        </w:tc>
        <w:tc>
          <w:tcPr>
            <w:tcW w:w="605" w:type="dxa"/>
            <w:vAlign w:val="center"/>
          </w:tcPr>
          <w:p w14:paraId="2C2EE96B" w14:textId="449245B5" w:rsidR="0001714F" w:rsidRPr="000F2C35" w:rsidRDefault="0001714F" w:rsidP="004D6CB1">
            <w:pPr>
              <w:jc w:val="center"/>
            </w:pPr>
            <w:r w:rsidRPr="000F2C35">
              <w:t>265.54</w:t>
            </w:r>
          </w:p>
        </w:tc>
        <w:tc>
          <w:tcPr>
            <w:tcW w:w="677" w:type="dxa"/>
            <w:vAlign w:val="center"/>
          </w:tcPr>
          <w:p w14:paraId="1EBD7116" w14:textId="3A8900B4" w:rsidR="0001714F" w:rsidRPr="000F2C35" w:rsidRDefault="0001714F" w:rsidP="004D6CB1">
            <w:pPr>
              <w:jc w:val="center"/>
            </w:pPr>
            <w:r w:rsidRPr="000F2C35">
              <w:t>30.76</w:t>
            </w:r>
          </w:p>
        </w:tc>
        <w:tc>
          <w:tcPr>
            <w:tcW w:w="694" w:type="dxa"/>
            <w:vAlign w:val="center"/>
          </w:tcPr>
          <w:p w14:paraId="64A809D8" w14:textId="34ECCBF6" w:rsidR="0001714F" w:rsidRPr="000F2C35" w:rsidRDefault="0001714F" w:rsidP="004D6CB1">
            <w:pPr>
              <w:jc w:val="center"/>
            </w:pPr>
            <w:r w:rsidRPr="000F2C35">
              <w:t>106.58</w:t>
            </w:r>
          </w:p>
        </w:tc>
        <w:tc>
          <w:tcPr>
            <w:tcW w:w="693" w:type="dxa"/>
            <w:vAlign w:val="center"/>
          </w:tcPr>
          <w:p w14:paraId="1D8E8DCB" w14:textId="7B597CA6" w:rsidR="0001714F" w:rsidRPr="000F2C35" w:rsidRDefault="0001714F" w:rsidP="004D6CB1">
            <w:pPr>
              <w:jc w:val="center"/>
            </w:pPr>
            <w:r w:rsidRPr="000F2C35">
              <w:rPr>
                <w:rFonts w:eastAsia="等线"/>
              </w:rPr>
              <w:t>133.57</w:t>
            </w:r>
          </w:p>
        </w:tc>
        <w:tc>
          <w:tcPr>
            <w:tcW w:w="795" w:type="dxa"/>
            <w:vAlign w:val="center"/>
          </w:tcPr>
          <w:p w14:paraId="00E274EC" w14:textId="330FD5CE" w:rsidR="0001714F" w:rsidRPr="000F2C35" w:rsidRDefault="0001714F" w:rsidP="004D6CB1">
            <w:pPr>
              <w:jc w:val="center"/>
            </w:pPr>
            <w:r w:rsidRPr="000F2C35">
              <w:t>25.32</w:t>
            </w:r>
          </w:p>
        </w:tc>
        <w:tc>
          <w:tcPr>
            <w:tcW w:w="605" w:type="dxa"/>
            <w:vAlign w:val="center"/>
          </w:tcPr>
          <w:p w14:paraId="0AAC42DA" w14:textId="018A1017" w:rsidR="0001714F" w:rsidRPr="000F2C35" w:rsidRDefault="0001714F" w:rsidP="004D6CB1">
            <w:pPr>
              <w:jc w:val="center"/>
            </w:pPr>
            <w:r>
              <w:rPr>
                <w:color w:val="000000"/>
              </w:rPr>
              <w:t>32.56</w:t>
            </w:r>
          </w:p>
        </w:tc>
        <w:tc>
          <w:tcPr>
            <w:tcW w:w="552" w:type="dxa"/>
            <w:vAlign w:val="center"/>
          </w:tcPr>
          <w:p w14:paraId="0D8D52C2" w14:textId="2897E413" w:rsidR="0001714F" w:rsidRPr="000F2C35" w:rsidRDefault="0001714F" w:rsidP="004D6CB1">
            <w:pPr>
              <w:jc w:val="center"/>
            </w:pPr>
            <w:r>
              <w:rPr>
                <w:color w:val="000000"/>
              </w:rPr>
              <w:t>47.97</w:t>
            </w:r>
          </w:p>
        </w:tc>
        <w:tc>
          <w:tcPr>
            <w:tcW w:w="677" w:type="dxa"/>
            <w:vAlign w:val="center"/>
          </w:tcPr>
          <w:p w14:paraId="01AC85E1" w14:textId="66157CB3" w:rsidR="0001714F" w:rsidRPr="000F2C35" w:rsidRDefault="0001714F" w:rsidP="004D6CB1">
            <w:pPr>
              <w:jc w:val="center"/>
            </w:pPr>
            <w:r>
              <w:rPr>
                <w:color w:val="000000"/>
              </w:rPr>
              <w:t>47.31</w:t>
            </w:r>
          </w:p>
        </w:tc>
      </w:tr>
      <w:tr w:rsidR="00463ED2" w:rsidRPr="000F2C35" w14:paraId="33CCAE97" w14:textId="77777777" w:rsidTr="004D6CB1">
        <w:trPr>
          <w:trHeight w:val="20"/>
          <w:jc w:val="center"/>
        </w:trPr>
        <w:tc>
          <w:tcPr>
            <w:tcW w:w="2512" w:type="dxa"/>
            <w:vMerge w:val="restart"/>
            <w:vAlign w:val="center"/>
          </w:tcPr>
          <w:p w14:paraId="49869F0F" w14:textId="77777777" w:rsidR="0001714F" w:rsidRPr="000F2C35" w:rsidRDefault="0001714F" w:rsidP="004D6CB1">
            <w:pPr>
              <w:jc w:val="center"/>
            </w:pPr>
            <w:r w:rsidRPr="000F2C35">
              <w:rPr>
                <w:b/>
              </w:rPr>
              <w:t>UL Tail-UPT CDF (Mbps)</w:t>
            </w:r>
          </w:p>
        </w:tc>
        <w:tc>
          <w:tcPr>
            <w:tcW w:w="613" w:type="dxa"/>
            <w:vAlign w:val="center"/>
          </w:tcPr>
          <w:p w14:paraId="4C90E222" w14:textId="77777777" w:rsidR="0001714F" w:rsidRPr="000F2C35" w:rsidRDefault="0001714F" w:rsidP="004D6CB1">
            <w:pPr>
              <w:jc w:val="center"/>
              <w:rPr>
                <w:b/>
              </w:rPr>
            </w:pPr>
            <w:r w:rsidRPr="000F2C35">
              <w:rPr>
                <w:b/>
              </w:rPr>
              <w:t>Mean</w:t>
            </w:r>
          </w:p>
        </w:tc>
        <w:tc>
          <w:tcPr>
            <w:tcW w:w="659" w:type="dxa"/>
            <w:vAlign w:val="center"/>
          </w:tcPr>
          <w:p w14:paraId="6D400A77" w14:textId="615DD586" w:rsidR="0001714F" w:rsidRPr="000F2C35" w:rsidRDefault="0001714F" w:rsidP="004D6CB1">
            <w:pPr>
              <w:jc w:val="center"/>
            </w:pPr>
            <w:r w:rsidRPr="000F2C35">
              <w:t>84.96</w:t>
            </w:r>
          </w:p>
        </w:tc>
        <w:tc>
          <w:tcPr>
            <w:tcW w:w="605" w:type="dxa"/>
            <w:vAlign w:val="center"/>
          </w:tcPr>
          <w:p w14:paraId="4CDE6872" w14:textId="67D56CE3" w:rsidR="0001714F" w:rsidRPr="000F2C35" w:rsidRDefault="0001714F" w:rsidP="004D6CB1">
            <w:pPr>
              <w:jc w:val="center"/>
            </w:pPr>
            <w:r w:rsidRPr="000F2C35">
              <w:t>143.68</w:t>
            </w:r>
          </w:p>
        </w:tc>
        <w:tc>
          <w:tcPr>
            <w:tcW w:w="677" w:type="dxa"/>
            <w:vAlign w:val="center"/>
          </w:tcPr>
          <w:p w14:paraId="0B59C8F1" w14:textId="01BF404C" w:rsidR="0001714F" w:rsidRPr="000F2C35" w:rsidRDefault="0001714F" w:rsidP="004D6CB1">
            <w:pPr>
              <w:jc w:val="center"/>
            </w:pPr>
            <w:r w:rsidRPr="000F2C35">
              <w:t>69.11</w:t>
            </w:r>
          </w:p>
        </w:tc>
        <w:tc>
          <w:tcPr>
            <w:tcW w:w="694" w:type="dxa"/>
            <w:vAlign w:val="center"/>
          </w:tcPr>
          <w:p w14:paraId="0E7E6BC4" w14:textId="21125271" w:rsidR="0001714F" w:rsidRPr="000F2C35" w:rsidRDefault="0001714F" w:rsidP="004D6CB1">
            <w:pPr>
              <w:jc w:val="center"/>
            </w:pPr>
            <w:r w:rsidRPr="000F2C35">
              <w:t>47.05</w:t>
            </w:r>
          </w:p>
        </w:tc>
        <w:tc>
          <w:tcPr>
            <w:tcW w:w="693" w:type="dxa"/>
            <w:vAlign w:val="center"/>
          </w:tcPr>
          <w:p w14:paraId="22F90A1C" w14:textId="56F180AF" w:rsidR="0001714F" w:rsidRPr="000F2C35" w:rsidRDefault="0001714F" w:rsidP="004D6CB1">
            <w:pPr>
              <w:jc w:val="center"/>
            </w:pPr>
            <w:r w:rsidRPr="000F2C35">
              <w:rPr>
                <w:rFonts w:eastAsia="等线"/>
              </w:rPr>
              <w:t>70.51</w:t>
            </w:r>
          </w:p>
        </w:tc>
        <w:tc>
          <w:tcPr>
            <w:tcW w:w="795" w:type="dxa"/>
            <w:vAlign w:val="center"/>
          </w:tcPr>
          <w:p w14:paraId="470587B9" w14:textId="09E29CEF" w:rsidR="0001714F" w:rsidRPr="000F2C35" w:rsidRDefault="0001714F" w:rsidP="004D6CB1">
            <w:pPr>
              <w:jc w:val="center"/>
            </w:pPr>
            <w:r w:rsidRPr="000F2C35">
              <w:t>49.86</w:t>
            </w:r>
          </w:p>
        </w:tc>
        <w:tc>
          <w:tcPr>
            <w:tcW w:w="605" w:type="dxa"/>
            <w:vAlign w:val="center"/>
          </w:tcPr>
          <w:p w14:paraId="3A349CD9" w14:textId="55AB2AC1" w:rsidR="0001714F" w:rsidRPr="000F2C35" w:rsidRDefault="0001714F" w:rsidP="004D6CB1">
            <w:pPr>
              <w:jc w:val="center"/>
            </w:pPr>
            <w:r>
              <w:rPr>
                <w:color w:val="000000"/>
              </w:rPr>
              <w:t>18.23</w:t>
            </w:r>
          </w:p>
        </w:tc>
        <w:tc>
          <w:tcPr>
            <w:tcW w:w="552" w:type="dxa"/>
            <w:vAlign w:val="center"/>
          </w:tcPr>
          <w:p w14:paraId="0F72061B" w14:textId="22941537" w:rsidR="0001714F" w:rsidRPr="000F2C35" w:rsidRDefault="0001714F" w:rsidP="004D6CB1">
            <w:pPr>
              <w:jc w:val="center"/>
            </w:pPr>
            <w:r>
              <w:rPr>
                <w:color w:val="000000"/>
              </w:rPr>
              <w:t>26.34</w:t>
            </w:r>
          </w:p>
        </w:tc>
        <w:tc>
          <w:tcPr>
            <w:tcW w:w="677" w:type="dxa"/>
            <w:vAlign w:val="center"/>
          </w:tcPr>
          <w:p w14:paraId="2460E20C" w14:textId="25FEB66C" w:rsidR="0001714F" w:rsidRPr="000F2C35" w:rsidRDefault="0001714F" w:rsidP="004D6CB1">
            <w:pPr>
              <w:jc w:val="center"/>
            </w:pPr>
            <w:r>
              <w:rPr>
                <w:color w:val="000000"/>
              </w:rPr>
              <w:t>44.47</w:t>
            </w:r>
          </w:p>
        </w:tc>
      </w:tr>
      <w:tr w:rsidR="00463ED2" w:rsidRPr="000F2C35" w14:paraId="0D37A5D6" w14:textId="77777777" w:rsidTr="004D6CB1">
        <w:trPr>
          <w:trHeight w:val="20"/>
          <w:jc w:val="center"/>
        </w:trPr>
        <w:tc>
          <w:tcPr>
            <w:tcW w:w="2512" w:type="dxa"/>
            <w:vMerge/>
            <w:vAlign w:val="center"/>
          </w:tcPr>
          <w:p w14:paraId="55E6E79C" w14:textId="77777777" w:rsidR="0001714F" w:rsidRPr="000F2C35" w:rsidRDefault="0001714F" w:rsidP="004D6CB1">
            <w:pPr>
              <w:jc w:val="center"/>
              <w:rPr>
                <w:b/>
              </w:rPr>
            </w:pPr>
          </w:p>
        </w:tc>
        <w:tc>
          <w:tcPr>
            <w:tcW w:w="613" w:type="dxa"/>
            <w:vAlign w:val="center"/>
          </w:tcPr>
          <w:p w14:paraId="165034F3" w14:textId="77777777" w:rsidR="0001714F" w:rsidRPr="000F2C35" w:rsidRDefault="0001714F" w:rsidP="004D6CB1">
            <w:pPr>
              <w:jc w:val="center"/>
              <w:rPr>
                <w:b/>
              </w:rPr>
            </w:pPr>
            <w:r w:rsidRPr="000F2C35">
              <w:rPr>
                <w:b/>
              </w:rPr>
              <w:t>5%</w:t>
            </w:r>
          </w:p>
        </w:tc>
        <w:tc>
          <w:tcPr>
            <w:tcW w:w="659" w:type="dxa"/>
            <w:vAlign w:val="center"/>
          </w:tcPr>
          <w:p w14:paraId="1E0C099F" w14:textId="37A9261A" w:rsidR="0001714F" w:rsidRPr="000F2C35" w:rsidRDefault="0001714F" w:rsidP="004D6CB1">
            <w:pPr>
              <w:jc w:val="center"/>
            </w:pPr>
            <w:r w:rsidRPr="000F2C35">
              <w:t>50.68</w:t>
            </w:r>
          </w:p>
        </w:tc>
        <w:tc>
          <w:tcPr>
            <w:tcW w:w="605" w:type="dxa"/>
            <w:vAlign w:val="center"/>
          </w:tcPr>
          <w:p w14:paraId="4ED9ED35" w14:textId="6F277741" w:rsidR="0001714F" w:rsidRPr="000F2C35" w:rsidRDefault="0001714F" w:rsidP="004D6CB1">
            <w:pPr>
              <w:jc w:val="center"/>
            </w:pPr>
            <w:r w:rsidRPr="000F2C35">
              <w:t>96.25</w:t>
            </w:r>
          </w:p>
        </w:tc>
        <w:tc>
          <w:tcPr>
            <w:tcW w:w="677" w:type="dxa"/>
            <w:vAlign w:val="center"/>
          </w:tcPr>
          <w:p w14:paraId="196DD8EE" w14:textId="5816E136" w:rsidR="0001714F" w:rsidRPr="000F2C35" w:rsidRDefault="0001714F" w:rsidP="004D6CB1">
            <w:pPr>
              <w:jc w:val="center"/>
            </w:pPr>
            <w:r w:rsidRPr="000F2C35">
              <w:t>89.92</w:t>
            </w:r>
          </w:p>
        </w:tc>
        <w:tc>
          <w:tcPr>
            <w:tcW w:w="694" w:type="dxa"/>
            <w:vAlign w:val="center"/>
          </w:tcPr>
          <w:p w14:paraId="2627F1A9" w14:textId="00CAC457" w:rsidR="0001714F" w:rsidRPr="000F2C35" w:rsidRDefault="0001714F" w:rsidP="004D6CB1">
            <w:pPr>
              <w:jc w:val="center"/>
            </w:pPr>
            <w:r w:rsidRPr="000F2C35">
              <w:t>29.44</w:t>
            </w:r>
          </w:p>
        </w:tc>
        <w:tc>
          <w:tcPr>
            <w:tcW w:w="693" w:type="dxa"/>
            <w:vAlign w:val="center"/>
          </w:tcPr>
          <w:p w14:paraId="656EBA02" w14:textId="7DDAEA69" w:rsidR="0001714F" w:rsidRPr="000F2C35" w:rsidRDefault="0001714F" w:rsidP="004D6CB1">
            <w:pPr>
              <w:jc w:val="center"/>
            </w:pPr>
            <w:r w:rsidRPr="000F2C35">
              <w:rPr>
                <w:rFonts w:eastAsia="等线"/>
              </w:rPr>
              <w:t>45.11</w:t>
            </w:r>
          </w:p>
        </w:tc>
        <w:tc>
          <w:tcPr>
            <w:tcW w:w="795" w:type="dxa"/>
            <w:vAlign w:val="center"/>
          </w:tcPr>
          <w:p w14:paraId="63E2C1DB" w14:textId="525FAFD0" w:rsidR="0001714F" w:rsidRPr="000F2C35" w:rsidRDefault="0001714F" w:rsidP="004D6CB1">
            <w:pPr>
              <w:jc w:val="center"/>
            </w:pPr>
            <w:r w:rsidRPr="000F2C35">
              <w:t>53.23</w:t>
            </w:r>
          </w:p>
        </w:tc>
        <w:tc>
          <w:tcPr>
            <w:tcW w:w="605" w:type="dxa"/>
            <w:vAlign w:val="center"/>
          </w:tcPr>
          <w:p w14:paraId="0D33D451" w14:textId="3BE8928F" w:rsidR="0001714F" w:rsidRPr="000F2C35" w:rsidRDefault="0001714F" w:rsidP="004D6CB1">
            <w:pPr>
              <w:jc w:val="center"/>
            </w:pPr>
            <w:r>
              <w:rPr>
                <w:color w:val="000000"/>
              </w:rPr>
              <w:t>11.54</w:t>
            </w:r>
          </w:p>
        </w:tc>
        <w:tc>
          <w:tcPr>
            <w:tcW w:w="552" w:type="dxa"/>
            <w:vAlign w:val="center"/>
          </w:tcPr>
          <w:p w14:paraId="1864CE2B" w14:textId="644B432D" w:rsidR="0001714F" w:rsidRPr="000F2C35" w:rsidRDefault="0001714F" w:rsidP="004D6CB1">
            <w:pPr>
              <w:jc w:val="center"/>
            </w:pPr>
            <w:r>
              <w:rPr>
                <w:color w:val="000000"/>
              </w:rPr>
              <w:t>18.58</w:t>
            </w:r>
          </w:p>
        </w:tc>
        <w:tc>
          <w:tcPr>
            <w:tcW w:w="677" w:type="dxa"/>
            <w:vAlign w:val="center"/>
          </w:tcPr>
          <w:p w14:paraId="6E45F793" w14:textId="365CFD46" w:rsidR="0001714F" w:rsidRPr="000F2C35" w:rsidRDefault="0001714F" w:rsidP="004D6CB1">
            <w:pPr>
              <w:jc w:val="center"/>
            </w:pPr>
            <w:r>
              <w:rPr>
                <w:color w:val="000000"/>
              </w:rPr>
              <w:t>60.97</w:t>
            </w:r>
          </w:p>
        </w:tc>
      </w:tr>
      <w:tr w:rsidR="00463ED2" w:rsidRPr="000F2C35" w14:paraId="08F515B2" w14:textId="77777777" w:rsidTr="004D6CB1">
        <w:trPr>
          <w:trHeight w:val="20"/>
          <w:jc w:val="center"/>
        </w:trPr>
        <w:tc>
          <w:tcPr>
            <w:tcW w:w="2512" w:type="dxa"/>
            <w:vMerge/>
            <w:vAlign w:val="center"/>
          </w:tcPr>
          <w:p w14:paraId="3051D16E" w14:textId="77777777" w:rsidR="0001714F" w:rsidRPr="000F2C35" w:rsidRDefault="0001714F" w:rsidP="004D6CB1">
            <w:pPr>
              <w:jc w:val="center"/>
              <w:rPr>
                <w:b/>
              </w:rPr>
            </w:pPr>
          </w:p>
        </w:tc>
        <w:tc>
          <w:tcPr>
            <w:tcW w:w="613" w:type="dxa"/>
            <w:vAlign w:val="center"/>
          </w:tcPr>
          <w:p w14:paraId="4DDC3CA8" w14:textId="77777777" w:rsidR="0001714F" w:rsidRPr="000F2C35" w:rsidRDefault="0001714F" w:rsidP="004D6CB1">
            <w:pPr>
              <w:jc w:val="center"/>
              <w:rPr>
                <w:b/>
              </w:rPr>
            </w:pPr>
            <w:r w:rsidRPr="000F2C35">
              <w:rPr>
                <w:b/>
              </w:rPr>
              <w:t>50%</w:t>
            </w:r>
          </w:p>
        </w:tc>
        <w:tc>
          <w:tcPr>
            <w:tcW w:w="659" w:type="dxa"/>
            <w:vAlign w:val="center"/>
          </w:tcPr>
          <w:p w14:paraId="150FCEC1" w14:textId="286D3DCC" w:rsidR="0001714F" w:rsidRPr="000F2C35" w:rsidRDefault="0001714F" w:rsidP="004D6CB1">
            <w:pPr>
              <w:jc w:val="center"/>
            </w:pPr>
            <w:r w:rsidRPr="000F2C35">
              <w:t>82.39</w:t>
            </w:r>
          </w:p>
        </w:tc>
        <w:tc>
          <w:tcPr>
            <w:tcW w:w="605" w:type="dxa"/>
            <w:vAlign w:val="center"/>
          </w:tcPr>
          <w:p w14:paraId="1A7B6DCD" w14:textId="01E88D03" w:rsidR="0001714F" w:rsidRPr="000F2C35" w:rsidRDefault="0001714F" w:rsidP="004D6CB1">
            <w:pPr>
              <w:jc w:val="center"/>
            </w:pPr>
            <w:r w:rsidRPr="000F2C35">
              <w:t>140.28</w:t>
            </w:r>
          </w:p>
        </w:tc>
        <w:tc>
          <w:tcPr>
            <w:tcW w:w="677" w:type="dxa"/>
            <w:vAlign w:val="center"/>
          </w:tcPr>
          <w:p w14:paraId="0C3000FB" w14:textId="51764DA8" w:rsidR="0001714F" w:rsidRPr="000F2C35" w:rsidRDefault="0001714F" w:rsidP="004D6CB1">
            <w:pPr>
              <w:jc w:val="center"/>
            </w:pPr>
            <w:r w:rsidRPr="000F2C35">
              <w:t>70.26</w:t>
            </w:r>
          </w:p>
        </w:tc>
        <w:tc>
          <w:tcPr>
            <w:tcW w:w="694" w:type="dxa"/>
            <w:vAlign w:val="center"/>
          </w:tcPr>
          <w:p w14:paraId="28A256CE" w14:textId="428E0E42" w:rsidR="0001714F" w:rsidRPr="000F2C35" w:rsidRDefault="0001714F" w:rsidP="004D6CB1">
            <w:pPr>
              <w:jc w:val="center"/>
            </w:pPr>
            <w:r w:rsidRPr="000F2C35">
              <w:t>46.97</w:t>
            </w:r>
          </w:p>
        </w:tc>
        <w:tc>
          <w:tcPr>
            <w:tcW w:w="693" w:type="dxa"/>
            <w:vAlign w:val="center"/>
          </w:tcPr>
          <w:p w14:paraId="76E8EA75" w14:textId="5EC5DDDB" w:rsidR="0001714F" w:rsidRPr="000F2C35" w:rsidRDefault="0001714F" w:rsidP="004D6CB1">
            <w:pPr>
              <w:jc w:val="center"/>
            </w:pPr>
            <w:r w:rsidRPr="000F2C35">
              <w:rPr>
                <w:rFonts w:eastAsia="等线"/>
              </w:rPr>
              <w:t>72.17</w:t>
            </w:r>
          </w:p>
        </w:tc>
        <w:tc>
          <w:tcPr>
            <w:tcW w:w="795" w:type="dxa"/>
            <w:vAlign w:val="center"/>
          </w:tcPr>
          <w:p w14:paraId="60779199" w14:textId="67DCF944" w:rsidR="0001714F" w:rsidRPr="000F2C35" w:rsidRDefault="0001714F" w:rsidP="004D6CB1">
            <w:pPr>
              <w:jc w:val="center"/>
            </w:pPr>
            <w:r w:rsidRPr="000F2C35">
              <w:t>53.65</w:t>
            </w:r>
          </w:p>
        </w:tc>
        <w:tc>
          <w:tcPr>
            <w:tcW w:w="605" w:type="dxa"/>
            <w:vAlign w:val="center"/>
          </w:tcPr>
          <w:p w14:paraId="6619879A" w14:textId="23539653" w:rsidR="0001714F" w:rsidRPr="000F2C35" w:rsidRDefault="0001714F" w:rsidP="004D6CB1">
            <w:pPr>
              <w:jc w:val="center"/>
            </w:pPr>
            <w:r>
              <w:rPr>
                <w:color w:val="000000"/>
              </w:rPr>
              <w:t>18.72</w:t>
            </w:r>
          </w:p>
        </w:tc>
        <w:tc>
          <w:tcPr>
            <w:tcW w:w="552" w:type="dxa"/>
            <w:vAlign w:val="center"/>
          </w:tcPr>
          <w:p w14:paraId="7C7403CC" w14:textId="58BAA1DA" w:rsidR="0001714F" w:rsidRPr="000F2C35" w:rsidRDefault="0001714F" w:rsidP="004D6CB1">
            <w:pPr>
              <w:jc w:val="center"/>
            </w:pPr>
            <w:r>
              <w:rPr>
                <w:color w:val="000000"/>
              </w:rPr>
              <w:t>26.69</w:t>
            </w:r>
          </w:p>
        </w:tc>
        <w:tc>
          <w:tcPr>
            <w:tcW w:w="677" w:type="dxa"/>
            <w:vAlign w:val="center"/>
          </w:tcPr>
          <w:p w14:paraId="09C295AF" w14:textId="0AE00EC7" w:rsidR="0001714F" w:rsidRPr="000F2C35" w:rsidRDefault="0001714F" w:rsidP="004D6CB1">
            <w:pPr>
              <w:jc w:val="center"/>
            </w:pPr>
            <w:r>
              <w:rPr>
                <w:color w:val="000000"/>
              </w:rPr>
              <w:t>42.58</w:t>
            </w:r>
          </w:p>
        </w:tc>
      </w:tr>
      <w:tr w:rsidR="00463ED2" w:rsidRPr="000F2C35" w14:paraId="05BF87B1" w14:textId="77777777" w:rsidTr="004D6CB1">
        <w:trPr>
          <w:trHeight w:val="20"/>
          <w:jc w:val="center"/>
        </w:trPr>
        <w:tc>
          <w:tcPr>
            <w:tcW w:w="2512" w:type="dxa"/>
            <w:vMerge/>
            <w:vAlign w:val="center"/>
          </w:tcPr>
          <w:p w14:paraId="765D5EED" w14:textId="77777777" w:rsidR="0001714F" w:rsidRPr="000F2C35" w:rsidRDefault="0001714F" w:rsidP="004D6CB1">
            <w:pPr>
              <w:jc w:val="center"/>
              <w:rPr>
                <w:b/>
              </w:rPr>
            </w:pPr>
          </w:p>
        </w:tc>
        <w:tc>
          <w:tcPr>
            <w:tcW w:w="613" w:type="dxa"/>
            <w:vAlign w:val="center"/>
          </w:tcPr>
          <w:p w14:paraId="770F9E88" w14:textId="77777777" w:rsidR="0001714F" w:rsidRPr="000F2C35" w:rsidRDefault="0001714F" w:rsidP="004D6CB1">
            <w:pPr>
              <w:jc w:val="center"/>
              <w:rPr>
                <w:b/>
              </w:rPr>
            </w:pPr>
            <w:r w:rsidRPr="000F2C35">
              <w:rPr>
                <w:b/>
              </w:rPr>
              <w:t>95%</w:t>
            </w:r>
          </w:p>
        </w:tc>
        <w:tc>
          <w:tcPr>
            <w:tcW w:w="659" w:type="dxa"/>
            <w:vAlign w:val="center"/>
          </w:tcPr>
          <w:p w14:paraId="2D41D1F3" w14:textId="50A38EF5" w:rsidR="0001714F" w:rsidRPr="000F2C35" w:rsidRDefault="0001714F" w:rsidP="004D6CB1">
            <w:pPr>
              <w:jc w:val="center"/>
            </w:pPr>
            <w:r w:rsidRPr="000F2C35">
              <w:t>103.99</w:t>
            </w:r>
          </w:p>
        </w:tc>
        <w:tc>
          <w:tcPr>
            <w:tcW w:w="605" w:type="dxa"/>
            <w:vAlign w:val="center"/>
          </w:tcPr>
          <w:p w14:paraId="51202B92" w14:textId="2DB01C5B" w:rsidR="0001714F" w:rsidRPr="000F2C35" w:rsidRDefault="0001714F" w:rsidP="004D6CB1">
            <w:pPr>
              <w:jc w:val="center"/>
            </w:pPr>
            <w:r w:rsidRPr="000F2C35">
              <w:t>188.06</w:t>
            </w:r>
          </w:p>
        </w:tc>
        <w:tc>
          <w:tcPr>
            <w:tcW w:w="677" w:type="dxa"/>
            <w:vAlign w:val="center"/>
          </w:tcPr>
          <w:p w14:paraId="5A346724" w14:textId="583C903F" w:rsidR="0001714F" w:rsidRPr="000F2C35" w:rsidRDefault="0001714F" w:rsidP="004D6CB1">
            <w:pPr>
              <w:jc w:val="center"/>
            </w:pPr>
            <w:r w:rsidRPr="000F2C35">
              <w:t>80.84</w:t>
            </w:r>
          </w:p>
        </w:tc>
        <w:tc>
          <w:tcPr>
            <w:tcW w:w="694" w:type="dxa"/>
            <w:vAlign w:val="center"/>
          </w:tcPr>
          <w:p w14:paraId="2765A785" w14:textId="26769BC7" w:rsidR="0001714F" w:rsidRPr="000F2C35" w:rsidRDefault="0001714F" w:rsidP="004D6CB1">
            <w:pPr>
              <w:jc w:val="center"/>
            </w:pPr>
            <w:r w:rsidRPr="000F2C35">
              <w:t>61.45</w:t>
            </w:r>
          </w:p>
        </w:tc>
        <w:tc>
          <w:tcPr>
            <w:tcW w:w="693" w:type="dxa"/>
            <w:vAlign w:val="center"/>
          </w:tcPr>
          <w:p w14:paraId="01D8722F" w14:textId="2F42E16F" w:rsidR="0001714F" w:rsidRPr="000F2C35" w:rsidRDefault="0001714F" w:rsidP="004D6CB1">
            <w:pPr>
              <w:jc w:val="center"/>
            </w:pPr>
            <w:r w:rsidRPr="000F2C35">
              <w:rPr>
                <w:rFonts w:eastAsia="等线"/>
              </w:rPr>
              <w:t>84.10</w:t>
            </w:r>
          </w:p>
        </w:tc>
        <w:tc>
          <w:tcPr>
            <w:tcW w:w="795" w:type="dxa"/>
            <w:vAlign w:val="center"/>
          </w:tcPr>
          <w:p w14:paraId="67A138E2" w14:textId="33CF2562" w:rsidR="0001714F" w:rsidRPr="000F2C35" w:rsidRDefault="0001714F" w:rsidP="004D6CB1">
            <w:pPr>
              <w:jc w:val="center"/>
            </w:pPr>
            <w:r w:rsidRPr="000F2C35">
              <w:t>36.86</w:t>
            </w:r>
          </w:p>
        </w:tc>
        <w:tc>
          <w:tcPr>
            <w:tcW w:w="605" w:type="dxa"/>
            <w:vAlign w:val="center"/>
          </w:tcPr>
          <w:p w14:paraId="2F101EB5" w14:textId="2CD9F413" w:rsidR="0001714F" w:rsidRPr="000F2C35" w:rsidRDefault="0001714F" w:rsidP="004D6CB1">
            <w:pPr>
              <w:jc w:val="center"/>
            </w:pPr>
            <w:r>
              <w:rPr>
                <w:color w:val="000000"/>
              </w:rPr>
              <w:t>21.16</w:t>
            </w:r>
          </w:p>
        </w:tc>
        <w:tc>
          <w:tcPr>
            <w:tcW w:w="552" w:type="dxa"/>
            <w:vAlign w:val="center"/>
          </w:tcPr>
          <w:p w14:paraId="1876BFC0" w14:textId="40753DB7" w:rsidR="0001714F" w:rsidRPr="000F2C35" w:rsidRDefault="0001714F" w:rsidP="004D6CB1">
            <w:pPr>
              <w:jc w:val="center"/>
            </w:pPr>
            <w:r>
              <w:rPr>
                <w:color w:val="000000"/>
              </w:rPr>
              <w:t>31.59</w:t>
            </w:r>
          </w:p>
        </w:tc>
        <w:tc>
          <w:tcPr>
            <w:tcW w:w="677" w:type="dxa"/>
            <w:vAlign w:val="center"/>
          </w:tcPr>
          <w:p w14:paraId="1EA6F2DB" w14:textId="6CCD73E3" w:rsidR="0001714F" w:rsidRPr="000F2C35" w:rsidRDefault="0001714F" w:rsidP="004D6CB1">
            <w:pPr>
              <w:jc w:val="center"/>
            </w:pPr>
            <w:r>
              <w:rPr>
                <w:color w:val="000000"/>
              </w:rPr>
              <w:t>49.32</w:t>
            </w:r>
          </w:p>
        </w:tc>
      </w:tr>
      <w:tr w:rsidR="00463ED2" w:rsidRPr="000F2C35" w14:paraId="16917C10" w14:textId="77777777" w:rsidTr="004D6CB1">
        <w:trPr>
          <w:trHeight w:val="20"/>
          <w:jc w:val="center"/>
        </w:trPr>
        <w:tc>
          <w:tcPr>
            <w:tcW w:w="2512" w:type="dxa"/>
            <w:vMerge w:val="restart"/>
            <w:vAlign w:val="center"/>
          </w:tcPr>
          <w:p w14:paraId="6B5175F7" w14:textId="77777777" w:rsidR="0001714F" w:rsidRPr="000F2C35" w:rsidRDefault="0001714F" w:rsidP="004D6CB1">
            <w:pPr>
              <w:jc w:val="center"/>
            </w:pPr>
            <w:r w:rsidRPr="000F2C35">
              <w:rPr>
                <w:b/>
              </w:rPr>
              <w:t>UL Median-UPT CDF (Mbps)</w:t>
            </w:r>
          </w:p>
        </w:tc>
        <w:tc>
          <w:tcPr>
            <w:tcW w:w="613" w:type="dxa"/>
            <w:vAlign w:val="center"/>
          </w:tcPr>
          <w:p w14:paraId="2F27817D" w14:textId="77777777" w:rsidR="0001714F" w:rsidRPr="000F2C35" w:rsidRDefault="0001714F" w:rsidP="004D6CB1">
            <w:pPr>
              <w:jc w:val="center"/>
              <w:rPr>
                <w:b/>
              </w:rPr>
            </w:pPr>
            <w:r w:rsidRPr="000F2C35">
              <w:rPr>
                <w:b/>
              </w:rPr>
              <w:t>Mean</w:t>
            </w:r>
          </w:p>
        </w:tc>
        <w:tc>
          <w:tcPr>
            <w:tcW w:w="659" w:type="dxa"/>
            <w:vAlign w:val="center"/>
          </w:tcPr>
          <w:p w14:paraId="199F5C86" w14:textId="20E3C693" w:rsidR="0001714F" w:rsidRPr="000F2C35" w:rsidRDefault="0001714F" w:rsidP="004D6CB1">
            <w:pPr>
              <w:jc w:val="center"/>
            </w:pPr>
            <w:r w:rsidRPr="000F2C35">
              <w:t>122.09</w:t>
            </w:r>
          </w:p>
        </w:tc>
        <w:tc>
          <w:tcPr>
            <w:tcW w:w="605" w:type="dxa"/>
            <w:vAlign w:val="center"/>
          </w:tcPr>
          <w:p w14:paraId="11AD386E" w14:textId="5D45B9A9" w:rsidR="0001714F" w:rsidRPr="000F2C35" w:rsidRDefault="0001714F" w:rsidP="004D6CB1">
            <w:pPr>
              <w:jc w:val="center"/>
            </w:pPr>
            <w:r w:rsidRPr="000F2C35">
              <w:t>188.71</w:t>
            </w:r>
          </w:p>
        </w:tc>
        <w:tc>
          <w:tcPr>
            <w:tcW w:w="677" w:type="dxa"/>
            <w:vAlign w:val="center"/>
          </w:tcPr>
          <w:p w14:paraId="3D5A8CD5" w14:textId="56F07471" w:rsidR="0001714F" w:rsidRPr="000F2C35" w:rsidRDefault="0001714F" w:rsidP="004D6CB1">
            <w:pPr>
              <w:jc w:val="center"/>
            </w:pPr>
            <w:r w:rsidRPr="000F2C35">
              <w:t>54.57</w:t>
            </w:r>
          </w:p>
        </w:tc>
        <w:tc>
          <w:tcPr>
            <w:tcW w:w="694" w:type="dxa"/>
            <w:vAlign w:val="center"/>
          </w:tcPr>
          <w:p w14:paraId="55D99C0C" w14:textId="61AFEA0A" w:rsidR="0001714F" w:rsidRPr="000F2C35" w:rsidRDefault="0001714F" w:rsidP="004D6CB1">
            <w:pPr>
              <w:jc w:val="center"/>
            </w:pPr>
            <w:r w:rsidRPr="000F2C35">
              <w:t>77.77</w:t>
            </w:r>
          </w:p>
        </w:tc>
        <w:tc>
          <w:tcPr>
            <w:tcW w:w="693" w:type="dxa"/>
            <w:vAlign w:val="center"/>
          </w:tcPr>
          <w:p w14:paraId="18445BF1" w14:textId="34B27D6A" w:rsidR="0001714F" w:rsidRPr="000F2C35" w:rsidRDefault="0001714F" w:rsidP="004D6CB1">
            <w:pPr>
              <w:jc w:val="center"/>
            </w:pPr>
            <w:r w:rsidRPr="000F2C35">
              <w:rPr>
                <w:rFonts w:eastAsia="等线"/>
              </w:rPr>
              <w:t>114.63</w:t>
            </w:r>
          </w:p>
        </w:tc>
        <w:tc>
          <w:tcPr>
            <w:tcW w:w="795" w:type="dxa"/>
            <w:vAlign w:val="center"/>
          </w:tcPr>
          <w:p w14:paraId="1187EF64" w14:textId="3E82280B" w:rsidR="0001714F" w:rsidRPr="000F2C35" w:rsidRDefault="0001714F" w:rsidP="004D6CB1">
            <w:pPr>
              <w:jc w:val="center"/>
            </w:pPr>
            <w:r w:rsidRPr="000F2C35">
              <w:t>47.40</w:t>
            </w:r>
          </w:p>
        </w:tc>
        <w:tc>
          <w:tcPr>
            <w:tcW w:w="605" w:type="dxa"/>
            <w:vAlign w:val="center"/>
          </w:tcPr>
          <w:p w14:paraId="26F783B4" w14:textId="2247145A" w:rsidR="0001714F" w:rsidRPr="000F2C35" w:rsidRDefault="0001714F" w:rsidP="004D6CB1">
            <w:pPr>
              <w:jc w:val="center"/>
            </w:pPr>
            <w:r>
              <w:rPr>
                <w:color w:val="000000"/>
              </w:rPr>
              <w:t>22.82</w:t>
            </w:r>
          </w:p>
        </w:tc>
        <w:tc>
          <w:tcPr>
            <w:tcW w:w="552" w:type="dxa"/>
            <w:vAlign w:val="center"/>
          </w:tcPr>
          <w:p w14:paraId="008468F6" w14:textId="1BE478D2" w:rsidR="0001714F" w:rsidRPr="000F2C35" w:rsidRDefault="0001714F" w:rsidP="004D6CB1">
            <w:pPr>
              <w:jc w:val="center"/>
            </w:pPr>
            <w:r>
              <w:rPr>
                <w:color w:val="000000"/>
              </w:rPr>
              <w:t>34.14</w:t>
            </w:r>
          </w:p>
        </w:tc>
        <w:tc>
          <w:tcPr>
            <w:tcW w:w="677" w:type="dxa"/>
            <w:vAlign w:val="center"/>
          </w:tcPr>
          <w:p w14:paraId="72BB4D4D" w14:textId="26FBC5A4" w:rsidR="0001714F" w:rsidRPr="000F2C35" w:rsidRDefault="0001714F" w:rsidP="004D6CB1">
            <w:pPr>
              <w:jc w:val="center"/>
            </w:pPr>
            <w:r>
              <w:rPr>
                <w:color w:val="000000"/>
              </w:rPr>
              <w:t>49.63</w:t>
            </w:r>
          </w:p>
        </w:tc>
      </w:tr>
      <w:tr w:rsidR="00463ED2" w:rsidRPr="000F2C35" w14:paraId="1CA30E89" w14:textId="77777777" w:rsidTr="004D6CB1">
        <w:trPr>
          <w:trHeight w:val="20"/>
          <w:jc w:val="center"/>
        </w:trPr>
        <w:tc>
          <w:tcPr>
            <w:tcW w:w="2512" w:type="dxa"/>
            <w:vMerge/>
            <w:vAlign w:val="center"/>
          </w:tcPr>
          <w:p w14:paraId="511924AD" w14:textId="77777777" w:rsidR="0001714F" w:rsidRPr="000F2C35" w:rsidRDefault="0001714F" w:rsidP="004D6CB1">
            <w:pPr>
              <w:jc w:val="center"/>
              <w:rPr>
                <w:b/>
              </w:rPr>
            </w:pPr>
          </w:p>
        </w:tc>
        <w:tc>
          <w:tcPr>
            <w:tcW w:w="613" w:type="dxa"/>
            <w:vAlign w:val="center"/>
          </w:tcPr>
          <w:p w14:paraId="4CA0E361" w14:textId="77777777" w:rsidR="0001714F" w:rsidRPr="000F2C35" w:rsidRDefault="0001714F" w:rsidP="004D6CB1">
            <w:pPr>
              <w:jc w:val="center"/>
              <w:rPr>
                <w:b/>
              </w:rPr>
            </w:pPr>
            <w:r w:rsidRPr="000F2C35">
              <w:rPr>
                <w:b/>
              </w:rPr>
              <w:t>5%</w:t>
            </w:r>
          </w:p>
        </w:tc>
        <w:tc>
          <w:tcPr>
            <w:tcW w:w="659" w:type="dxa"/>
            <w:vAlign w:val="center"/>
          </w:tcPr>
          <w:p w14:paraId="533FD49B" w14:textId="23D9E4A5" w:rsidR="0001714F" w:rsidRPr="000F2C35" w:rsidRDefault="0001714F" w:rsidP="004D6CB1">
            <w:pPr>
              <w:jc w:val="center"/>
            </w:pPr>
            <w:r w:rsidRPr="000F2C35">
              <w:t>75.30</w:t>
            </w:r>
          </w:p>
        </w:tc>
        <w:tc>
          <w:tcPr>
            <w:tcW w:w="605" w:type="dxa"/>
            <w:vAlign w:val="center"/>
          </w:tcPr>
          <w:p w14:paraId="52CC2C61" w14:textId="79254D07" w:rsidR="0001714F" w:rsidRPr="000F2C35" w:rsidRDefault="0001714F" w:rsidP="004D6CB1">
            <w:pPr>
              <w:jc w:val="center"/>
            </w:pPr>
            <w:r w:rsidRPr="000F2C35">
              <w:t>121.23</w:t>
            </w:r>
          </w:p>
        </w:tc>
        <w:tc>
          <w:tcPr>
            <w:tcW w:w="677" w:type="dxa"/>
            <w:vAlign w:val="center"/>
          </w:tcPr>
          <w:p w14:paraId="7DCF588E" w14:textId="27090380" w:rsidR="0001714F" w:rsidRPr="000F2C35" w:rsidRDefault="0001714F" w:rsidP="004D6CB1">
            <w:pPr>
              <w:jc w:val="center"/>
            </w:pPr>
            <w:r w:rsidRPr="000F2C35">
              <w:t>61.00</w:t>
            </w:r>
          </w:p>
        </w:tc>
        <w:tc>
          <w:tcPr>
            <w:tcW w:w="694" w:type="dxa"/>
            <w:vAlign w:val="center"/>
          </w:tcPr>
          <w:p w14:paraId="16853F31" w14:textId="1FD80604" w:rsidR="0001714F" w:rsidRPr="000F2C35" w:rsidRDefault="0001714F" w:rsidP="004D6CB1">
            <w:pPr>
              <w:jc w:val="center"/>
            </w:pPr>
            <w:r w:rsidRPr="000F2C35">
              <w:t>46.26</w:t>
            </w:r>
          </w:p>
        </w:tc>
        <w:tc>
          <w:tcPr>
            <w:tcW w:w="693" w:type="dxa"/>
            <w:vAlign w:val="center"/>
          </w:tcPr>
          <w:p w14:paraId="10D5FB2B" w14:textId="3D6B89FD" w:rsidR="0001714F" w:rsidRPr="000F2C35" w:rsidRDefault="0001714F" w:rsidP="004D6CB1">
            <w:pPr>
              <w:jc w:val="center"/>
            </w:pPr>
            <w:r w:rsidRPr="000F2C35">
              <w:rPr>
                <w:rFonts w:eastAsia="等线"/>
              </w:rPr>
              <w:t>79.68</w:t>
            </w:r>
          </w:p>
        </w:tc>
        <w:tc>
          <w:tcPr>
            <w:tcW w:w="795" w:type="dxa"/>
            <w:vAlign w:val="center"/>
          </w:tcPr>
          <w:p w14:paraId="7C115538" w14:textId="61999423" w:rsidR="0001714F" w:rsidRPr="000F2C35" w:rsidRDefault="0001714F" w:rsidP="004D6CB1">
            <w:pPr>
              <w:jc w:val="center"/>
            </w:pPr>
            <w:r w:rsidRPr="000F2C35">
              <w:t>72.24</w:t>
            </w:r>
          </w:p>
        </w:tc>
        <w:tc>
          <w:tcPr>
            <w:tcW w:w="605" w:type="dxa"/>
            <w:vAlign w:val="center"/>
          </w:tcPr>
          <w:p w14:paraId="3FFF32D0" w14:textId="5BD4EBC3" w:rsidR="0001714F" w:rsidRPr="000F2C35" w:rsidRDefault="0001714F" w:rsidP="004D6CB1">
            <w:pPr>
              <w:jc w:val="center"/>
            </w:pPr>
            <w:r>
              <w:rPr>
                <w:color w:val="000000"/>
              </w:rPr>
              <w:t>16.80</w:t>
            </w:r>
          </w:p>
        </w:tc>
        <w:tc>
          <w:tcPr>
            <w:tcW w:w="552" w:type="dxa"/>
            <w:vAlign w:val="center"/>
          </w:tcPr>
          <w:p w14:paraId="3C4D3DF0" w14:textId="12658B02" w:rsidR="0001714F" w:rsidRPr="000F2C35" w:rsidRDefault="0001714F" w:rsidP="004D6CB1">
            <w:pPr>
              <w:jc w:val="center"/>
            </w:pPr>
            <w:r>
              <w:rPr>
                <w:color w:val="000000"/>
              </w:rPr>
              <w:t>26.38</w:t>
            </w:r>
          </w:p>
        </w:tc>
        <w:tc>
          <w:tcPr>
            <w:tcW w:w="677" w:type="dxa"/>
            <w:vAlign w:val="center"/>
          </w:tcPr>
          <w:p w14:paraId="7A4DFAFF" w14:textId="5C92862B" w:rsidR="0001714F" w:rsidRPr="000F2C35" w:rsidRDefault="0001714F" w:rsidP="004D6CB1">
            <w:pPr>
              <w:jc w:val="center"/>
            </w:pPr>
            <w:r>
              <w:rPr>
                <w:color w:val="000000"/>
              </w:rPr>
              <w:t>57.01</w:t>
            </w:r>
          </w:p>
        </w:tc>
      </w:tr>
      <w:tr w:rsidR="00463ED2" w:rsidRPr="000F2C35" w14:paraId="45A93F06" w14:textId="77777777" w:rsidTr="004D6CB1">
        <w:trPr>
          <w:trHeight w:val="20"/>
          <w:jc w:val="center"/>
        </w:trPr>
        <w:tc>
          <w:tcPr>
            <w:tcW w:w="2512" w:type="dxa"/>
            <w:vMerge/>
            <w:vAlign w:val="center"/>
          </w:tcPr>
          <w:p w14:paraId="37B0883F" w14:textId="77777777" w:rsidR="0001714F" w:rsidRPr="000F2C35" w:rsidRDefault="0001714F" w:rsidP="004D6CB1">
            <w:pPr>
              <w:jc w:val="center"/>
              <w:rPr>
                <w:b/>
              </w:rPr>
            </w:pPr>
          </w:p>
        </w:tc>
        <w:tc>
          <w:tcPr>
            <w:tcW w:w="613" w:type="dxa"/>
            <w:vAlign w:val="center"/>
          </w:tcPr>
          <w:p w14:paraId="0A67991B" w14:textId="77777777" w:rsidR="0001714F" w:rsidRPr="000F2C35" w:rsidRDefault="0001714F" w:rsidP="004D6CB1">
            <w:pPr>
              <w:jc w:val="center"/>
              <w:rPr>
                <w:b/>
              </w:rPr>
            </w:pPr>
            <w:r w:rsidRPr="000F2C35">
              <w:rPr>
                <w:b/>
              </w:rPr>
              <w:t>50%</w:t>
            </w:r>
          </w:p>
        </w:tc>
        <w:tc>
          <w:tcPr>
            <w:tcW w:w="659" w:type="dxa"/>
            <w:vAlign w:val="center"/>
          </w:tcPr>
          <w:p w14:paraId="43694779" w14:textId="7C321388" w:rsidR="0001714F" w:rsidRPr="000F2C35" w:rsidRDefault="0001714F" w:rsidP="004D6CB1">
            <w:pPr>
              <w:jc w:val="center"/>
            </w:pPr>
            <w:r w:rsidRPr="000F2C35">
              <w:t>125.88</w:t>
            </w:r>
          </w:p>
        </w:tc>
        <w:tc>
          <w:tcPr>
            <w:tcW w:w="605" w:type="dxa"/>
            <w:vAlign w:val="center"/>
          </w:tcPr>
          <w:p w14:paraId="38E7BC4F" w14:textId="28244889" w:rsidR="0001714F" w:rsidRPr="000F2C35" w:rsidRDefault="0001714F" w:rsidP="004D6CB1">
            <w:pPr>
              <w:jc w:val="center"/>
            </w:pPr>
            <w:r w:rsidRPr="000F2C35">
              <w:t>184.53</w:t>
            </w:r>
          </w:p>
        </w:tc>
        <w:tc>
          <w:tcPr>
            <w:tcW w:w="677" w:type="dxa"/>
            <w:vAlign w:val="center"/>
          </w:tcPr>
          <w:p w14:paraId="2D2FE3E3" w14:textId="12FF7A7A" w:rsidR="0001714F" w:rsidRPr="000F2C35" w:rsidRDefault="0001714F" w:rsidP="004D6CB1">
            <w:pPr>
              <w:jc w:val="center"/>
            </w:pPr>
            <w:r w:rsidRPr="000F2C35">
              <w:t>46.59</w:t>
            </w:r>
          </w:p>
        </w:tc>
        <w:tc>
          <w:tcPr>
            <w:tcW w:w="694" w:type="dxa"/>
            <w:vAlign w:val="center"/>
          </w:tcPr>
          <w:p w14:paraId="2146565B" w14:textId="6E0A5177" w:rsidR="0001714F" w:rsidRPr="000F2C35" w:rsidRDefault="0001714F" w:rsidP="004D6CB1">
            <w:pPr>
              <w:jc w:val="center"/>
            </w:pPr>
            <w:r w:rsidRPr="000F2C35">
              <w:t>83.94</w:t>
            </w:r>
          </w:p>
        </w:tc>
        <w:tc>
          <w:tcPr>
            <w:tcW w:w="693" w:type="dxa"/>
            <w:vAlign w:val="center"/>
          </w:tcPr>
          <w:p w14:paraId="226BA133" w14:textId="1CE43672" w:rsidR="0001714F" w:rsidRPr="000F2C35" w:rsidRDefault="0001714F" w:rsidP="004D6CB1">
            <w:pPr>
              <w:jc w:val="center"/>
            </w:pPr>
            <w:r w:rsidRPr="000F2C35">
              <w:rPr>
                <w:rFonts w:eastAsia="等线"/>
              </w:rPr>
              <w:t>112.18</w:t>
            </w:r>
          </w:p>
        </w:tc>
        <w:tc>
          <w:tcPr>
            <w:tcW w:w="795" w:type="dxa"/>
            <w:vAlign w:val="center"/>
          </w:tcPr>
          <w:p w14:paraId="1613E797" w14:textId="7A0982C3" w:rsidR="0001714F" w:rsidRPr="000F2C35" w:rsidRDefault="0001714F" w:rsidP="004D6CB1">
            <w:pPr>
              <w:jc w:val="center"/>
            </w:pPr>
            <w:r w:rsidRPr="000F2C35">
              <w:t>33.64</w:t>
            </w:r>
          </w:p>
        </w:tc>
        <w:tc>
          <w:tcPr>
            <w:tcW w:w="605" w:type="dxa"/>
            <w:vAlign w:val="center"/>
          </w:tcPr>
          <w:p w14:paraId="14A838F7" w14:textId="59EA5A64" w:rsidR="0001714F" w:rsidRPr="000F2C35" w:rsidRDefault="0001714F" w:rsidP="004D6CB1">
            <w:pPr>
              <w:jc w:val="center"/>
            </w:pPr>
            <w:r>
              <w:rPr>
                <w:color w:val="000000"/>
              </w:rPr>
              <w:t>23.55</w:t>
            </w:r>
          </w:p>
        </w:tc>
        <w:tc>
          <w:tcPr>
            <w:tcW w:w="552" w:type="dxa"/>
            <w:vAlign w:val="center"/>
          </w:tcPr>
          <w:p w14:paraId="149E1C8C" w14:textId="0E9A8938" w:rsidR="0001714F" w:rsidRPr="000F2C35" w:rsidRDefault="0001714F" w:rsidP="004D6CB1">
            <w:pPr>
              <w:jc w:val="center"/>
            </w:pPr>
            <w:r>
              <w:rPr>
                <w:color w:val="000000"/>
              </w:rPr>
              <w:t>33.93</w:t>
            </w:r>
          </w:p>
        </w:tc>
        <w:tc>
          <w:tcPr>
            <w:tcW w:w="677" w:type="dxa"/>
            <w:vAlign w:val="center"/>
          </w:tcPr>
          <w:p w14:paraId="10B9DEE9" w14:textId="598EE97B" w:rsidR="0001714F" w:rsidRPr="000F2C35" w:rsidRDefault="0001714F" w:rsidP="004D6CB1">
            <w:pPr>
              <w:jc w:val="center"/>
            </w:pPr>
            <w:r>
              <w:rPr>
                <w:color w:val="000000"/>
              </w:rPr>
              <w:t>44.05</w:t>
            </w:r>
          </w:p>
        </w:tc>
      </w:tr>
      <w:tr w:rsidR="00463ED2" w:rsidRPr="000F2C35" w14:paraId="5B27031E" w14:textId="77777777" w:rsidTr="004D6CB1">
        <w:trPr>
          <w:trHeight w:val="20"/>
          <w:jc w:val="center"/>
        </w:trPr>
        <w:tc>
          <w:tcPr>
            <w:tcW w:w="2512" w:type="dxa"/>
            <w:vMerge/>
            <w:vAlign w:val="center"/>
          </w:tcPr>
          <w:p w14:paraId="2272CBA7" w14:textId="77777777" w:rsidR="0001714F" w:rsidRPr="000F2C35" w:rsidRDefault="0001714F" w:rsidP="004D6CB1">
            <w:pPr>
              <w:jc w:val="center"/>
              <w:rPr>
                <w:b/>
              </w:rPr>
            </w:pPr>
          </w:p>
        </w:tc>
        <w:tc>
          <w:tcPr>
            <w:tcW w:w="613" w:type="dxa"/>
            <w:vAlign w:val="center"/>
          </w:tcPr>
          <w:p w14:paraId="28FB7A6B" w14:textId="77777777" w:rsidR="0001714F" w:rsidRPr="000F2C35" w:rsidRDefault="0001714F" w:rsidP="004D6CB1">
            <w:pPr>
              <w:jc w:val="center"/>
              <w:rPr>
                <w:b/>
              </w:rPr>
            </w:pPr>
            <w:r w:rsidRPr="000F2C35">
              <w:rPr>
                <w:b/>
              </w:rPr>
              <w:t>95%</w:t>
            </w:r>
          </w:p>
        </w:tc>
        <w:tc>
          <w:tcPr>
            <w:tcW w:w="659" w:type="dxa"/>
            <w:vAlign w:val="center"/>
          </w:tcPr>
          <w:p w14:paraId="52942FEA" w14:textId="5AA0001B" w:rsidR="0001714F" w:rsidRPr="000F2C35" w:rsidRDefault="0001714F" w:rsidP="004D6CB1">
            <w:pPr>
              <w:jc w:val="center"/>
            </w:pPr>
            <w:r w:rsidRPr="000F2C35">
              <w:t>159.89</w:t>
            </w:r>
          </w:p>
        </w:tc>
        <w:tc>
          <w:tcPr>
            <w:tcW w:w="605" w:type="dxa"/>
            <w:vAlign w:val="center"/>
          </w:tcPr>
          <w:p w14:paraId="19FF0412" w14:textId="4730DF47" w:rsidR="0001714F" w:rsidRPr="000F2C35" w:rsidRDefault="0001714F" w:rsidP="004D6CB1">
            <w:pPr>
              <w:jc w:val="center"/>
            </w:pPr>
            <w:r w:rsidRPr="000F2C35">
              <w:t>250.99</w:t>
            </w:r>
          </w:p>
        </w:tc>
        <w:tc>
          <w:tcPr>
            <w:tcW w:w="677" w:type="dxa"/>
            <w:vAlign w:val="center"/>
          </w:tcPr>
          <w:p w14:paraId="674BD4C5" w14:textId="38F28DF8" w:rsidR="0001714F" w:rsidRPr="000F2C35" w:rsidRDefault="0001714F" w:rsidP="004D6CB1">
            <w:pPr>
              <w:jc w:val="center"/>
            </w:pPr>
            <w:r w:rsidRPr="000F2C35">
              <w:t>56.98</w:t>
            </w:r>
          </w:p>
        </w:tc>
        <w:tc>
          <w:tcPr>
            <w:tcW w:w="694" w:type="dxa"/>
            <w:vAlign w:val="center"/>
          </w:tcPr>
          <w:p w14:paraId="632E662D" w14:textId="4C3D4181" w:rsidR="0001714F" w:rsidRPr="000F2C35" w:rsidRDefault="0001714F" w:rsidP="004D6CB1">
            <w:pPr>
              <w:jc w:val="center"/>
            </w:pPr>
            <w:r w:rsidRPr="000F2C35">
              <w:t>107.24</w:t>
            </w:r>
          </w:p>
        </w:tc>
        <w:tc>
          <w:tcPr>
            <w:tcW w:w="693" w:type="dxa"/>
            <w:vAlign w:val="center"/>
          </w:tcPr>
          <w:p w14:paraId="0612B9AC" w14:textId="6506C69B" w:rsidR="0001714F" w:rsidRPr="000F2C35" w:rsidRDefault="0001714F" w:rsidP="004D6CB1">
            <w:pPr>
              <w:jc w:val="center"/>
            </w:pPr>
            <w:r w:rsidRPr="000F2C35">
              <w:rPr>
                <w:rFonts w:eastAsia="等线"/>
              </w:rPr>
              <w:t>149.75</w:t>
            </w:r>
          </w:p>
        </w:tc>
        <w:tc>
          <w:tcPr>
            <w:tcW w:w="795" w:type="dxa"/>
            <w:vAlign w:val="center"/>
          </w:tcPr>
          <w:p w14:paraId="1769AF7D" w14:textId="4FFE12DB" w:rsidR="0001714F" w:rsidRPr="000F2C35" w:rsidRDefault="0001714F" w:rsidP="004D6CB1">
            <w:pPr>
              <w:jc w:val="center"/>
            </w:pPr>
            <w:r w:rsidRPr="000F2C35">
              <w:t>39.64</w:t>
            </w:r>
          </w:p>
        </w:tc>
        <w:tc>
          <w:tcPr>
            <w:tcW w:w="605" w:type="dxa"/>
            <w:vAlign w:val="center"/>
          </w:tcPr>
          <w:p w14:paraId="4C7E0422" w14:textId="612640A3" w:rsidR="0001714F" w:rsidRPr="000F2C35" w:rsidRDefault="0001714F" w:rsidP="004D6CB1">
            <w:pPr>
              <w:jc w:val="center"/>
            </w:pPr>
            <w:r>
              <w:rPr>
                <w:color w:val="000000"/>
              </w:rPr>
              <w:t>30.47</w:t>
            </w:r>
          </w:p>
        </w:tc>
        <w:tc>
          <w:tcPr>
            <w:tcW w:w="552" w:type="dxa"/>
            <w:vAlign w:val="center"/>
          </w:tcPr>
          <w:p w14:paraId="19716F42" w14:textId="138A8855" w:rsidR="0001714F" w:rsidRPr="000F2C35" w:rsidRDefault="0001714F" w:rsidP="004D6CB1">
            <w:pPr>
              <w:jc w:val="center"/>
            </w:pPr>
            <w:r>
              <w:rPr>
                <w:color w:val="000000"/>
              </w:rPr>
              <w:t>41.43</w:t>
            </w:r>
          </w:p>
        </w:tc>
        <w:tc>
          <w:tcPr>
            <w:tcW w:w="677" w:type="dxa"/>
            <w:vAlign w:val="center"/>
          </w:tcPr>
          <w:p w14:paraId="2FC607D3" w14:textId="449CD38F" w:rsidR="0001714F" w:rsidRPr="000F2C35" w:rsidRDefault="0001714F" w:rsidP="004D6CB1">
            <w:pPr>
              <w:jc w:val="center"/>
            </w:pPr>
            <w:r>
              <w:rPr>
                <w:color w:val="000000"/>
              </w:rPr>
              <w:t>35.99</w:t>
            </w:r>
          </w:p>
        </w:tc>
      </w:tr>
      <w:tr w:rsidR="00463ED2" w:rsidRPr="000F2C35" w14:paraId="7D0A8FF2" w14:textId="77777777" w:rsidTr="004D6CB1">
        <w:trPr>
          <w:trHeight w:val="20"/>
          <w:jc w:val="center"/>
        </w:trPr>
        <w:tc>
          <w:tcPr>
            <w:tcW w:w="2512" w:type="dxa"/>
            <w:vMerge w:val="restart"/>
            <w:vAlign w:val="center"/>
          </w:tcPr>
          <w:p w14:paraId="1EAC3F5A" w14:textId="77777777" w:rsidR="0001714F" w:rsidRPr="000F2C35" w:rsidRDefault="0001714F" w:rsidP="004D6CB1">
            <w:pPr>
              <w:jc w:val="center"/>
              <w:rPr>
                <w:b/>
              </w:rPr>
            </w:pPr>
            <w:r w:rsidRPr="000F2C35">
              <w:rPr>
                <w:b/>
              </w:rPr>
              <w:t>DL Packet-Latency CDF (</w:t>
            </w:r>
            <w:proofErr w:type="spellStart"/>
            <w:r w:rsidRPr="000F2C35">
              <w:rPr>
                <w:b/>
              </w:rPr>
              <w:t>ms</w:t>
            </w:r>
            <w:proofErr w:type="spellEnd"/>
            <w:r w:rsidRPr="000F2C35">
              <w:rPr>
                <w:b/>
              </w:rPr>
              <w:t>)</w:t>
            </w:r>
          </w:p>
        </w:tc>
        <w:tc>
          <w:tcPr>
            <w:tcW w:w="613" w:type="dxa"/>
            <w:vAlign w:val="center"/>
          </w:tcPr>
          <w:p w14:paraId="51072C0D" w14:textId="77777777" w:rsidR="0001714F" w:rsidRPr="000F2C35" w:rsidRDefault="0001714F" w:rsidP="004D6CB1">
            <w:pPr>
              <w:jc w:val="center"/>
              <w:rPr>
                <w:b/>
              </w:rPr>
            </w:pPr>
            <w:r w:rsidRPr="000F2C35">
              <w:rPr>
                <w:b/>
              </w:rPr>
              <w:t>Mean</w:t>
            </w:r>
          </w:p>
        </w:tc>
        <w:tc>
          <w:tcPr>
            <w:tcW w:w="659" w:type="dxa"/>
            <w:vAlign w:val="center"/>
          </w:tcPr>
          <w:p w14:paraId="1B31BCBA" w14:textId="4F6CF502" w:rsidR="0001714F" w:rsidRPr="000F2C35" w:rsidRDefault="0001714F" w:rsidP="004D6CB1">
            <w:pPr>
              <w:jc w:val="center"/>
            </w:pPr>
            <w:r w:rsidRPr="000F2C35">
              <w:t>11.80</w:t>
            </w:r>
          </w:p>
        </w:tc>
        <w:tc>
          <w:tcPr>
            <w:tcW w:w="605" w:type="dxa"/>
            <w:vAlign w:val="center"/>
          </w:tcPr>
          <w:p w14:paraId="5E21E26B" w14:textId="22002253" w:rsidR="0001714F" w:rsidRPr="000F2C35" w:rsidRDefault="0001714F" w:rsidP="004D6CB1">
            <w:pPr>
              <w:jc w:val="center"/>
            </w:pPr>
            <w:r w:rsidRPr="000F2C35">
              <w:t>14.15</w:t>
            </w:r>
          </w:p>
        </w:tc>
        <w:tc>
          <w:tcPr>
            <w:tcW w:w="677" w:type="dxa"/>
            <w:vAlign w:val="center"/>
          </w:tcPr>
          <w:p w14:paraId="54F7FB36" w14:textId="7A318066" w:rsidR="0001714F" w:rsidRPr="000F2C35" w:rsidRDefault="0001714F" w:rsidP="004D6CB1">
            <w:pPr>
              <w:jc w:val="center"/>
            </w:pPr>
            <w:r w:rsidRPr="000F2C35">
              <w:t>19.92</w:t>
            </w:r>
          </w:p>
        </w:tc>
        <w:tc>
          <w:tcPr>
            <w:tcW w:w="694" w:type="dxa"/>
            <w:vAlign w:val="center"/>
          </w:tcPr>
          <w:p w14:paraId="486D2660" w14:textId="5817B660" w:rsidR="0001714F" w:rsidRPr="000F2C35" w:rsidRDefault="0001714F" w:rsidP="004D6CB1">
            <w:pPr>
              <w:jc w:val="center"/>
            </w:pPr>
            <w:r w:rsidRPr="000F2C35">
              <w:t>17.48</w:t>
            </w:r>
          </w:p>
        </w:tc>
        <w:tc>
          <w:tcPr>
            <w:tcW w:w="693" w:type="dxa"/>
            <w:vAlign w:val="center"/>
          </w:tcPr>
          <w:p w14:paraId="1E660FF6" w14:textId="20BC5B51" w:rsidR="0001714F" w:rsidRPr="000F2C35" w:rsidRDefault="0001714F" w:rsidP="004D6CB1">
            <w:pPr>
              <w:jc w:val="center"/>
            </w:pPr>
            <w:r w:rsidRPr="000F2C35">
              <w:t>21.01</w:t>
            </w:r>
          </w:p>
        </w:tc>
        <w:tc>
          <w:tcPr>
            <w:tcW w:w="795" w:type="dxa"/>
            <w:vAlign w:val="center"/>
          </w:tcPr>
          <w:p w14:paraId="4C7F1719" w14:textId="7507EF1D" w:rsidR="0001714F" w:rsidRPr="000F2C35" w:rsidRDefault="0001714F" w:rsidP="004D6CB1">
            <w:pPr>
              <w:jc w:val="center"/>
            </w:pPr>
            <w:r w:rsidRPr="000F2C35">
              <w:t>20.19</w:t>
            </w:r>
          </w:p>
        </w:tc>
        <w:tc>
          <w:tcPr>
            <w:tcW w:w="605" w:type="dxa"/>
            <w:vAlign w:val="center"/>
          </w:tcPr>
          <w:p w14:paraId="42A605E7" w14:textId="4C6D30AF" w:rsidR="0001714F" w:rsidRPr="000F2C35" w:rsidRDefault="0001714F" w:rsidP="004D6CB1">
            <w:pPr>
              <w:jc w:val="center"/>
            </w:pPr>
            <w:r>
              <w:rPr>
                <w:color w:val="000000"/>
              </w:rPr>
              <w:t>46.59</w:t>
            </w:r>
          </w:p>
        </w:tc>
        <w:tc>
          <w:tcPr>
            <w:tcW w:w="552" w:type="dxa"/>
            <w:vAlign w:val="center"/>
          </w:tcPr>
          <w:p w14:paraId="763D575D" w14:textId="13F17AE0" w:rsidR="0001714F" w:rsidRPr="000F2C35" w:rsidRDefault="0001714F" w:rsidP="004D6CB1">
            <w:pPr>
              <w:jc w:val="center"/>
            </w:pPr>
            <w:r>
              <w:rPr>
                <w:color w:val="000000"/>
              </w:rPr>
              <w:t>56.09</w:t>
            </w:r>
          </w:p>
        </w:tc>
        <w:tc>
          <w:tcPr>
            <w:tcW w:w="677" w:type="dxa"/>
            <w:vAlign w:val="center"/>
          </w:tcPr>
          <w:p w14:paraId="2A4D92EE" w14:textId="320399ED" w:rsidR="0001714F" w:rsidRPr="000F2C35" w:rsidRDefault="0001714F" w:rsidP="004D6CB1">
            <w:pPr>
              <w:jc w:val="center"/>
            </w:pPr>
            <w:r>
              <w:rPr>
                <w:color w:val="000000"/>
              </w:rPr>
              <w:t>20.40</w:t>
            </w:r>
          </w:p>
        </w:tc>
      </w:tr>
      <w:tr w:rsidR="00463ED2" w:rsidRPr="000F2C35" w14:paraId="65D239FF" w14:textId="77777777" w:rsidTr="004D6CB1">
        <w:trPr>
          <w:trHeight w:val="20"/>
          <w:jc w:val="center"/>
        </w:trPr>
        <w:tc>
          <w:tcPr>
            <w:tcW w:w="2512" w:type="dxa"/>
            <w:vMerge/>
            <w:vAlign w:val="center"/>
          </w:tcPr>
          <w:p w14:paraId="74AD39EC" w14:textId="77777777" w:rsidR="0001714F" w:rsidRPr="000F2C35" w:rsidRDefault="0001714F" w:rsidP="004D6CB1">
            <w:pPr>
              <w:jc w:val="center"/>
              <w:rPr>
                <w:b/>
              </w:rPr>
            </w:pPr>
          </w:p>
        </w:tc>
        <w:tc>
          <w:tcPr>
            <w:tcW w:w="613" w:type="dxa"/>
            <w:vAlign w:val="center"/>
          </w:tcPr>
          <w:p w14:paraId="34940F91" w14:textId="77777777" w:rsidR="0001714F" w:rsidRPr="000F2C35" w:rsidRDefault="0001714F" w:rsidP="004D6CB1">
            <w:pPr>
              <w:jc w:val="center"/>
              <w:rPr>
                <w:b/>
              </w:rPr>
            </w:pPr>
            <w:r w:rsidRPr="000F2C35">
              <w:rPr>
                <w:b/>
              </w:rPr>
              <w:t>5%</w:t>
            </w:r>
          </w:p>
        </w:tc>
        <w:tc>
          <w:tcPr>
            <w:tcW w:w="659" w:type="dxa"/>
            <w:vAlign w:val="center"/>
          </w:tcPr>
          <w:p w14:paraId="2F25F8AE" w14:textId="4F34D590" w:rsidR="0001714F" w:rsidRPr="000F2C35" w:rsidRDefault="0001714F" w:rsidP="004D6CB1">
            <w:pPr>
              <w:jc w:val="center"/>
            </w:pPr>
            <w:r w:rsidRPr="000F2C35">
              <w:t>6.97</w:t>
            </w:r>
          </w:p>
        </w:tc>
        <w:tc>
          <w:tcPr>
            <w:tcW w:w="605" w:type="dxa"/>
            <w:vAlign w:val="center"/>
          </w:tcPr>
          <w:p w14:paraId="5EC1FE3B" w14:textId="38F1E58E" w:rsidR="0001714F" w:rsidRPr="000F2C35" w:rsidRDefault="0001714F" w:rsidP="004D6CB1">
            <w:pPr>
              <w:jc w:val="center"/>
            </w:pPr>
            <w:r w:rsidRPr="000F2C35">
              <w:t>10.55</w:t>
            </w:r>
          </w:p>
        </w:tc>
        <w:tc>
          <w:tcPr>
            <w:tcW w:w="677" w:type="dxa"/>
            <w:vAlign w:val="center"/>
          </w:tcPr>
          <w:p w14:paraId="5343012A" w14:textId="3300562C" w:rsidR="0001714F" w:rsidRPr="000F2C35" w:rsidRDefault="0001714F" w:rsidP="004D6CB1">
            <w:pPr>
              <w:jc w:val="center"/>
            </w:pPr>
            <w:r w:rsidRPr="000F2C35">
              <w:t>51.36</w:t>
            </w:r>
          </w:p>
        </w:tc>
        <w:tc>
          <w:tcPr>
            <w:tcW w:w="694" w:type="dxa"/>
            <w:vAlign w:val="center"/>
          </w:tcPr>
          <w:p w14:paraId="4C907908" w14:textId="2EF6AACE" w:rsidR="0001714F" w:rsidRPr="000F2C35" w:rsidRDefault="0001714F" w:rsidP="004D6CB1">
            <w:pPr>
              <w:jc w:val="center"/>
            </w:pPr>
            <w:r w:rsidRPr="000F2C35">
              <w:t>12.04</w:t>
            </w:r>
          </w:p>
        </w:tc>
        <w:tc>
          <w:tcPr>
            <w:tcW w:w="693" w:type="dxa"/>
            <w:vAlign w:val="center"/>
          </w:tcPr>
          <w:p w14:paraId="5D7FFA67" w14:textId="48036BFD" w:rsidR="0001714F" w:rsidRPr="000F2C35" w:rsidRDefault="0001714F" w:rsidP="004D6CB1">
            <w:pPr>
              <w:jc w:val="center"/>
            </w:pPr>
            <w:r w:rsidRPr="000F2C35">
              <w:t>15.72</w:t>
            </w:r>
          </w:p>
        </w:tc>
        <w:tc>
          <w:tcPr>
            <w:tcW w:w="795" w:type="dxa"/>
            <w:vAlign w:val="center"/>
          </w:tcPr>
          <w:p w14:paraId="11B61ABC" w14:textId="4652A9DE" w:rsidR="0001714F" w:rsidRPr="000F2C35" w:rsidRDefault="0001714F" w:rsidP="004D6CB1">
            <w:pPr>
              <w:jc w:val="center"/>
            </w:pPr>
            <w:r w:rsidRPr="000F2C35">
              <w:t>30.56</w:t>
            </w:r>
          </w:p>
        </w:tc>
        <w:tc>
          <w:tcPr>
            <w:tcW w:w="605" w:type="dxa"/>
            <w:vAlign w:val="center"/>
          </w:tcPr>
          <w:p w14:paraId="122C658F" w14:textId="6C4B8522" w:rsidR="0001714F" w:rsidRPr="000F2C35" w:rsidRDefault="0001714F" w:rsidP="004D6CB1">
            <w:pPr>
              <w:jc w:val="center"/>
            </w:pPr>
            <w:r>
              <w:rPr>
                <w:color w:val="000000"/>
              </w:rPr>
              <w:t>34.43</w:t>
            </w:r>
          </w:p>
        </w:tc>
        <w:tc>
          <w:tcPr>
            <w:tcW w:w="552" w:type="dxa"/>
            <w:vAlign w:val="center"/>
          </w:tcPr>
          <w:p w14:paraId="4C40C876" w14:textId="283F613D" w:rsidR="0001714F" w:rsidRPr="000F2C35" w:rsidRDefault="0001714F" w:rsidP="004D6CB1">
            <w:pPr>
              <w:jc w:val="center"/>
            </w:pPr>
            <w:r>
              <w:rPr>
                <w:color w:val="000000"/>
              </w:rPr>
              <w:t>41.79</w:t>
            </w:r>
          </w:p>
        </w:tc>
        <w:tc>
          <w:tcPr>
            <w:tcW w:w="677" w:type="dxa"/>
            <w:vAlign w:val="center"/>
          </w:tcPr>
          <w:p w14:paraId="6C572278" w14:textId="22822C9D" w:rsidR="0001714F" w:rsidRPr="000F2C35" w:rsidRDefault="0001714F" w:rsidP="004D6CB1">
            <w:pPr>
              <w:jc w:val="center"/>
            </w:pPr>
            <w:r>
              <w:rPr>
                <w:color w:val="000000"/>
              </w:rPr>
              <w:t>21.39</w:t>
            </w:r>
          </w:p>
        </w:tc>
      </w:tr>
      <w:tr w:rsidR="00463ED2" w:rsidRPr="000F2C35" w14:paraId="764529CC" w14:textId="77777777" w:rsidTr="004D6CB1">
        <w:trPr>
          <w:trHeight w:val="20"/>
          <w:jc w:val="center"/>
        </w:trPr>
        <w:tc>
          <w:tcPr>
            <w:tcW w:w="2512" w:type="dxa"/>
            <w:vMerge/>
            <w:vAlign w:val="center"/>
          </w:tcPr>
          <w:p w14:paraId="407A109C" w14:textId="77777777" w:rsidR="0001714F" w:rsidRPr="000F2C35" w:rsidRDefault="0001714F" w:rsidP="004D6CB1">
            <w:pPr>
              <w:jc w:val="center"/>
              <w:rPr>
                <w:b/>
              </w:rPr>
            </w:pPr>
          </w:p>
        </w:tc>
        <w:tc>
          <w:tcPr>
            <w:tcW w:w="613" w:type="dxa"/>
            <w:vAlign w:val="center"/>
          </w:tcPr>
          <w:p w14:paraId="25DC0D5C" w14:textId="77777777" w:rsidR="0001714F" w:rsidRPr="000F2C35" w:rsidRDefault="0001714F" w:rsidP="004D6CB1">
            <w:pPr>
              <w:jc w:val="center"/>
              <w:rPr>
                <w:b/>
              </w:rPr>
            </w:pPr>
            <w:r w:rsidRPr="000F2C35">
              <w:rPr>
                <w:b/>
              </w:rPr>
              <w:t>50%</w:t>
            </w:r>
          </w:p>
        </w:tc>
        <w:tc>
          <w:tcPr>
            <w:tcW w:w="659" w:type="dxa"/>
            <w:vAlign w:val="center"/>
          </w:tcPr>
          <w:p w14:paraId="05F9505A" w14:textId="76F65980" w:rsidR="0001714F" w:rsidRPr="000F2C35" w:rsidRDefault="0001714F" w:rsidP="004D6CB1">
            <w:pPr>
              <w:jc w:val="center"/>
            </w:pPr>
            <w:r w:rsidRPr="000F2C35">
              <w:t>11.40</w:t>
            </w:r>
          </w:p>
        </w:tc>
        <w:tc>
          <w:tcPr>
            <w:tcW w:w="605" w:type="dxa"/>
            <w:vAlign w:val="center"/>
          </w:tcPr>
          <w:p w14:paraId="488C3C93" w14:textId="63D474DD" w:rsidR="0001714F" w:rsidRPr="000F2C35" w:rsidRDefault="0001714F" w:rsidP="004D6CB1">
            <w:pPr>
              <w:jc w:val="center"/>
            </w:pPr>
            <w:r w:rsidRPr="000F2C35">
              <w:t>13.58</w:t>
            </w:r>
          </w:p>
        </w:tc>
        <w:tc>
          <w:tcPr>
            <w:tcW w:w="677" w:type="dxa"/>
            <w:vAlign w:val="center"/>
          </w:tcPr>
          <w:p w14:paraId="46FCAFDD" w14:textId="68943BBE" w:rsidR="0001714F" w:rsidRPr="000F2C35" w:rsidRDefault="0001714F" w:rsidP="004D6CB1">
            <w:pPr>
              <w:jc w:val="center"/>
            </w:pPr>
            <w:r w:rsidRPr="000F2C35">
              <w:t>19.12</w:t>
            </w:r>
          </w:p>
        </w:tc>
        <w:tc>
          <w:tcPr>
            <w:tcW w:w="694" w:type="dxa"/>
            <w:vAlign w:val="center"/>
          </w:tcPr>
          <w:p w14:paraId="66F390AB" w14:textId="19C4D2B9" w:rsidR="0001714F" w:rsidRPr="000F2C35" w:rsidRDefault="0001714F" w:rsidP="004D6CB1">
            <w:pPr>
              <w:jc w:val="center"/>
            </w:pPr>
            <w:r w:rsidRPr="000F2C35">
              <w:t>16.47</w:t>
            </w:r>
          </w:p>
        </w:tc>
        <w:tc>
          <w:tcPr>
            <w:tcW w:w="693" w:type="dxa"/>
            <w:vAlign w:val="center"/>
          </w:tcPr>
          <w:p w14:paraId="2901D2BA" w14:textId="2ED4CFDC" w:rsidR="0001714F" w:rsidRPr="000F2C35" w:rsidRDefault="0001714F" w:rsidP="004D6CB1">
            <w:pPr>
              <w:jc w:val="center"/>
            </w:pPr>
            <w:r w:rsidRPr="000F2C35">
              <w:t>19.90</w:t>
            </w:r>
          </w:p>
        </w:tc>
        <w:tc>
          <w:tcPr>
            <w:tcW w:w="795" w:type="dxa"/>
            <w:vAlign w:val="center"/>
          </w:tcPr>
          <w:p w14:paraId="45FE04E8" w14:textId="3536FDCB" w:rsidR="0001714F" w:rsidRPr="000F2C35" w:rsidRDefault="0001714F" w:rsidP="004D6CB1">
            <w:pPr>
              <w:jc w:val="center"/>
            </w:pPr>
            <w:r w:rsidRPr="000F2C35">
              <w:t>20.83</w:t>
            </w:r>
          </w:p>
        </w:tc>
        <w:tc>
          <w:tcPr>
            <w:tcW w:w="605" w:type="dxa"/>
            <w:vAlign w:val="center"/>
          </w:tcPr>
          <w:p w14:paraId="3D0F223B" w14:textId="19B32A8B" w:rsidR="0001714F" w:rsidRPr="000F2C35" w:rsidRDefault="0001714F" w:rsidP="004D6CB1">
            <w:pPr>
              <w:jc w:val="center"/>
            </w:pPr>
            <w:r>
              <w:rPr>
                <w:color w:val="000000"/>
              </w:rPr>
              <w:t>45.43</w:t>
            </w:r>
          </w:p>
        </w:tc>
        <w:tc>
          <w:tcPr>
            <w:tcW w:w="552" w:type="dxa"/>
            <w:vAlign w:val="center"/>
          </w:tcPr>
          <w:p w14:paraId="08A10522" w14:textId="0973C927" w:rsidR="0001714F" w:rsidRPr="000F2C35" w:rsidRDefault="0001714F" w:rsidP="004D6CB1">
            <w:pPr>
              <w:jc w:val="center"/>
            </w:pPr>
            <w:r>
              <w:rPr>
                <w:color w:val="000000"/>
              </w:rPr>
              <w:t>54.54</w:t>
            </w:r>
          </w:p>
        </w:tc>
        <w:tc>
          <w:tcPr>
            <w:tcW w:w="677" w:type="dxa"/>
            <w:vAlign w:val="center"/>
          </w:tcPr>
          <w:p w14:paraId="244E98B5" w14:textId="39F8888D" w:rsidR="0001714F" w:rsidRPr="000F2C35" w:rsidRDefault="0001714F" w:rsidP="004D6CB1">
            <w:pPr>
              <w:jc w:val="center"/>
            </w:pPr>
            <w:r>
              <w:rPr>
                <w:color w:val="000000"/>
              </w:rPr>
              <w:t>20.06</w:t>
            </w:r>
          </w:p>
        </w:tc>
      </w:tr>
      <w:tr w:rsidR="00463ED2" w:rsidRPr="000F2C35" w14:paraId="19E957D9" w14:textId="77777777" w:rsidTr="004D6CB1">
        <w:trPr>
          <w:trHeight w:val="20"/>
          <w:jc w:val="center"/>
        </w:trPr>
        <w:tc>
          <w:tcPr>
            <w:tcW w:w="2512" w:type="dxa"/>
            <w:vMerge/>
            <w:vAlign w:val="center"/>
          </w:tcPr>
          <w:p w14:paraId="7392B096" w14:textId="77777777" w:rsidR="0001714F" w:rsidRPr="000F2C35" w:rsidRDefault="0001714F" w:rsidP="004D6CB1">
            <w:pPr>
              <w:jc w:val="center"/>
              <w:rPr>
                <w:b/>
              </w:rPr>
            </w:pPr>
          </w:p>
        </w:tc>
        <w:tc>
          <w:tcPr>
            <w:tcW w:w="613" w:type="dxa"/>
            <w:vAlign w:val="center"/>
          </w:tcPr>
          <w:p w14:paraId="5D8D5E7B" w14:textId="77777777" w:rsidR="0001714F" w:rsidRPr="000F2C35" w:rsidRDefault="0001714F" w:rsidP="004D6CB1">
            <w:pPr>
              <w:jc w:val="center"/>
              <w:rPr>
                <w:b/>
              </w:rPr>
            </w:pPr>
            <w:r w:rsidRPr="000F2C35">
              <w:rPr>
                <w:b/>
              </w:rPr>
              <w:t>95%</w:t>
            </w:r>
          </w:p>
        </w:tc>
        <w:tc>
          <w:tcPr>
            <w:tcW w:w="659" w:type="dxa"/>
            <w:vAlign w:val="center"/>
          </w:tcPr>
          <w:p w14:paraId="136E756B" w14:textId="0E9B6995" w:rsidR="0001714F" w:rsidRPr="000F2C35" w:rsidRDefault="0001714F" w:rsidP="004D6CB1">
            <w:pPr>
              <w:jc w:val="center"/>
            </w:pPr>
            <w:r w:rsidRPr="000F2C35">
              <w:t>17.32</w:t>
            </w:r>
          </w:p>
        </w:tc>
        <w:tc>
          <w:tcPr>
            <w:tcW w:w="605" w:type="dxa"/>
            <w:vAlign w:val="center"/>
          </w:tcPr>
          <w:p w14:paraId="0F9B5075" w14:textId="7B2E433B" w:rsidR="0001714F" w:rsidRPr="000F2C35" w:rsidRDefault="0001714F" w:rsidP="004D6CB1">
            <w:pPr>
              <w:jc w:val="center"/>
            </w:pPr>
            <w:r w:rsidRPr="000F2C35">
              <w:t>19.94</w:t>
            </w:r>
          </w:p>
        </w:tc>
        <w:tc>
          <w:tcPr>
            <w:tcW w:w="677" w:type="dxa"/>
            <w:vAlign w:val="center"/>
          </w:tcPr>
          <w:p w14:paraId="546A5006" w14:textId="38D620ED" w:rsidR="0001714F" w:rsidRPr="000F2C35" w:rsidRDefault="0001714F" w:rsidP="004D6CB1">
            <w:pPr>
              <w:jc w:val="center"/>
            </w:pPr>
            <w:r w:rsidRPr="000F2C35">
              <w:t>15.13</w:t>
            </w:r>
          </w:p>
        </w:tc>
        <w:tc>
          <w:tcPr>
            <w:tcW w:w="694" w:type="dxa"/>
            <w:vAlign w:val="center"/>
          </w:tcPr>
          <w:p w14:paraId="0D8CE6E0" w14:textId="09B9EC8F" w:rsidR="0001714F" w:rsidRPr="000F2C35" w:rsidRDefault="0001714F" w:rsidP="004D6CB1">
            <w:pPr>
              <w:jc w:val="center"/>
            </w:pPr>
            <w:r w:rsidRPr="000F2C35">
              <w:t>26.78</w:t>
            </w:r>
          </w:p>
        </w:tc>
        <w:tc>
          <w:tcPr>
            <w:tcW w:w="693" w:type="dxa"/>
            <w:vAlign w:val="center"/>
          </w:tcPr>
          <w:p w14:paraId="7181DA0B" w14:textId="3CB4CFDD" w:rsidR="0001714F" w:rsidRPr="000F2C35" w:rsidRDefault="0001714F" w:rsidP="004D6CB1">
            <w:pPr>
              <w:jc w:val="center"/>
            </w:pPr>
            <w:r w:rsidRPr="000F2C35">
              <w:t>30.26</w:t>
            </w:r>
          </w:p>
        </w:tc>
        <w:tc>
          <w:tcPr>
            <w:tcW w:w="795" w:type="dxa"/>
            <w:vAlign w:val="center"/>
          </w:tcPr>
          <w:p w14:paraId="1D96BA74" w14:textId="7F9727AD" w:rsidR="0001714F" w:rsidRPr="000F2C35" w:rsidRDefault="0001714F" w:rsidP="004D6CB1">
            <w:pPr>
              <w:jc w:val="center"/>
            </w:pPr>
            <w:r w:rsidRPr="000F2C35">
              <w:t>12.99</w:t>
            </w:r>
          </w:p>
        </w:tc>
        <w:tc>
          <w:tcPr>
            <w:tcW w:w="605" w:type="dxa"/>
            <w:vAlign w:val="center"/>
          </w:tcPr>
          <w:p w14:paraId="3A7BC18B" w14:textId="64DA023E" w:rsidR="0001714F" w:rsidRPr="000F2C35" w:rsidRDefault="0001714F" w:rsidP="004D6CB1">
            <w:pPr>
              <w:jc w:val="center"/>
            </w:pPr>
            <w:r>
              <w:rPr>
                <w:color w:val="000000"/>
              </w:rPr>
              <w:t>59.60</w:t>
            </w:r>
          </w:p>
        </w:tc>
        <w:tc>
          <w:tcPr>
            <w:tcW w:w="552" w:type="dxa"/>
            <w:vAlign w:val="center"/>
          </w:tcPr>
          <w:p w14:paraId="38BCBD53" w14:textId="1A950208" w:rsidR="0001714F" w:rsidRPr="000F2C35" w:rsidRDefault="0001714F" w:rsidP="004D6CB1">
            <w:pPr>
              <w:jc w:val="center"/>
            </w:pPr>
            <w:r>
              <w:rPr>
                <w:color w:val="000000"/>
              </w:rPr>
              <w:t>75.95</w:t>
            </w:r>
          </w:p>
        </w:tc>
        <w:tc>
          <w:tcPr>
            <w:tcW w:w="677" w:type="dxa"/>
            <w:vAlign w:val="center"/>
          </w:tcPr>
          <w:p w14:paraId="3BB7EC19" w14:textId="617BA9E5" w:rsidR="0001714F" w:rsidRPr="000F2C35" w:rsidRDefault="0001714F" w:rsidP="004D6CB1">
            <w:pPr>
              <w:jc w:val="center"/>
            </w:pPr>
            <w:r>
              <w:rPr>
                <w:color w:val="000000"/>
              </w:rPr>
              <w:t>27.42</w:t>
            </w:r>
          </w:p>
        </w:tc>
      </w:tr>
      <w:tr w:rsidR="00463ED2" w:rsidRPr="000F2C35" w14:paraId="5B334DCC" w14:textId="77777777" w:rsidTr="004D6CB1">
        <w:trPr>
          <w:trHeight w:val="20"/>
          <w:jc w:val="center"/>
        </w:trPr>
        <w:tc>
          <w:tcPr>
            <w:tcW w:w="2512" w:type="dxa"/>
            <w:vMerge w:val="restart"/>
            <w:vAlign w:val="center"/>
          </w:tcPr>
          <w:p w14:paraId="368897E8" w14:textId="77777777" w:rsidR="0001714F" w:rsidRPr="000F2C35" w:rsidRDefault="0001714F" w:rsidP="004D6CB1">
            <w:pPr>
              <w:jc w:val="center"/>
              <w:rPr>
                <w:b/>
              </w:rPr>
            </w:pPr>
            <w:r w:rsidRPr="000F2C35">
              <w:rPr>
                <w:b/>
              </w:rPr>
              <w:t>DL UE- Average-Latency CDF (</w:t>
            </w:r>
            <w:proofErr w:type="spellStart"/>
            <w:r w:rsidRPr="000F2C35">
              <w:rPr>
                <w:b/>
              </w:rPr>
              <w:t>ms</w:t>
            </w:r>
            <w:proofErr w:type="spellEnd"/>
            <w:r w:rsidRPr="000F2C35">
              <w:rPr>
                <w:b/>
              </w:rPr>
              <w:t>)</w:t>
            </w:r>
          </w:p>
        </w:tc>
        <w:tc>
          <w:tcPr>
            <w:tcW w:w="613" w:type="dxa"/>
            <w:vAlign w:val="center"/>
          </w:tcPr>
          <w:p w14:paraId="31387C1E" w14:textId="77777777" w:rsidR="0001714F" w:rsidRPr="000F2C35" w:rsidRDefault="0001714F" w:rsidP="004D6CB1">
            <w:pPr>
              <w:jc w:val="center"/>
              <w:rPr>
                <w:b/>
              </w:rPr>
            </w:pPr>
            <w:r w:rsidRPr="000F2C35">
              <w:rPr>
                <w:b/>
              </w:rPr>
              <w:t>Mean</w:t>
            </w:r>
          </w:p>
        </w:tc>
        <w:tc>
          <w:tcPr>
            <w:tcW w:w="659" w:type="dxa"/>
            <w:vAlign w:val="center"/>
          </w:tcPr>
          <w:p w14:paraId="5EFE66C2" w14:textId="77777777" w:rsidR="0001714F" w:rsidRPr="000F2C35" w:rsidRDefault="0001714F" w:rsidP="004D6CB1">
            <w:pPr>
              <w:jc w:val="center"/>
            </w:pPr>
          </w:p>
        </w:tc>
        <w:tc>
          <w:tcPr>
            <w:tcW w:w="605" w:type="dxa"/>
            <w:vAlign w:val="center"/>
          </w:tcPr>
          <w:p w14:paraId="60B914D7" w14:textId="2816575D" w:rsidR="0001714F" w:rsidRPr="000F2C35" w:rsidRDefault="0001714F" w:rsidP="004D6CB1">
            <w:pPr>
              <w:jc w:val="center"/>
            </w:pPr>
          </w:p>
        </w:tc>
        <w:tc>
          <w:tcPr>
            <w:tcW w:w="677" w:type="dxa"/>
            <w:vAlign w:val="center"/>
          </w:tcPr>
          <w:p w14:paraId="37615951" w14:textId="7C226585" w:rsidR="0001714F" w:rsidRPr="000F2C35" w:rsidRDefault="0001714F" w:rsidP="004D6CB1">
            <w:pPr>
              <w:jc w:val="center"/>
            </w:pPr>
          </w:p>
        </w:tc>
        <w:tc>
          <w:tcPr>
            <w:tcW w:w="694" w:type="dxa"/>
            <w:vAlign w:val="center"/>
          </w:tcPr>
          <w:p w14:paraId="2CAC50C5" w14:textId="4E9D9E3F" w:rsidR="0001714F" w:rsidRPr="000F2C35" w:rsidRDefault="0001714F" w:rsidP="004D6CB1">
            <w:pPr>
              <w:jc w:val="center"/>
            </w:pPr>
          </w:p>
        </w:tc>
        <w:tc>
          <w:tcPr>
            <w:tcW w:w="693" w:type="dxa"/>
            <w:vAlign w:val="center"/>
          </w:tcPr>
          <w:p w14:paraId="69A34EF6" w14:textId="0FCCA531" w:rsidR="0001714F" w:rsidRPr="000F2C35" w:rsidRDefault="0001714F" w:rsidP="004D6CB1">
            <w:pPr>
              <w:jc w:val="center"/>
            </w:pPr>
          </w:p>
        </w:tc>
        <w:tc>
          <w:tcPr>
            <w:tcW w:w="795" w:type="dxa"/>
            <w:vAlign w:val="center"/>
          </w:tcPr>
          <w:p w14:paraId="39191274" w14:textId="38E9F529" w:rsidR="0001714F" w:rsidRPr="000F2C35" w:rsidRDefault="0001714F" w:rsidP="004D6CB1">
            <w:pPr>
              <w:jc w:val="center"/>
            </w:pPr>
          </w:p>
        </w:tc>
        <w:tc>
          <w:tcPr>
            <w:tcW w:w="605" w:type="dxa"/>
            <w:vAlign w:val="center"/>
          </w:tcPr>
          <w:p w14:paraId="11E5B2E0" w14:textId="6031B0D9" w:rsidR="0001714F" w:rsidRPr="000F2C35" w:rsidRDefault="0001714F" w:rsidP="004D6CB1">
            <w:pPr>
              <w:jc w:val="center"/>
            </w:pPr>
          </w:p>
        </w:tc>
        <w:tc>
          <w:tcPr>
            <w:tcW w:w="552" w:type="dxa"/>
            <w:vAlign w:val="center"/>
          </w:tcPr>
          <w:p w14:paraId="340C00D6" w14:textId="6D5A5BEE" w:rsidR="0001714F" w:rsidRPr="000F2C35" w:rsidRDefault="0001714F" w:rsidP="004D6CB1">
            <w:pPr>
              <w:jc w:val="center"/>
            </w:pPr>
          </w:p>
        </w:tc>
        <w:tc>
          <w:tcPr>
            <w:tcW w:w="677" w:type="dxa"/>
            <w:vAlign w:val="center"/>
          </w:tcPr>
          <w:p w14:paraId="4B88D3D4" w14:textId="3E85B744" w:rsidR="0001714F" w:rsidRPr="000F2C35" w:rsidRDefault="0001714F" w:rsidP="004D6CB1">
            <w:pPr>
              <w:jc w:val="center"/>
            </w:pPr>
          </w:p>
        </w:tc>
      </w:tr>
      <w:tr w:rsidR="00463ED2" w:rsidRPr="000F2C35" w14:paraId="2D5214C5" w14:textId="77777777" w:rsidTr="004D6CB1">
        <w:trPr>
          <w:trHeight w:val="20"/>
          <w:jc w:val="center"/>
        </w:trPr>
        <w:tc>
          <w:tcPr>
            <w:tcW w:w="2512" w:type="dxa"/>
            <w:vMerge/>
            <w:vAlign w:val="center"/>
          </w:tcPr>
          <w:p w14:paraId="5A35ED3B" w14:textId="77777777" w:rsidR="0001714F" w:rsidRPr="000F2C35" w:rsidRDefault="0001714F" w:rsidP="004D6CB1">
            <w:pPr>
              <w:jc w:val="center"/>
              <w:rPr>
                <w:b/>
              </w:rPr>
            </w:pPr>
          </w:p>
        </w:tc>
        <w:tc>
          <w:tcPr>
            <w:tcW w:w="613" w:type="dxa"/>
            <w:vAlign w:val="center"/>
          </w:tcPr>
          <w:p w14:paraId="61DAE65E" w14:textId="77777777" w:rsidR="0001714F" w:rsidRPr="000F2C35" w:rsidRDefault="0001714F" w:rsidP="004D6CB1">
            <w:pPr>
              <w:jc w:val="center"/>
              <w:rPr>
                <w:b/>
              </w:rPr>
            </w:pPr>
            <w:r w:rsidRPr="000F2C35">
              <w:rPr>
                <w:b/>
              </w:rPr>
              <w:t>5%</w:t>
            </w:r>
          </w:p>
        </w:tc>
        <w:tc>
          <w:tcPr>
            <w:tcW w:w="659" w:type="dxa"/>
            <w:vAlign w:val="center"/>
          </w:tcPr>
          <w:p w14:paraId="25C4A09B" w14:textId="77777777" w:rsidR="0001714F" w:rsidRPr="000F2C35" w:rsidRDefault="0001714F" w:rsidP="004D6CB1">
            <w:pPr>
              <w:jc w:val="center"/>
            </w:pPr>
          </w:p>
        </w:tc>
        <w:tc>
          <w:tcPr>
            <w:tcW w:w="605" w:type="dxa"/>
            <w:vAlign w:val="center"/>
          </w:tcPr>
          <w:p w14:paraId="035228D6" w14:textId="4909DDBA" w:rsidR="0001714F" w:rsidRPr="000F2C35" w:rsidRDefault="0001714F" w:rsidP="004D6CB1">
            <w:pPr>
              <w:jc w:val="center"/>
            </w:pPr>
          </w:p>
        </w:tc>
        <w:tc>
          <w:tcPr>
            <w:tcW w:w="677" w:type="dxa"/>
            <w:vAlign w:val="center"/>
          </w:tcPr>
          <w:p w14:paraId="01F55B02" w14:textId="1A8C009D" w:rsidR="0001714F" w:rsidRPr="000F2C35" w:rsidRDefault="0001714F" w:rsidP="004D6CB1">
            <w:pPr>
              <w:jc w:val="center"/>
            </w:pPr>
          </w:p>
        </w:tc>
        <w:tc>
          <w:tcPr>
            <w:tcW w:w="694" w:type="dxa"/>
            <w:vAlign w:val="center"/>
          </w:tcPr>
          <w:p w14:paraId="3CB11739" w14:textId="08004AED" w:rsidR="0001714F" w:rsidRPr="000F2C35" w:rsidRDefault="0001714F" w:rsidP="004D6CB1">
            <w:pPr>
              <w:jc w:val="center"/>
            </w:pPr>
          </w:p>
        </w:tc>
        <w:tc>
          <w:tcPr>
            <w:tcW w:w="693" w:type="dxa"/>
            <w:vAlign w:val="center"/>
          </w:tcPr>
          <w:p w14:paraId="70D4B8B8" w14:textId="0E4708F1" w:rsidR="0001714F" w:rsidRPr="000F2C35" w:rsidRDefault="0001714F" w:rsidP="004D6CB1">
            <w:pPr>
              <w:jc w:val="center"/>
            </w:pPr>
          </w:p>
        </w:tc>
        <w:tc>
          <w:tcPr>
            <w:tcW w:w="795" w:type="dxa"/>
            <w:vAlign w:val="center"/>
          </w:tcPr>
          <w:p w14:paraId="2BBF6D4C" w14:textId="562ECAC9" w:rsidR="0001714F" w:rsidRPr="000F2C35" w:rsidRDefault="0001714F" w:rsidP="004D6CB1">
            <w:pPr>
              <w:jc w:val="center"/>
            </w:pPr>
          </w:p>
        </w:tc>
        <w:tc>
          <w:tcPr>
            <w:tcW w:w="605" w:type="dxa"/>
            <w:vAlign w:val="center"/>
          </w:tcPr>
          <w:p w14:paraId="69D0B939" w14:textId="2AD484A5" w:rsidR="0001714F" w:rsidRPr="000F2C35" w:rsidRDefault="0001714F" w:rsidP="004D6CB1">
            <w:pPr>
              <w:jc w:val="center"/>
            </w:pPr>
          </w:p>
        </w:tc>
        <w:tc>
          <w:tcPr>
            <w:tcW w:w="552" w:type="dxa"/>
            <w:vAlign w:val="center"/>
          </w:tcPr>
          <w:p w14:paraId="075EBDE4" w14:textId="35F178B9" w:rsidR="0001714F" w:rsidRPr="000F2C35" w:rsidRDefault="0001714F" w:rsidP="004D6CB1">
            <w:pPr>
              <w:jc w:val="center"/>
            </w:pPr>
          </w:p>
        </w:tc>
        <w:tc>
          <w:tcPr>
            <w:tcW w:w="677" w:type="dxa"/>
            <w:vAlign w:val="center"/>
          </w:tcPr>
          <w:p w14:paraId="58A782CF" w14:textId="0BB10F53" w:rsidR="0001714F" w:rsidRPr="000F2C35" w:rsidRDefault="0001714F" w:rsidP="004D6CB1">
            <w:pPr>
              <w:jc w:val="center"/>
            </w:pPr>
          </w:p>
        </w:tc>
      </w:tr>
      <w:tr w:rsidR="00463ED2" w:rsidRPr="000F2C35" w14:paraId="58DA32DF" w14:textId="77777777" w:rsidTr="004D6CB1">
        <w:trPr>
          <w:trHeight w:val="20"/>
          <w:jc w:val="center"/>
        </w:trPr>
        <w:tc>
          <w:tcPr>
            <w:tcW w:w="2512" w:type="dxa"/>
            <w:vMerge/>
            <w:vAlign w:val="center"/>
          </w:tcPr>
          <w:p w14:paraId="5A8F03F5" w14:textId="77777777" w:rsidR="0001714F" w:rsidRPr="000F2C35" w:rsidRDefault="0001714F" w:rsidP="004D6CB1">
            <w:pPr>
              <w:jc w:val="center"/>
              <w:rPr>
                <w:b/>
              </w:rPr>
            </w:pPr>
          </w:p>
        </w:tc>
        <w:tc>
          <w:tcPr>
            <w:tcW w:w="613" w:type="dxa"/>
            <w:vAlign w:val="center"/>
          </w:tcPr>
          <w:p w14:paraId="3B97AD3D" w14:textId="77777777" w:rsidR="0001714F" w:rsidRPr="000F2C35" w:rsidRDefault="0001714F" w:rsidP="004D6CB1">
            <w:pPr>
              <w:jc w:val="center"/>
              <w:rPr>
                <w:b/>
              </w:rPr>
            </w:pPr>
            <w:r w:rsidRPr="000F2C35">
              <w:rPr>
                <w:b/>
              </w:rPr>
              <w:t>50%</w:t>
            </w:r>
          </w:p>
        </w:tc>
        <w:tc>
          <w:tcPr>
            <w:tcW w:w="659" w:type="dxa"/>
            <w:vAlign w:val="center"/>
          </w:tcPr>
          <w:p w14:paraId="44DDD1D4" w14:textId="77777777" w:rsidR="0001714F" w:rsidRPr="000F2C35" w:rsidRDefault="0001714F" w:rsidP="004D6CB1">
            <w:pPr>
              <w:jc w:val="center"/>
            </w:pPr>
          </w:p>
        </w:tc>
        <w:tc>
          <w:tcPr>
            <w:tcW w:w="605" w:type="dxa"/>
            <w:vAlign w:val="center"/>
          </w:tcPr>
          <w:p w14:paraId="0CC79599" w14:textId="680F90CA" w:rsidR="0001714F" w:rsidRPr="000F2C35" w:rsidRDefault="0001714F" w:rsidP="004D6CB1">
            <w:pPr>
              <w:jc w:val="center"/>
            </w:pPr>
          </w:p>
        </w:tc>
        <w:tc>
          <w:tcPr>
            <w:tcW w:w="677" w:type="dxa"/>
            <w:vAlign w:val="center"/>
          </w:tcPr>
          <w:p w14:paraId="5FC2D16B" w14:textId="383290DE" w:rsidR="0001714F" w:rsidRPr="000F2C35" w:rsidRDefault="0001714F" w:rsidP="004D6CB1">
            <w:pPr>
              <w:jc w:val="center"/>
            </w:pPr>
          </w:p>
        </w:tc>
        <w:tc>
          <w:tcPr>
            <w:tcW w:w="694" w:type="dxa"/>
            <w:vAlign w:val="center"/>
          </w:tcPr>
          <w:p w14:paraId="4FE8D09C" w14:textId="06EC5551" w:rsidR="0001714F" w:rsidRPr="000F2C35" w:rsidRDefault="0001714F" w:rsidP="004D6CB1">
            <w:pPr>
              <w:jc w:val="center"/>
            </w:pPr>
          </w:p>
        </w:tc>
        <w:tc>
          <w:tcPr>
            <w:tcW w:w="693" w:type="dxa"/>
            <w:vAlign w:val="center"/>
          </w:tcPr>
          <w:p w14:paraId="3197C93D" w14:textId="3391AE89" w:rsidR="0001714F" w:rsidRPr="000F2C35" w:rsidRDefault="0001714F" w:rsidP="004D6CB1">
            <w:pPr>
              <w:jc w:val="center"/>
            </w:pPr>
          </w:p>
        </w:tc>
        <w:tc>
          <w:tcPr>
            <w:tcW w:w="795" w:type="dxa"/>
            <w:vAlign w:val="center"/>
          </w:tcPr>
          <w:p w14:paraId="270FF776" w14:textId="76E19AC1" w:rsidR="0001714F" w:rsidRPr="000F2C35" w:rsidRDefault="0001714F" w:rsidP="004D6CB1">
            <w:pPr>
              <w:jc w:val="center"/>
            </w:pPr>
          </w:p>
        </w:tc>
        <w:tc>
          <w:tcPr>
            <w:tcW w:w="605" w:type="dxa"/>
            <w:vAlign w:val="center"/>
          </w:tcPr>
          <w:p w14:paraId="2A953C97" w14:textId="22A5ACE2" w:rsidR="0001714F" w:rsidRPr="000F2C35" w:rsidRDefault="0001714F" w:rsidP="004D6CB1">
            <w:pPr>
              <w:jc w:val="center"/>
            </w:pPr>
          </w:p>
        </w:tc>
        <w:tc>
          <w:tcPr>
            <w:tcW w:w="552" w:type="dxa"/>
            <w:vAlign w:val="center"/>
          </w:tcPr>
          <w:p w14:paraId="3A4234B6" w14:textId="48E629C0" w:rsidR="0001714F" w:rsidRPr="000F2C35" w:rsidRDefault="0001714F" w:rsidP="004D6CB1">
            <w:pPr>
              <w:jc w:val="center"/>
            </w:pPr>
          </w:p>
        </w:tc>
        <w:tc>
          <w:tcPr>
            <w:tcW w:w="677" w:type="dxa"/>
            <w:vAlign w:val="center"/>
          </w:tcPr>
          <w:p w14:paraId="18ED0B60" w14:textId="40DC87D0" w:rsidR="0001714F" w:rsidRPr="000F2C35" w:rsidRDefault="0001714F" w:rsidP="004D6CB1">
            <w:pPr>
              <w:jc w:val="center"/>
            </w:pPr>
          </w:p>
        </w:tc>
      </w:tr>
      <w:tr w:rsidR="00463ED2" w:rsidRPr="000F2C35" w14:paraId="618830A4" w14:textId="77777777" w:rsidTr="004D6CB1">
        <w:trPr>
          <w:trHeight w:val="20"/>
          <w:jc w:val="center"/>
        </w:trPr>
        <w:tc>
          <w:tcPr>
            <w:tcW w:w="2512" w:type="dxa"/>
            <w:vMerge/>
            <w:vAlign w:val="center"/>
          </w:tcPr>
          <w:p w14:paraId="0357BB77" w14:textId="77777777" w:rsidR="0001714F" w:rsidRPr="000F2C35" w:rsidRDefault="0001714F" w:rsidP="004D6CB1">
            <w:pPr>
              <w:jc w:val="center"/>
              <w:rPr>
                <w:b/>
              </w:rPr>
            </w:pPr>
          </w:p>
        </w:tc>
        <w:tc>
          <w:tcPr>
            <w:tcW w:w="613" w:type="dxa"/>
            <w:vAlign w:val="center"/>
          </w:tcPr>
          <w:p w14:paraId="57BF663F" w14:textId="77777777" w:rsidR="0001714F" w:rsidRPr="000F2C35" w:rsidRDefault="0001714F" w:rsidP="004D6CB1">
            <w:pPr>
              <w:jc w:val="center"/>
              <w:rPr>
                <w:b/>
              </w:rPr>
            </w:pPr>
            <w:r w:rsidRPr="000F2C35">
              <w:rPr>
                <w:b/>
              </w:rPr>
              <w:t>95%</w:t>
            </w:r>
          </w:p>
        </w:tc>
        <w:tc>
          <w:tcPr>
            <w:tcW w:w="659" w:type="dxa"/>
            <w:vAlign w:val="center"/>
          </w:tcPr>
          <w:p w14:paraId="64C26A8F" w14:textId="77777777" w:rsidR="0001714F" w:rsidRPr="000F2C35" w:rsidRDefault="0001714F" w:rsidP="004D6CB1">
            <w:pPr>
              <w:jc w:val="center"/>
            </w:pPr>
          </w:p>
        </w:tc>
        <w:tc>
          <w:tcPr>
            <w:tcW w:w="605" w:type="dxa"/>
            <w:vAlign w:val="center"/>
          </w:tcPr>
          <w:p w14:paraId="117ECA77" w14:textId="37203A2A" w:rsidR="0001714F" w:rsidRPr="000F2C35" w:rsidRDefault="0001714F" w:rsidP="004D6CB1">
            <w:pPr>
              <w:jc w:val="center"/>
            </w:pPr>
          </w:p>
        </w:tc>
        <w:tc>
          <w:tcPr>
            <w:tcW w:w="677" w:type="dxa"/>
            <w:vAlign w:val="center"/>
          </w:tcPr>
          <w:p w14:paraId="4829FAE4" w14:textId="6A642E8E" w:rsidR="0001714F" w:rsidRPr="000F2C35" w:rsidRDefault="0001714F" w:rsidP="004D6CB1">
            <w:pPr>
              <w:jc w:val="center"/>
            </w:pPr>
          </w:p>
        </w:tc>
        <w:tc>
          <w:tcPr>
            <w:tcW w:w="694" w:type="dxa"/>
            <w:vAlign w:val="center"/>
          </w:tcPr>
          <w:p w14:paraId="0D8AD77F" w14:textId="205ADA80" w:rsidR="0001714F" w:rsidRPr="000F2C35" w:rsidRDefault="0001714F" w:rsidP="004D6CB1">
            <w:pPr>
              <w:jc w:val="center"/>
            </w:pPr>
          </w:p>
        </w:tc>
        <w:tc>
          <w:tcPr>
            <w:tcW w:w="693" w:type="dxa"/>
            <w:vAlign w:val="center"/>
          </w:tcPr>
          <w:p w14:paraId="2279CE5F" w14:textId="587D1CF7" w:rsidR="0001714F" w:rsidRPr="000F2C35" w:rsidRDefault="0001714F" w:rsidP="004D6CB1">
            <w:pPr>
              <w:jc w:val="center"/>
            </w:pPr>
          </w:p>
        </w:tc>
        <w:tc>
          <w:tcPr>
            <w:tcW w:w="795" w:type="dxa"/>
            <w:vAlign w:val="center"/>
          </w:tcPr>
          <w:p w14:paraId="35EEE4EF" w14:textId="52CD1FF9" w:rsidR="0001714F" w:rsidRPr="000F2C35" w:rsidRDefault="0001714F" w:rsidP="004D6CB1">
            <w:pPr>
              <w:jc w:val="center"/>
            </w:pPr>
          </w:p>
        </w:tc>
        <w:tc>
          <w:tcPr>
            <w:tcW w:w="605" w:type="dxa"/>
            <w:vAlign w:val="center"/>
          </w:tcPr>
          <w:p w14:paraId="28D1772C" w14:textId="675300F7" w:rsidR="0001714F" w:rsidRPr="000F2C35" w:rsidRDefault="0001714F" w:rsidP="004D6CB1">
            <w:pPr>
              <w:jc w:val="center"/>
            </w:pPr>
          </w:p>
        </w:tc>
        <w:tc>
          <w:tcPr>
            <w:tcW w:w="552" w:type="dxa"/>
            <w:vAlign w:val="center"/>
          </w:tcPr>
          <w:p w14:paraId="06D59E5E" w14:textId="7658EBBA" w:rsidR="0001714F" w:rsidRPr="000F2C35" w:rsidRDefault="0001714F" w:rsidP="004D6CB1">
            <w:pPr>
              <w:jc w:val="center"/>
            </w:pPr>
          </w:p>
        </w:tc>
        <w:tc>
          <w:tcPr>
            <w:tcW w:w="677" w:type="dxa"/>
            <w:vAlign w:val="center"/>
          </w:tcPr>
          <w:p w14:paraId="4C292549" w14:textId="4C584345" w:rsidR="0001714F" w:rsidRPr="000F2C35" w:rsidRDefault="0001714F" w:rsidP="004D6CB1">
            <w:pPr>
              <w:jc w:val="center"/>
            </w:pPr>
          </w:p>
        </w:tc>
      </w:tr>
      <w:tr w:rsidR="00463ED2" w:rsidRPr="000F2C35" w14:paraId="4C4F670E" w14:textId="77777777" w:rsidTr="004D6CB1">
        <w:trPr>
          <w:trHeight w:val="20"/>
          <w:jc w:val="center"/>
        </w:trPr>
        <w:tc>
          <w:tcPr>
            <w:tcW w:w="2512" w:type="dxa"/>
            <w:vMerge w:val="restart"/>
            <w:vAlign w:val="center"/>
          </w:tcPr>
          <w:p w14:paraId="79ECEDBD" w14:textId="77777777" w:rsidR="0001714F" w:rsidRPr="000F2C35" w:rsidRDefault="0001714F" w:rsidP="004D6CB1">
            <w:pPr>
              <w:jc w:val="center"/>
              <w:rPr>
                <w:b/>
              </w:rPr>
            </w:pPr>
            <w:r w:rsidRPr="000F2C35">
              <w:rPr>
                <w:b/>
              </w:rPr>
              <w:t>UL Packet-Latency CDF (</w:t>
            </w:r>
            <w:proofErr w:type="spellStart"/>
            <w:r w:rsidRPr="000F2C35">
              <w:rPr>
                <w:b/>
              </w:rPr>
              <w:t>ms</w:t>
            </w:r>
            <w:proofErr w:type="spellEnd"/>
            <w:r w:rsidRPr="000F2C35">
              <w:rPr>
                <w:b/>
              </w:rPr>
              <w:t>)</w:t>
            </w:r>
          </w:p>
        </w:tc>
        <w:tc>
          <w:tcPr>
            <w:tcW w:w="613" w:type="dxa"/>
            <w:vAlign w:val="center"/>
          </w:tcPr>
          <w:p w14:paraId="11697768" w14:textId="77777777" w:rsidR="0001714F" w:rsidRPr="000F2C35" w:rsidRDefault="0001714F" w:rsidP="004D6CB1">
            <w:pPr>
              <w:jc w:val="center"/>
              <w:rPr>
                <w:b/>
              </w:rPr>
            </w:pPr>
            <w:r w:rsidRPr="000F2C35">
              <w:rPr>
                <w:b/>
              </w:rPr>
              <w:t>Mean</w:t>
            </w:r>
          </w:p>
        </w:tc>
        <w:tc>
          <w:tcPr>
            <w:tcW w:w="659" w:type="dxa"/>
            <w:vAlign w:val="center"/>
          </w:tcPr>
          <w:p w14:paraId="16167B1E" w14:textId="71197BEA" w:rsidR="0001714F" w:rsidRPr="000F2C35" w:rsidRDefault="0001714F" w:rsidP="004D6CB1">
            <w:pPr>
              <w:jc w:val="center"/>
            </w:pPr>
            <w:r w:rsidRPr="000F2C35">
              <w:t>7.21</w:t>
            </w:r>
          </w:p>
        </w:tc>
        <w:tc>
          <w:tcPr>
            <w:tcW w:w="605" w:type="dxa"/>
            <w:vAlign w:val="center"/>
          </w:tcPr>
          <w:p w14:paraId="777DF96C" w14:textId="79B3B5A4" w:rsidR="0001714F" w:rsidRPr="000F2C35" w:rsidRDefault="0001714F" w:rsidP="004D6CB1">
            <w:pPr>
              <w:jc w:val="center"/>
            </w:pPr>
            <w:r w:rsidRPr="000F2C35">
              <w:rPr>
                <w:rFonts w:eastAsia="等线"/>
              </w:rPr>
              <w:t>4.91</w:t>
            </w:r>
          </w:p>
        </w:tc>
        <w:tc>
          <w:tcPr>
            <w:tcW w:w="677" w:type="dxa"/>
            <w:vAlign w:val="center"/>
          </w:tcPr>
          <w:p w14:paraId="36D6A809" w14:textId="7E4C5B85" w:rsidR="0001714F" w:rsidRPr="000F2C35" w:rsidRDefault="0001714F" w:rsidP="004D6CB1">
            <w:pPr>
              <w:jc w:val="center"/>
            </w:pPr>
            <w:r>
              <w:rPr>
                <w:rFonts w:eastAsiaTheme="minorEastAsia" w:hint="eastAsia"/>
                <w:lang w:eastAsia="zh-CN"/>
              </w:rPr>
              <w:t>-</w:t>
            </w:r>
            <w:r w:rsidRPr="000F2C35">
              <w:t>31.90</w:t>
            </w:r>
          </w:p>
        </w:tc>
        <w:tc>
          <w:tcPr>
            <w:tcW w:w="694" w:type="dxa"/>
            <w:vAlign w:val="center"/>
          </w:tcPr>
          <w:p w14:paraId="63F9283A" w14:textId="526002C3" w:rsidR="0001714F" w:rsidRPr="000F2C35" w:rsidRDefault="0001714F" w:rsidP="004D6CB1">
            <w:pPr>
              <w:jc w:val="center"/>
            </w:pPr>
            <w:r w:rsidRPr="000F2C35">
              <w:rPr>
                <w:rFonts w:eastAsia="等线"/>
              </w:rPr>
              <w:t>12.47</w:t>
            </w:r>
          </w:p>
        </w:tc>
        <w:tc>
          <w:tcPr>
            <w:tcW w:w="693" w:type="dxa"/>
            <w:vAlign w:val="center"/>
          </w:tcPr>
          <w:p w14:paraId="6889136F" w14:textId="4856E003" w:rsidR="0001714F" w:rsidRPr="000F2C35" w:rsidRDefault="0001714F" w:rsidP="004D6CB1">
            <w:pPr>
              <w:jc w:val="center"/>
            </w:pPr>
            <w:r w:rsidRPr="000F2C35">
              <w:rPr>
                <w:rFonts w:eastAsia="等线"/>
              </w:rPr>
              <w:t>8.72</w:t>
            </w:r>
          </w:p>
        </w:tc>
        <w:tc>
          <w:tcPr>
            <w:tcW w:w="795" w:type="dxa"/>
            <w:vAlign w:val="center"/>
          </w:tcPr>
          <w:p w14:paraId="6DBB6569" w14:textId="47DC9F84" w:rsidR="0001714F" w:rsidRPr="000F2C35" w:rsidRDefault="0001714F" w:rsidP="004D6CB1">
            <w:pPr>
              <w:jc w:val="center"/>
            </w:pPr>
            <w:r>
              <w:rPr>
                <w:rFonts w:eastAsiaTheme="minorEastAsia" w:hint="eastAsia"/>
                <w:lang w:eastAsia="zh-CN"/>
              </w:rPr>
              <w:t>-</w:t>
            </w:r>
            <w:r w:rsidRPr="000F2C35">
              <w:t>30.07</w:t>
            </w:r>
          </w:p>
        </w:tc>
        <w:tc>
          <w:tcPr>
            <w:tcW w:w="605" w:type="dxa"/>
            <w:vAlign w:val="center"/>
          </w:tcPr>
          <w:p w14:paraId="492E500D" w14:textId="75E06F47" w:rsidR="0001714F" w:rsidRPr="000F2C35" w:rsidRDefault="0001714F" w:rsidP="004D6CB1">
            <w:pPr>
              <w:jc w:val="center"/>
            </w:pPr>
            <w:r>
              <w:rPr>
                <w:color w:val="000000"/>
              </w:rPr>
              <w:t>39.48</w:t>
            </w:r>
          </w:p>
        </w:tc>
        <w:tc>
          <w:tcPr>
            <w:tcW w:w="552" w:type="dxa"/>
            <w:vAlign w:val="center"/>
          </w:tcPr>
          <w:p w14:paraId="10C1D393" w14:textId="3E19FF50" w:rsidR="0001714F" w:rsidRPr="000F2C35" w:rsidRDefault="0001714F" w:rsidP="004D6CB1">
            <w:pPr>
              <w:jc w:val="center"/>
            </w:pPr>
            <w:r>
              <w:rPr>
                <w:color w:val="000000"/>
              </w:rPr>
              <w:t>26.89</w:t>
            </w:r>
          </w:p>
        </w:tc>
        <w:tc>
          <w:tcPr>
            <w:tcW w:w="677" w:type="dxa"/>
            <w:vAlign w:val="center"/>
          </w:tcPr>
          <w:p w14:paraId="76DE6180" w14:textId="066477F5" w:rsidR="0001714F" w:rsidRPr="000F2C35" w:rsidRDefault="0001714F" w:rsidP="004D6CB1">
            <w:pPr>
              <w:jc w:val="center"/>
            </w:pPr>
            <w:r>
              <w:rPr>
                <w:color w:val="000000"/>
              </w:rPr>
              <w:t>-31.89</w:t>
            </w:r>
          </w:p>
        </w:tc>
      </w:tr>
      <w:tr w:rsidR="00463ED2" w:rsidRPr="000F2C35" w14:paraId="7C3D9E9D" w14:textId="77777777" w:rsidTr="004D6CB1">
        <w:trPr>
          <w:trHeight w:val="20"/>
          <w:jc w:val="center"/>
        </w:trPr>
        <w:tc>
          <w:tcPr>
            <w:tcW w:w="2512" w:type="dxa"/>
            <w:vMerge/>
            <w:vAlign w:val="center"/>
          </w:tcPr>
          <w:p w14:paraId="0CF53BDB" w14:textId="77777777" w:rsidR="0001714F" w:rsidRPr="000F2C35" w:rsidRDefault="0001714F" w:rsidP="004D6CB1">
            <w:pPr>
              <w:jc w:val="center"/>
              <w:rPr>
                <w:b/>
              </w:rPr>
            </w:pPr>
          </w:p>
        </w:tc>
        <w:tc>
          <w:tcPr>
            <w:tcW w:w="613" w:type="dxa"/>
            <w:vAlign w:val="center"/>
          </w:tcPr>
          <w:p w14:paraId="3705F370" w14:textId="77777777" w:rsidR="0001714F" w:rsidRPr="000F2C35" w:rsidRDefault="0001714F" w:rsidP="004D6CB1">
            <w:pPr>
              <w:jc w:val="center"/>
              <w:rPr>
                <w:b/>
              </w:rPr>
            </w:pPr>
            <w:r w:rsidRPr="000F2C35">
              <w:rPr>
                <w:b/>
              </w:rPr>
              <w:t>5%</w:t>
            </w:r>
          </w:p>
        </w:tc>
        <w:tc>
          <w:tcPr>
            <w:tcW w:w="659" w:type="dxa"/>
            <w:vAlign w:val="center"/>
          </w:tcPr>
          <w:p w14:paraId="7A58CFF9" w14:textId="575AA7F4" w:rsidR="0001714F" w:rsidRPr="000F2C35" w:rsidRDefault="0001714F" w:rsidP="004D6CB1">
            <w:pPr>
              <w:jc w:val="center"/>
            </w:pPr>
            <w:r w:rsidRPr="000F2C35">
              <w:t>4.79</w:t>
            </w:r>
          </w:p>
        </w:tc>
        <w:tc>
          <w:tcPr>
            <w:tcW w:w="605" w:type="dxa"/>
            <w:vAlign w:val="center"/>
          </w:tcPr>
          <w:p w14:paraId="3C2F7DD1" w14:textId="4BEA0D16" w:rsidR="0001714F" w:rsidRPr="000F2C35" w:rsidRDefault="0001714F" w:rsidP="004D6CB1">
            <w:pPr>
              <w:jc w:val="center"/>
            </w:pPr>
            <w:r w:rsidRPr="000F2C35">
              <w:rPr>
                <w:rFonts w:eastAsia="等线"/>
              </w:rPr>
              <w:t>2.89</w:t>
            </w:r>
          </w:p>
        </w:tc>
        <w:tc>
          <w:tcPr>
            <w:tcW w:w="677" w:type="dxa"/>
            <w:vAlign w:val="center"/>
          </w:tcPr>
          <w:p w14:paraId="04FA863C" w14:textId="6D04EFD6" w:rsidR="0001714F" w:rsidRPr="000F2C35" w:rsidRDefault="0001714F" w:rsidP="004D6CB1">
            <w:pPr>
              <w:jc w:val="center"/>
            </w:pPr>
            <w:r>
              <w:rPr>
                <w:rFonts w:eastAsiaTheme="minorEastAsia" w:hint="eastAsia"/>
                <w:lang w:eastAsia="zh-CN"/>
              </w:rPr>
              <w:t>-</w:t>
            </w:r>
            <w:r w:rsidRPr="000F2C35">
              <w:t>39.67</w:t>
            </w:r>
          </w:p>
        </w:tc>
        <w:tc>
          <w:tcPr>
            <w:tcW w:w="694" w:type="dxa"/>
            <w:vAlign w:val="center"/>
          </w:tcPr>
          <w:p w14:paraId="19FC4DF8" w14:textId="7171E5B1" w:rsidR="0001714F" w:rsidRPr="000F2C35" w:rsidRDefault="0001714F" w:rsidP="004D6CB1">
            <w:pPr>
              <w:jc w:val="center"/>
            </w:pPr>
            <w:r w:rsidRPr="000F2C35">
              <w:t>8.09</w:t>
            </w:r>
          </w:p>
        </w:tc>
        <w:tc>
          <w:tcPr>
            <w:tcW w:w="693" w:type="dxa"/>
            <w:vAlign w:val="center"/>
          </w:tcPr>
          <w:p w14:paraId="7F47CFF9" w14:textId="3985A85E" w:rsidR="0001714F" w:rsidRPr="000F2C35" w:rsidRDefault="0001714F" w:rsidP="004D6CB1">
            <w:pPr>
              <w:jc w:val="center"/>
            </w:pPr>
            <w:r w:rsidRPr="000F2C35">
              <w:rPr>
                <w:rFonts w:eastAsia="等线"/>
              </w:rPr>
              <w:t>5.47</w:t>
            </w:r>
          </w:p>
        </w:tc>
        <w:tc>
          <w:tcPr>
            <w:tcW w:w="795" w:type="dxa"/>
            <w:vAlign w:val="center"/>
          </w:tcPr>
          <w:p w14:paraId="01027C19" w14:textId="5798FBBC" w:rsidR="0001714F" w:rsidRPr="000F2C35" w:rsidRDefault="0001714F" w:rsidP="004D6CB1">
            <w:pPr>
              <w:jc w:val="center"/>
            </w:pPr>
            <w:r>
              <w:rPr>
                <w:rFonts w:eastAsiaTheme="minorEastAsia" w:hint="eastAsia"/>
                <w:lang w:eastAsia="zh-CN"/>
              </w:rPr>
              <w:t>-</w:t>
            </w:r>
            <w:r w:rsidRPr="000F2C35">
              <w:t>32.39</w:t>
            </w:r>
          </w:p>
        </w:tc>
        <w:tc>
          <w:tcPr>
            <w:tcW w:w="605" w:type="dxa"/>
            <w:vAlign w:val="center"/>
          </w:tcPr>
          <w:p w14:paraId="575F6921" w14:textId="22FE301E" w:rsidR="0001714F" w:rsidRPr="000F2C35" w:rsidRDefault="0001714F" w:rsidP="004D6CB1">
            <w:pPr>
              <w:jc w:val="center"/>
            </w:pPr>
            <w:r>
              <w:rPr>
                <w:color w:val="000000"/>
              </w:rPr>
              <w:t>24.30</w:t>
            </w:r>
          </w:p>
        </w:tc>
        <w:tc>
          <w:tcPr>
            <w:tcW w:w="552" w:type="dxa"/>
            <w:vAlign w:val="center"/>
          </w:tcPr>
          <w:p w14:paraId="0250EA9D" w14:textId="0C88BA0E" w:rsidR="0001714F" w:rsidRPr="000F2C35" w:rsidRDefault="0001714F" w:rsidP="004D6CB1">
            <w:pPr>
              <w:jc w:val="center"/>
            </w:pPr>
            <w:r>
              <w:rPr>
                <w:color w:val="000000"/>
              </w:rPr>
              <w:t>18.52</w:t>
            </w:r>
          </w:p>
        </w:tc>
        <w:tc>
          <w:tcPr>
            <w:tcW w:w="677" w:type="dxa"/>
            <w:vAlign w:val="center"/>
          </w:tcPr>
          <w:p w14:paraId="75453CE2" w14:textId="745665AD" w:rsidR="0001714F" w:rsidRPr="000F2C35" w:rsidRDefault="0001714F" w:rsidP="004D6CB1">
            <w:pPr>
              <w:jc w:val="center"/>
            </w:pPr>
            <w:r>
              <w:rPr>
                <w:color w:val="000000"/>
              </w:rPr>
              <w:t>-23.79</w:t>
            </w:r>
          </w:p>
        </w:tc>
      </w:tr>
      <w:tr w:rsidR="00463ED2" w:rsidRPr="000F2C35" w14:paraId="5081DF4B" w14:textId="77777777" w:rsidTr="004D6CB1">
        <w:trPr>
          <w:trHeight w:val="20"/>
          <w:jc w:val="center"/>
        </w:trPr>
        <w:tc>
          <w:tcPr>
            <w:tcW w:w="2512" w:type="dxa"/>
            <w:vMerge/>
            <w:vAlign w:val="center"/>
          </w:tcPr>
          <w:p w14:paraId="4FB6CB8B" w14:textId="77777777" w:rsidR="0001714F" w:rsidRPr="000F2C35" w:rsidRDefault="0001714F" w:rsidP="004D6CB1">
            <w:pPr>
              <w:jc w:val="center"/>
              <w:rPr>
                <w:b/>
              </w:rPr>
            </w:pPr>
          </w:p>
        </w:tc>
        <w:tc>
          <w:tcPr>
            <w:tcW w:w="613" w:type="dxa"/>
            <w:vAlign w:val="center"/>
          </w:tcPr>
          <w:p w14:paraId="32AB7BCC" w14:textId="77777777" w:rsidR="0001714F" w:rsidRPr="000F2C35" w:rsidRDefault="0001714F" w:rsidP="004D6CB1">
            <w:pPr>
              <w:jc w:val="center"/>
              <w:rPr>
                <w:b/>
              </w:rPr>
            </w:pPr>
            <w:r w:rsidRPr="000F2C35">
              <w:rPr>
                <w:b/>
              </w:rPr>
              <w:t>50%</w:t>
            </w:r>
          </w:p>
        </w:tc>
        <w:tc>
          <w:tcPr>
            <w:tcW w:w="659" w:type="dxa"/>
            <w:vAlign w:val="center"/>
          </w:tcPr>
          <w:p w14:paraId="77B914F3" w14:textId="31879FB3" w:rsidR="0001714F" w:rsidRPr="000F2C35" w:rsidRDefault="0001714F" w:rsidP="004D6CB1">
            <w:pPr>
              <w:jc w:val="center"/>
            </w:pPr>
            <w:r w:rsidRPr="000F2C35">
              <w:t>6.21</w:t>
            </w:r>
          </w:p>
        </w:tc>
        <w:tc>
          <w:tcPr>
            <w:tcW w:w="605" w:type="dxa"/>
            <w:vAlign w:val="center"/>
          </w:tcPr>
          <w:p w14:paraId="1265B84C" w14:textId="3B0667A0" w:rsidR="0001714F" w:rsidRPr="000F2C35" w:rsidRDefault="0001714F" w:rsidP="004D6CB1">
            <w:pPr>
              <w:jc w:val="center"/>
            </w:pPr>
            <w:r w:rsidRPr="000F2C35">
              <w:rPr>
                <w:rFonts w:eastAsia="等线"/>
              </w:rPr>
              <w:t>4.63</w:t>
            </w:r>
          </w:p>
        </w:tc>
        <w:tc>
          <w:tcPr>
            <w:tcW w:w="677" w:type="dxa"/>
            <w:vAlign w:val="center"/>
          </w:tcPr>
          <w:p w14:paraId="635C0569" w14:textId="7FC2378B" w:rsidR="0001714F" w:rsidRPr="000F2C35" w:rsidRDefault="0001714F" w:rsidP="004D6CB1">
            <w:pPr>
              <w:jc w:val="center"/>
            </w:pPr>
            <w:r>
              <w:rPr>
                <w:rFonts w:eastAsiaTheme="minorEastAsia" w:hint="eastAsia"/>
                <w:lang w:eastAsia="zh-CN"/>
              </w:rPr>
              <w:t>-</w:t>
            </w:r>
            <w:r w:rsidRPr="000F2C35">
              <w:t>25.44</w:t>
            </w:r>
          </w:p>
        </w:tc>
        <w:tc>
          <w:tcPr>
            <w:tcW w:w="694" w:type="dxa"/>
            <w:vAlign w:val="center"/>
          </w:tcPr>
          <w:p w14:paraId="5C488A20" w14:textId="58D9C834" w:rsidR="0001714F" w:rsidRPr="000F2C35" w:rsidRDefault="0001714F" w:rsidP="004D6CB1">
            <w:pPr>
              <w:jc w:val="center"/>
            </w:pPr>
            <w:r w:rsidRPr="000F2C35">
              <w:t>11.33</w:t>
            </w:r>
          </w:p>
        </w:tc>
        <w:tc>
          <w:tcPr>
            <w:tcW w:w="693" w:type="dxa"/>
            <w:vAlign w:val="center"/>
          </w:tcPr>
          <w:p w14:paraId="65E7C690" w14:textId="35E264B5" w:rsidR="0001714F" w:rsidRPr="000F2C35" w:rsidRDefault="0001714F" w:rsidP="004D6CB1">
            <w:pPr>
              <w:jc w:val="center"/>
            </w:pPr>
            <w:r w:rsidRPr="000F2C35">
              <w:rPr>
                <w:rFonts w:eastAsia="等线"/>
              </w:rPr>
              <w:t>8.44</w:t>
            </w:r>
          </w:p>
        </w:tc>
        <w:tc>
          <w:tcPr>
            <w:tcW w:w="795" w:type="dxa"/>
            <w:vAlign w:val="center"/>
          </w:tcPr>
          <w:p w14:paraId="07B97375" w14:textId="493E4A39" w:rsidR="0001714F" w:rsidRPr="000F2C35" w:rsidRDefault="0001714F" w:rsidP="004D6CB1">
            <w:pPr>
              <w:jc w:val="center"/>
            </w:pPr>
            <w:r>
              <w:rPr>
                <w:rFonts w:eastAsiaTheme="minorEastAsia" w:hint="eastAsia"/>
                <w:lang w:eastAsia="zh-CN"/>
              </w:rPr>
              <w:t>-</w:t>
            </w:r>
            <w:r w:rsidRPr="000F2C35">
              <w:t>25.51</w:t>
            </w:r>
          </w:p>
        </w:tc>
        <w:tc>
          <w:tcPr>
            <w:tcW w:w="605" w:type="dxa"/>
            <w:vAlign w:val="center"/>
          </w:tcPr>
          <w:p w14:paraId="708F0D9E" w14:textId="75B237B5" w:rsidR="0001714F" w:rsidRPr="000F2C35" w:rsidRDefault="0001714F" w:rsidP="004D6CB1">
            <w:pPr>
              <w:jc w:val="center"/>
            </w:pPr>
            <w:r>
              <w:rPr>
                <w:color w:val="000000"/>
              </w:rPr>
              <w:t>38.85</w:t>
            </w:r>
          </w:p>
        </w:tc>
        <w:tc>
          <w:tcPr>
            <w:tcW w:w="552" w:type="dxa"/>
            <w:vAlign w:val="center"/>
          </w:tcPr>
          <w:p w14:paraId="3B0A567E" w14:textId="51101423" w:rsidR="0001714F" w:rsidRPr="000F2C35" w:rsidRDefault="0001714F" w:rsidP="004D6CB1">
            <w:pPr>
              <w:jc w:val="center"/>
            </w:pPr>
            <w:r>
              <w:rPr>
                <w:color w:val="000000"/>
              </w:rPr>
              <w:t>26.22</w:t>
            </w:r>
          </w:p>
        </w:tc>
        <w:tc>
          <w:tcPr>
            <w:tcW w:w="677" w:type="dxa"/>
            <w:vAlign w:val="center"/>
          </w:tcPr>
          <w:p w14:paraId="16A4EF6D" w14:textId="70E16671" w:rsidR="0001714F" w:rsidRPr="000F2C35" w:rsidRDefault="0001714F" w:rsidP="004D6CB1">
            <w:pPr>
              <w:jc w:val="center"/>
            </w:pPr>
            <w:r>
              <w:rPr>
                <w:color w:val="000000"/>
              </w:rPr>
              <w:t>-32.50</w:t>
            </w:r>
          </w:p>
        </w:tc>
      </w:tr>
      <w:tr w:rsidR="00463ED2" w:rsidRPr="000F2C35" w14:paraId="4F2A6138" w14:textId="77777777" w:rsidTr="004D6CB1">
        <w:trPr>
          <w:trHeight w:val="20"/>
          <w:jc w:val="center"/>
        </w:trPr>
        <w:tc>
          <w:tcPr>
            <w:tcW w:w="2512" w:type="dxa"/>
            <w:vMerge/>
            <w:vAlign w:val="center"/>
          </w:tcPr>
          <w:p w14:paraId="02452818" w14:textId="77777777" w:rsidR="0001714F" w:rsidRPr="000F2C35" w:rsidRDefault="0001714F" w:rsidP="004D6CB1">
            <w:pPr>
              <w:jc w:val="center"/>
              <w:rPr>
                <w:b/>
              </w:rPr>
            </w:pPr>
          </w:p>
        </w:tc>
        <w:tc>
          <w:tcPr>
            <w:tcW w:w="613" w:type="dxa"/>
            <w:vAlign w:val="center"/>
          </w:tcPr>
          <w:p w14:paraId="321FD8B1" w14:textId="77777777" w:rsidR="0001714F" w:rsidRPr="000F2C35" w:rsidRDefault="0001714F" w:rsidP="004D6CB1">
            <w:pPr>
              <w:jc w:val="center"/>
              <w:rPr>
                <w:b/>
              </w:rPr>
            </w:pPr>
            <w:r w:rsidRPr="000F2C35">
              <w:rPr>
                <w:b/>
              </w:rPr>
              <w:t>95%</w:t>
            </w:r>
          </w:p>
        </w:tc>
        <w:tc>
          <w:tcPr>
            <w:tcW w:w="659" w:type="dxa"/>
            <w:vAlign w:val="center"/>
          </w:tcPr>
          <w:p w14:paraId="0AC8CC15" w14:textId="1223F431" w:rsidR="0001714F" w:rsidRPr="000F2C35" w:rsidRDefault="0001714F" w:rsidP="004D6CB1">
            <w:pPr>
              <w:jc w:val="center"/>
            </w:pPr>
            <w:r w:rsidRPr="000F2C35">
              <w:t>12.00</w:t>
            </w:r>
          </w:p>
        </w:tc>
        <w:tc>
          <w:tcPr>
            <w:tcW w:w="605" w:type="dxa"/>
            <w:vAlign w:val="center"/>
          </w:tcPr>
          <w:p w14:paraId="5449FA93" w14:textId="085BA7F0" w:rsidR="0001714F" w:rsidRPr="000F2C35" w:rsidRDefault="0001714F" w:rsidP="004D6CB1">
            <w:pPr>
              <w:jc w:val="center"/>
            </w:pPr>
            <w:r w:rsidRPr="000F2C35">
              <w:rPr>
                <w:rFonts w:eastAsia="等线"/>
              </w:rPr>
              <w:t>7.76</w:t>
            </w:r>
          </w:p>
        </w:tc>
        <w:tc>
          <w:tcPr>
            <w:tcW w:w="677" w:type="dxa"/>
            <w:vAlign w:val="center"/>
          </w:tcPr>
          <w:p w14:paraId="351EB50A" w14:textId="3F465524" w:rsidR="0001714F" w:rsidRPr="000F2C35" w:rsidRDefault="0001714F" w:rsidP="004D6CB1">
            <w:pPr>
              <w:jc w:val="center"/>
            </w:pPr>
            <w:r>
              <w:rPr>
                <w:rFonts w:eastAsiaTheme="minorEastAsia" w:hint="eastAsia"/>
                <w:lang w:eastAsia="zh-CN"/>
              </w:rPr>
              <w:t>-</w:t>
            </w:r>
            <w:r w:rsidRPr="000F2C35">
              <w:t>35.33</w:t>
            </w:r>
          </w:p>
        </w:tc>
        <w:tc>
          <w:tcPr>
            <w:tcW w:w="694" w:type="dxa"/>
            <w:vAlign w:val="center"/>
          </w:tcPr>
          <w:p w14:paraId="76142017" w14:textId="083D0D57" w:rsidR="0001714F" w:rsidRPr="000F2C35" w:rsidRDefault="0001714F" w:rsidP="004D6CB1">
            <w:pPr>
              <w:jc w:val="center"/>
            </w:pPr>
            <w:r w:rsidRPr="000F2C35">
              <w:t>21.45</w:t>
            </w:r>
          </w:p>
        </w:tc>
        <w:tc>
          <w:tcPr>
            <w:tcW w:w="693" w:type="dxa"/>
            <w:vAlign w:val="center"/>
          </w:tcPr>
          <w:p w14:paraId="7D1FFBED" w14:textId="29356C1E" w:rsidR="0001714F" w:rsidRPr="000F2C35" w:rsidRDefault="0001714F" w:rsidP="004D6CB1">
            <w:pPr>
              <w:jc w:val="center"/>
            </w:pPr>
            <w:r w:rsidRPr="000F2C35">
              <w:rPr>
                <w:rFonts w:eastAsia="等线"/>
              </w:rPr>
              <w:t>13.10</w:t>
            </w:r>
          </w:p>
        </w:tc>
        <w:tc>
          <w:tcPr>
            <w:tcW w:w="795" w:type="dxa"/>
            <w:vAlign w:val="center"/>
          </w:tcPr>
          <w:p w14:paraId="4F10B0C0" w14:textId="01818681" w:rsidR="0001714F" w:rsidRPr="000F2C35" w:rsidRDefault="0001714F" w:rsidP="004D6CB1">
            <w:pPr>
              <w:jc w:val="center"/>
            </w:pPr>
            <w:r>
              <w:rPr>
                <w:rFonts w:eastAsiaTheme="minorEastAsia" w:hint="eastAsia"/>
                <w:lang w:eastAsia="zh-CN"/>
              </w:rPr>
              <w:t>-</w:t>
            </w:r>
            <w:r w:rsidRPr="000F2C35">
              <w:t>38.93</w:t>
            </w:r>
          </w:p>
        </w:tc>
        <w:tc>
          <w:tcPr>
            <w:tcW w:w="605" w:type="dxa"/>
            <w:vAlign w:val="center"/>
          </w:tcPr>
          <w:p w14:paraId="4E59A71E" w14:textId="6111C0E7" w:rsidR="0001714F" w:rsidRPr="000F2C35" w:rsidRDefault="0001714F" w:rsidP="004D6CB1">
            <w:pPr>
              <w:jc w:val="center"/>
            </w:pPr>
            <w:r>
              <w:rPr>
                <w:color w:val="000000"/>
              </w:rPr>
              <w:t>57.84</w:t>
            </w:r>
          </w:p>
        </w:tc>
        <w:tc>
          <w:tcPr>
            <w:tcW w:w="552" w:type="dxa"/>
            <w:vAlign w:val="center"/>
          </w:tcPr>
          <w:p w14:paraId="606CFCEB" w14:textId="0122470C" w:rsidR="0001714F" w:rsidRPr="000F2C35" w:rsidRDefault="0001714F" w:rsidP="004D6CB1">
            <w:pPr>
              <w:jc w:val="center"/>
            </w:pPr>
            <w:r>
              <w:rPr>
                <w:color w:val="000000"/>
              </w:rPr>
              <w:t>36.46</w:t>
            </w:r>
          </w:p>
        </w:tc>
        <w:tc>
          <w:tcPr>
            <w:tcW w:w="677" w:type="dxa"/>
            <w:vAlign w:val="center"/>
          </w:tcPr>
          <w:p w14:paraId="502FA71A" w14:textId="1B0C503C" w:rsidR="0001714F" w:rsidRPr="000F2C35" w:rsidRDefault="0001714F" w:rsidP="004D6CB1">
            <w:pPr>
              <w:jc w:val="center"/>
            </w:pPr>
            <w:r>
              <w:rPr>
                <w:color w:val="000000"/>
              </w:rPr>
              <w:t>-36.97</w:t>
            </w:r>
          </w:p>
        </w:tc>
      </w:tr>
      <w:tr w:rsidR="008D0345" w:rsidRPr="000F2C35" w14:paraId="0451B809" w14:textId="77777777" w:rsidTr="004D6CB1">
        <w:trPr>
          <w:trHeight w:val="20"/>
          <w:jc w:val="center"/>
        </w:trPr>
        <w:tc>
          <w:tcPr>
            <w:tcW w:w="2512" w:type="dxa"/>
            <w:vMerge w:val="restart"/>
            <w:vAlign w:val="center"/>
          </w:tcPr>
          <w:p w14:paraId="68C8D86B" w14:textId="77777777" w:rsidR="0001714F" w:rsidRPr="000F2C35" w:rsidRDefault="0001714F" w:rsidP="004D6CB1">
            <w:pPr>
              <w:jc w:val="center"/>
              <w:rPr>
                <w:b/>
              </w:rPr>
            </w:pPr>
            <w:r w:rsidRPr="000F2C35">
              <w:rPr>
                <w:b/>
              </w:rPr>
              <w:t>UL UE- Average-Latency CDF (</w:t>
            </w:r>
            <w:proofErr w:type="spellStart"/>
            <w:r w:rsidRPr="000F2C35">
              <w:rPr>
                <w:b/>
              </w:rPr>
              <w:t>ms</w:t>
            </w:r>
            <w:proofErr w:type="spellEnd"/>
            <w:r w:rsidRPr="000F2C35">
              <w:rPr>
                <w:b/>
              </w:rPr>
              <w:t>)</w:t>
            </w:r>
          </w:p>
        </w:tc>
        <w:tc>
          <w:tcPr>
            <w:tcW w:w="613" w:type="dxa"/>
            <w:vAlign w:val="center"/>
          </w:tcPr>
          <w:p w14:paraId="7C236E7D" w14:textId="77777777" w:rsidR="0001714F" w:rsidRPr="000F2C35" w:rsidRDefault="0001714F" w:rsidP="004D6CB1">
            <w:pPr>
              <w:jc w:val="center"/>
              <w:rPr>
                <w:b/>
              </w:rPr>
            </w:pPr>
            <w:r w:rsidRPr="000F2C35">
              <w:rPr>
                <w:b/>
              </w:rPr>
              <w:t>Mean</w:t>
            </w:r>
          </w:p>
        </w:tc>
        <w:tc>
          <w:tcPr>
            <w:tcW w:w="659" w:type="dxa"/>
            <w:vAlign w:val="center"/>
          </w:tcPr>
          <w:p w14:paraId="7652A7A5" w14:textId="77777777" w:rsidR="0001714F" w:rsidRPr="000F2C35" w:rsidRDefault="0001714F" w:rsidP="004D6CB1">
            <w:pPr>
              <w:jc w:val="center"/>
            </w:pPr>
          </w:p>
        </w:tc>
        <w:tc>
          <w:tcPr>
            <w:tcW w:w="605" w:type="dxa"/>
            <w:vAlign w:val="center"/>
          </w:tcPr>
          <w:p w14:paraId="5BF656E8" w14:textId="77777777" w:rsidR="0001714F" w:rsidRPr="000F2C35" w:rsidRDefault="0001714F" w:rsidP="004D6CB1">
            <w:pPr>
              <w:jc w:val="center"/>
            </w:pPr>
          </w:p>
        </w:tc>
        <w:tc>
          <w:tcPr>
            <w:tcW w:w="677" w:type="dxa"/>
            <w:vAlign w:val="center"/>
          </w:tcPr>
          <w:p w14:paraId="1470E6C3" w14:textId="77777777" w:rsidR="0001714F" w:rsidRPr="000F2C35" w:rsidRDefault="0001714F" w:rsidP="004D6CB1">
            <w:pPr>
              <w:jc w:val="center"/>
            </w:pPr>
          </w:p>
        </w:tc>
        <w:tc>
          <w:tcPr>
            <w:tcW w:w="694" w:type="dxa"/>
            <w:vAlign w:val="center"/>
          </w:tcPr>
          <w:p w14:paraId="4A519092" w14:textId="77777777" w:rsidR="0001714F" w:rsidRPr="000F2C35" w:rsidRDefault="0001714F" w:rsidP="004D6CB1">
            <w:pPr>
              <w:jc w:val="center"/>
            </w:pPr>
          </w:p>
        </w:tc>
        <w:tc>
          <w:tcPr>
            <w:tcW w:w="693" w:type="dxa"/>
            <w:vAlign w:val="center"/>
          </w:tcPr>
          <w:p w14:paraId="362400B0" w14:textId="77777777" w:rsidR="0001714F" w:rsidRPr="000F2C35" w:rsidRDefault="0001714F" w:rsidP="004D6CB1">
            <w:pPr>
              <w:jc w:val="center"/>
            </w:pPr>
          </w:p>
        </w:tc>
        <w:tc>
          <w:tcPr>
            <w:tcW w:w="795" w:type="dxa"/>
            <w:vAlign w:val="center"/>
          </w:tcPr>
          <w:p w14:paraId="1E3B3D00" w14:textId="77777777" w:rsidR="0001714F" w:rsidRPr="000F2C35" w:rsidRDefault="0001714F" w:rsidP="004D6CB1">
            <w:pPr>
              <w:jc w:val="center"/>
            </w:pPr>
          </w:p>
        </w:tc>
        <w:tc>
          <w:tcPr>
            <w:tcW w:w="605" w:type="dxa"/>
            <w:vAlign w:val="center"/>
          </w:tcPr>
          <w:p w14:paraId="619FF367" w14:textId="426EBC1B" w:rsidR="0001714F" w:rsidRPr="000F2C35" w:rsidRDefault="0001714F" w:rsidP="004D6CB1">
            <w:pPr>
              <w:jc w:val="center"/>
            </w:pPr>
          </w:p>
        </w:tc>
        <w:tc>
          <w:tcPr>
            <w:tcW w:w="552" w:type="dxa"/>
            <w:vAlign w:val="center"/>
          </w:tcPr>
          <w:p w14:paraId="50499E6B" w14:textId="2D332087" w:rsidR="0001714F" w:rsidRPr="000F2C35" w:rsidRDefault="0001714F" w:rsidP="004D6CB1">
            <w:pPr>
              <w:jc w:val="center"/>
            </w:pPr>
          </w:p>
        </w:tc>
        <w:tc>
          <w:tcPr>
            <w:tcW w:w="677" w:type="dxa"/>
            <w:vAlign w:val="center"/>
          </w:tcPr>
          <w:p w14:paraId="334F4D35" w14:textId="1D73AC91" w:rsidR="0001714F" w:rsidRPr="000F2C35" w:rsidRDefault="0001714F" w:rsidP="004D6CB1">
            <w:pPr>
              <w:jc w:val="center"/>
            </w:pPr>
          </w:p>
        </w:tc>
      </w:tr>
      <w:tr w:rsidR="008D0345" w:rsidRPr="000F2C35" w14:paraId="7CCF8A43" w14:textId="77777777" w:rsidTr="004D6CB1">
        <w:trPr>
          <w:trHeight w:val="20"/>
          <w:jc w:val="center"/>
        </w:trPr>
        <w:tc>
          <w:tcPr>
            <w:tcW w:w="2512" w:type="dxa"/>
            <w:vMerge/>
            <w:vAlign w:val="center"/>
          </w:tcPr>
          <w:p w14:paraId="036CA353" w14:textId="77777777" w:rsidR="0001714F" w:rsidRPr="000F2C35" w:rsidRDefault="0001714F" w:rsidP="004D6CB1">
            <w:pPr>
              <w:jc w:val="center"/>
              <w:rPr>
                <w:b/>
              </w:rPr>
            </w:pPr>
          </w:p>
        </w:tc>
        <w:tc>
          <w:tcPr>
            <w:tcW w:w="613" w:type="dxa"/>
            <w:vAlign w:val="center"/>
          </w:tcPr>
          <w:p w14:paraId="79C25F6C" w14:textId="77777777" w:rsidR="0001714F" w:rsidRPr="000F2C35" w:rsidRDefault="0001714F" w:rsidP="004D6CB1">
            <w:pPr>
              <w:jc w:val="center"/>
              <w:rPr>
                <w:b/>
              </w:rPr>
            </w:pPr>
            <w:r w:rsidRPr="000F2C35">
              <w:rPr>
                <w:b/>
              </w:rPr>
              <w:t>5%</w:t>
            </w:r>
          </w:p>
        </w:tc>
        <w:tc>
          <w:tcPr>
            <w:tcW w:w="659" w:type="dxa"/>
            <w:vAlign w:val="center"/>
          </w:tcPr>
          <w:p w14:paraId="30D39BE2" w14:textId="77777777" w:rsidR="0001714F" w:rsidRPr="000F2C35" w:rsidRDefault="0001714F" w:rsidP="004D6CB1">
            <w:pPr>
              <w:jc w:val="center"/>
            </w:pPr>
          </w:p>
        </w:tc>
        <w:tc>
          <w:tcPr>
            <w:tcW w:w="605" w:type="dxa"/>
            <w:vAlign w:val="center"/>
          </w:tcPr>
          <w:p w14:paraId="41100B49" w14:textId="77777777" w:rsidR="0001714F" w:rsidRPr="000F2C35" w:rsidRDefault="0001714F" w:rsidP="004D6CB1">
            <w:pPr>
              <w:jc w:val="center"/>
            </w:pPr>
          </w:p>
        </w:tc>
        <w:tc>
          <w:tcPr>
            <w:tcW w:w="677" w:type="dxa"/>
            <w:vAlign w:val="center"/>
          </w:tcPr>
          <w:p w14:paraId="1F8DD5B9" w14:textId="77777777" w:rsidR="0001714F" w:rsidRPr="000F2C35" w:rsidRDefault="0001714F" w:rsidP="004D6CB1">
            <w:pPr>
              <w:jc w:val="center"/>
            </w:pPr>
          </w:p>
        </w:tc>
        <w:tc>
          <w:tcPr>
            <w:tcW w:w="694" w:type="dxa"/>
            <w:vAlign w:val="center"/>
          </w:tcPr>
          <w:p w14:paraId="1F4CEAC2" w14:textId="77777777" w:rsidR="0001714F" w:rsidRPr="000F2C35" w:rsidRDefault="0001714F" w:rsidP="004D6CB1">
            <w:pPr>
              <w:jc w:val="center"/>
            </w:pPr>
          </w:p>
        </w:tc>
        <w:tc>
          <w:tcPr>
            <w:tcW w:w="693" w:type="dxa"/>
            <w:vAlign w:val="center"/>
          </w:tcPr>
          <w:p w14:paraId="64D6D211" w14:textId="77777777" w:rsidR="0001714F" w:rsidRPr="000F2C35" w:rsidRDefault="0001714F" w:rsidP="004D6CB1">
            <w:pPr>
              <w:jc w:val="center"/>
            </w:pPr>
          </w:p>
        </w:tc>
        <w:tc>
          <w:tcPr>
            <w:tcW w:w="795" w:type="dxa"/>
            <w:vAlign w:val="center"/>
          </w:tcPr>
          <w:p w14:paraId="2045BBDB" w14:textId="77777777" w:rsidR="0001714F" w:rsidRPr="000F2C35" w:rsidRDefault="0001714F" w:rsidP="004D6CB1">
            <w:pPr>
              <w:jc w:val="center"/>
            </w:pPr>
          </w:p>
        </w:tc>
        <w:tc>
          <w:tcPr>
            <w:tcW w:w="605" w:type="dxa"/>
            <w:vAlign w:val="center"/>
          </w:tcPr>
          <w:p w14:paraId="2E4486B1" w14:textId="79B00220" w:rsidR="0001714F" w:rsidRPr="000F2C35" w:rsidRDefault="0001714F" w:rsidP="004D6CB1">
            <w:pPr>
              <w:jc w:val="center"/>
            </w:pPr>
          </w:p>
        </w:tc>
        <w:tc>
          <w:tcPr>
            <w:tcW w:w="552" w:type="dxa"/>
            <w:vAlign w:val="center"/>
          </w:tcPr>
          <w:p w14:paraId="15F00EBE" w14:textId="704E8274" w:rsidR="0001714F" w:rsidRPr="000F2C35" w:rsidRDefault="0001714F" w:rsidP="004D6CB1">
            <w:pPr>
              <w:jc w:val="center"/>
            </w:pPr>
          </w:p>
        </w:tc>
        <w:tc>
          <w:tcPr>
            <w:tcW w:w="677" w:type="dxa"/>
            <w:vAlign w:val="center"/>
          </w:tcPr>
          <w:p w14:paraId="35724BB7" w14:textId="0EEF8D83" w:rsidR="0001714F" w:rsidRPr="000F2C35" w:rsidRDefault="0001714F" w:rsidP="004D6CB1">
            <w:pPr>
              <w:jc w:val="center"/>
            </w:pPr>
          </w:p>
        </w:tc>
      </w:tr>
      <w:tr w:rsidR="008D0345" w:rsidRPr="000F2C35" w14:paraId="047B0B58" w14:textId="77777777" w:rsidTr="004D6CB1">
        <w:trPr>
          <w:trHeight w:val="20"/>
          <w:jc w:val="center"/>
        </w:trPr>
        <w:tc>
          <w:tcPr>
            <w:tcW w:w="2512" w:type="dxa"/>
            <w:vMerge/>
            <w:vAlign w:val="center"/>
          </w:tcPr>
          <w:p w14:paraId="0A87110B" w14:textId="77777777" w:rsidR="0001714F" w:rsidRPr="000F2C35" w:rsidRDefault="0001714F" w:rsidP="004D6CB1">
            <w:pPr>
              <w:jc w:val="center"/>
              <w:rPr>
                <w:b/>
              </w:rPr>
            </w:pPr>
          </w:p>
        </w:tc>
        <w:tc>
          <w:tcPr>
            <w:tcW w:w="613" w:type="dxa"/>
            <w:vAlign w:val="center"/>
          </w:tcPr>
          <w:p w14:paraId="7AA59395" w14:textId="77777777" w:rsidR="0001714F" w:rsidRPr="000F2C35" w:rsidRDefault="0001714F" w:rsidP="004D6CB1">
            <w:pPr>
              <w:jc w:val="center"/>
              <w:rPr>
                <w:b/>
              </w:rPr>
            </w:pPr>
            <w:r w:rsidRPr="000F2C35">
              <w:rPr>
                <w:b/>
              </w:rPr>
              <w:t>50%</w:t>
            </w:r>
          </w:p>
        </w:tc>
        <w:tc>
          <w:tcPr>
            <w:tcW w:w="659" w:type="dxa"/>
            <w:vAlign w:val="center"/>
          </w:tcPr>
          <w:p w14:paraId="3D1BAAFF" w14:textId="77777777" w:rsidR="0001714F" w:rsidRPr="000F2C35" w:rsidRDefault="0001714F" w:rsidP="004D6CB1">
            <w:pPr>
              <w:jc w:val="center"/>
            </w:pPr>
          </w:p>
        </w:tc>
        <w:tc>
          <w:tcPr>
            <w:tcW w:w="605" w:type="dxa"/>
            <w:vAlign w:val="center"/>
          </w:tcPr>
          <w:p w14:paraId="697BD9D1" w14:textId="77777777" w:rsidR="0001714F" w:rsidRPr="000F2C35" w:rsidRDefault="0001714F" w:rsidP="004D6CB1">
            <w:pPr>
              <w:jc w:val="center"/>
            </w:pPr>
          </w:p>
        </w:tc>
        <w:tc>
          <w:tcPr>
            <w:tcW w:w="677" w:type="dxa"/>
            <w:vAlign w:val="center"/>
          </w:tcPr>
          <w:p w14:paraId="4F601751" w14:textId="77777777" w:rsidR="0001714F" w:rsidRPr="000F2C35" w:rsidRDefault="0001714F" w:rsidP="004D6CB1">
            <w:pPr>
              <w:jc w:val="center"/>
            </w:pPr>
          </w:p>
        </w:tc>
        <w:tc>
          <w:tcPr>
            <w:tcW w:w="694" w:type="dxa"/>
            <w:vAlign w:val="center"/>
          </w:tcPr>
          <w:p w14:paraId="346B69F3" w14:textId="77777777" w:rsidR="0001714F" w:rsidRPr="000F2C35" w:rsidRDefault="0001714F" w:rsidP="004D6CB1">
            <w:pPr>
              <w:jc w:val="center"/>
            </w:pPr>
          </w:p>
        </w:tc>
        <w:tc>
          <w:tcPr>
            <w:tcW w:w="693" w:type="dxa"/>
            <w:vAlign w:val="center"/>
          </w:tcPr>
          <w:p w14:paraId="17CC5BDB" w14:textId="77777777" w:rsidR="0001714F" w:rsidRPr="000F2C35" w:rsidRDefault="0001714F" w:rsidP="004D6CB1">
            <w:pPr>
              <w:jc w:val="center"/>
            </w:pPr>
          </w:p>
        </w:tc>
        <w:tc>
          <w:tcPr>
            <w:tcW w:w="795" w:type="dxa"/>
            <w:vAlign w:val="center"/>
          </w:tcPr>
          <w:p w14:paraId="15ECAC77" w14:textId="77777777" w:rsidR="0001714F" w:rsidRPr="000F2C35" w:rsidRDefault="0001714F" w:rsidP="004D6CB1">
            <w:pPr>
              <w:jc w:val="center"/>
            </w:pPr>
          </w:p>
        </w:tc>
        <w:tc>
          <w:tcPr>
            <w:tcW w:w="605" w:type="dxa"/>
            <w:vAlign w:val="center"/>
          </w:tcPr>
          <w:p w14:paraId="33A104C8" w14:textId="17148753" w:rsidR="0001714F" w:rsidRPr="000F2C35" w:rsidRDefault="0001714F" w:rsidP="004D6CB1">
            <w:pPr>
              <w:jc w:val="center"/>
            </w:pPr>
          </w:p>
        </w:tc>
        <w:tc>
          <w:tcPr>
            <w:tcW w:w="552" w:type="dxa"/>
            <w:vAlign w:val="center"/>
          </w:tcPr>
          <w:p w14:paraId="4341454C" w14:textId="09983F7E" w:rsidR="0001714F" w:rsidRPr="000F2C35" w:rsidRDefault="0001714F" w:rsidP="004D6CB1">
            <w:pPr>
              <w:jc w:val="center"/>
            </w:pPr>
          </w:p>
        </w:tc>
        <w:tc>
          <w:tcPr>
            <w:tcW w:w="677" w:type="dxa"/>
            <w:vAlign w:val="center"/>
          </w:tcPr>
          <w:p w14:paraId="3A0C49E1" w14:textId="30C86B10" w:rsidR="0001714F" w:rsidRPr="000F2C35" w:rsidRDefault="0001714F" w:rsidP="004D6CB1">
            <w:pPr>
              <w:jc w:val="center"/>
            </w:pPr>
          </w:p>
        </w:tc>
      </w:tr>
      <w:tr w:rsidR="00463ED2" w:rsidRPr="000F2C35" w14:paraId="23144C64" w14:textId="77777777" w:rsidTr="004D6CB1">
        <w:trPr>
          <w:trHeight w:val="20"/>
          <w:jc w:val="center"/>
        </w:trPr>
        <w:tc>
          <w:tcPr>
            <w:tcW w:w="2512" w:type="dxa"/>
            <w:vMerge/>
            <w:vAlign w:val="center"/>
          </w:tcPr>
          <w:p w14:paraId="594E7F7A" w14:textId="77777777" w:rsidR="0001714F" w:rsidRPr="000F2C35" w:rsidRDefault="0001714F" w:rsidP="004D6CB1">
            <w:pPr>
              <w:jc w:val="center"/>
              <w:rPr>
                <w:b/>
              </w:rPr>
            </w:pPr>
          </w:p>
        </w:tc>
        <w:tc>
          <w:tcPr>
            <w:tcW w:w="613" w:type="dxa"/>
            <w:vAlign w:val="center"/>
          </w:tcPr>
          <w:p w14:paraId="337D4E27" w14:textId="77777777" w:rsidR="0001714F" w:rsidRPr="000F2C35" w:rsidRDefault="0001714F" w:rsidP="004D6CB1">
            <w:pPr>
              <w:jc w:val="center"/>
              <w:rPr>
                <w:b/>
              </w:rPr>
            </w:pPr>
            <w:r w:rsidRPr="000F2C35">
              <w:rPr>
                <w:b/>
              </w:rPr>
              <w:t>95%</w:t>
            </w:r>
          </w:p>
        </w:tc>
        <w:tc>
          <w:tcPr>
            <w:tcW w:w="659" w:type="dxa"/>
            <w:vAlign w:val="center"/>
          </w:tcPr>
          <w:p w14:paraId="692BF80C" w14:textId="0DBEC877" w:rsidR="0001714F" w:rsidRPr="000F2C35" w:rsidRDefault="0001714F" w:rsidP="004D6CB1">
            <w:pPr>
              <w:jc w:val="center"/>
            </w:pPr>
          </w:p>
        </w:tc>
        <w:tc>
          <w:tcPr>
            <w:tcW w:w="605" w:type="dxa"/>
            <w:vAlign w:val="center"/>
          </w:tcPr>
          <w:p w14:paraId="56D7C1F2" w14:textId="14DA175B" w:rsidR="0001714F" w:rsidRPr="000F2C35" w:rsidRDefault="0001714F" w:rsidP="004D6CB1">
            <w:pPr>
              <w:jc w:val="center"/>
            </w:pPr>
          </w:p>
        </w:tc>
        <w:tc>
          <w:tcPr>
            <w:tcW w:w="677" w:type="dxa"/>
            <w:vAlign w:val="center"/>
          </w:tcPr>
          <w:p w14:paraId="2E3835BC" w14:textId="77777777" w:rsidR="0001714F" w:rsidRPr="000F2C35" w:rsidRDefault="0001714F" w:rsidP="004D6CB1">
            <w:pPr>
              <w:jc w:val="center"/>
            </w:pPr>
          </w:p>
        </w:tc>
        <w:tc>
          <w:tcPr>
            <w:tcW w:w="694" w:type="dxa"/>
            <w:vAlign w:val="center"/>
          </w:tcPr>
          <w:p w14:paraId="3D723873" w14:textId="49A688C7" w:rsidR="0001714F" w:rsidRPr="000F2C35" w:rsidRDefault="0001714F" w:rsidP="004D6CB1">
            <w:pPr>
              <w:jc w:val="center"/>
            </w:pPr>
          </w:p>
        </w:tc>
        <w:tc>
          <w:tcPr>
            <w:tcW w:w="693" w:type="dxa"/>
            <w:vAlign w:val="center"/>
          </w:tcPr>
          <w:p w14:paraId="61EC74BC" w14:textId="36F0A995" w:rsidR="0001714F" w:rsidRPr="000F2C35" w:rsidRDefault="0001714F" w:rsidP="004D6CB1">
            <w:pPr>
              <w:jc w:val="center"/>
            </w:pPr>
          </w:p>
        </w:tc>
        <w:tc>
          <w:tcPr>
            <w:tcW w:w="795" w:type="dxa"/>
            <w:vAlign w:val="center"/>
          </w:tcPr>
          <w:p w14:paraId="47472BC9" w14:textId="77777777" w:rsidR="0001714F" w:rsidRPr="000F2C35" w:rsidRDefault="0001714F" w:rsidP="004D6CB1">
            <w:pPr>
              <w:jc w:val="center"/>
            </w:pPr>
          </w:p>
        </w:tc>
        <w:tc>
          <w:tcPr>
            <w:tcW w:w="605" w:type="dxa"/>
            <w:vAlign w:val="center"/>
          </w:tcPr>
          <w:p w14:paraId="10678F8B" w14:textId="13C017B0" w:rsidR="0001714F" w:rsidRPr="000F2C35" w:rsidRDefault="0001714F" w:rsidP="004D6CB1">
            <w:pPr>
              <w:jc w:val="center"/>
            </w:pPr>
          </w:p>
        </w:tc>
        <w:tc>
          <w:tcPr>
            <w:tcW w:w="552" w:type="dxa"/>
            <w:vAlign w:val="center"/>
          </w:tcPr>
          <w:p w14:paraId="6FFA92F2" w14:textId="4B596A5E" w:rsidR="0001714F" w:rsidRPr="000F2C35" w:rsidRDefault="0001714F" w:rsidP="004D6CB1">
            <w:pPr>
              <w:jc w:val="center"/>
            </w:pPr>
          </w:p>
        </w:tc>
        <w:tc>
          <w:tcPr>
            <w:tcW w:w="677" w:type="dxa"/>
            <w:vAlign w:val="center"/>
          </w:tcPr>
          <w:p w14:paraId="7AE44ABE" w14:textId="4052712A" w:rsidR="0001714F" w:rsidRPr="000F2C35" w:rsidRDefault="0001714F" w:rsidP="004D6CB1">
            <w:pPr>
              <w:jc w:val="center"/>
            </w:pPr>
          </w:p>
        </w:tc>
      </w:tr>
      <w:tr w:rsidR="00463ED2" w:rsidRPr="000F2C35" w14:paraId="172599C7" w14:textId="77777777" w:rsidTr="004D6CB1">
        <w:trPr>
          <w:trHeight w:val="20"/>
          <w:jc w:val="center"/>
        </w:trPr>
        <w:tc>
          <w:tcPr>
            <w:tcW w:w="2512" w:type="dxa"/>
            <w:vMerge w:val="restart"/>
            <w:vAlign w:val="center"/>
          </w:tcPr>
          <w:p w14:paraId="4FFCF8EE" w14:textId="61E77BEC" w:rsidR="0001714F" w:rsidRPr="000F2C35" w:rsidRDefault="0001714F" w:rsidP="004D6CB1">
            <w:pPr>
              <w:jc w:val="center"/>
              <w:rPr>
                <w:b/>
              </w:rPr>
            </w:pPr>
            <w:r>
              <w:rPr>
                <w:rFonts w:eastAsiaTheme="minorEastAsia" w:hint="eastAsia"/>
                <w:b/>
                <w:lang w:eastAsia="zh-CN"/>
              </w:rPr>
              <w:t>DL</w:t>
            </w:r>
            <w:r w:rsidRPr="000F2C35">
              <w:rPr>
                <w:b/>
              </w:rPr>
              <w:t xml:space="preserve"> RU (%)</w:t>
            </w:r>
          </w:p>
        </w:tc>
        <w:tc>
          <w:tcPr>
            <w:tcW w:w="613" w:type="dxa"/>
            <w:vAlign w:val="center"/>
          </w:tcPr>
          <w:p w14:paraId="36E6B57A" w14:textId="0889E7B3" w:rsidR="0001714F" w:rsidRPr="000F2C35" w:rsidRDefault="0001714F" w:rsidP="004D6CB1">
            <w:pPr>
              <w:jc w:val="center"/>
              <w:rPr>
                <w:b/>
              </w:rPr>
            </w:pPr>
            <w:r w:rsidRPr="000F2C35">
              <w:rPr>
                <w:b/>
              </w:rPr>
              <w:t>Type-1</w:t>
            </w:r>
          </w:p>
        </w:tc>
        <w:tc>
          <w:tcPr>
            <w:tcW w:w="659" w:type="dxa"/>
            <w:vAlign w:val="center"/>
          </w:tcPr>
          <w:p w14:paraId="4BCCDC31" w14:textId="6EA7B0A9" w:rsidR="0001714F" w:rsidRPr="000F2C35" w:rsidRDefault="0001714F" w:rsidP="004D6CB1">
            <w:pPr>
              <w:jc w:val="center"/>
            </w:pPr>
            <w:r w:rsidRPr="000F2C35">
              <w:t>6.02</w:t>
            </w:r>
          </w:p>
        </w:tc>
        <w:tc>
          <w:tcPr>
            <w:tcW w:w="605" w:type="dxa"/>
            <w:vAlign w:val="center"/>
          </w:tcPr>
          <w:p w14:paraId="0D281999" w14:textId="54AE9CC1" w:rsidR="0001714F" w:rsidRPr="000F2C35" w:rsidRDefault="0001714F" w:rsidP="004D6CB1">
            <w:pPr>
              <w:jc w:val="center"/>
            </w:pPr>
            <w:r w:rsidRPr="000F2C35">
              <w:t>5.16</w:t>
            </w:r>
          </w:p>
        </w:tc>
        <w:tc>
          <w:tcPr>
            <w:tcW w:w="677" w:type="dxa"/>
            <w:vAlign w:val="center"/>
          </w:tcPr>
          <w:p w14:paraId="566AB53C" w14:textId="31B3A974" w:rsidR="0001714F" w:rsidRPr="000F2C35" w:rsidRDefault="0001714F" w:rsidP="004D6CB1">
            <w:pPr>
              <w:jc w:val="center"/>
            </w:pPr>
            <w:r>
              <w:rPr>
                <w:color w:val="000000"/>
              </w:rPr>
              <w:t>-0.86</w:t>
            </w:r>
          </w:p>
        </w:tc>
        <w:tc>
          <w:tcPr>
            <w:tcW w:w="694" w:type="dxa"/>
            <w:vAlign w:val="center"/>
          </w:tcPr>
          <w:p w14:paraId="56B7908B" w14:textId="051D393C" w:rsidR="0001714F" w:rsidRPr="000F2C35" w:rsidRDefault="0001714F" w:rsidP="004D6CB1">
            <w:pPr>
              <w:jc w:val="center"/>
            </w:pPr>
            <w:r w:rsidRPr="000F2C35">
              <w:t>19.89</w:t>
            </w:r>
          </w:p>
        </w:tc>
        <w:tc>
          <w:tcPr>
            <w:tcW w:w="693" w:type="dxa"/>
            <w:vAlign w:val="center"/>
          </w:tcPr>
          <w:p w14:paraId="5B3104DA" w14:textId="65943422" w:rsidR="0001714F" w:rsidRPr="000F2C35" w:rsidRDefault="0001714F" w:rsidP="004D6CB1">
            <w:pPr>
              <w:jc w:val="center"/>
            </w:pPr>
            <w:r w:rsidRPr="000F2C35">
              <w:t>16.52</w:t>
            </w:r>
          </w:p>
        </w:tc>
        <w:tc>
          <w:tcPr>
            <w:tcW w:w="795" w:type="dxa"/>
            <w:vAlign w:val="center"/>
          </w:tcPr>
          <w:p w14:paraId="02940FAB" w14:textId="66E259D4" w:rsidR="0001714F" w:rsidRPr="000F2C35" w:rsidRDefault="0001714F" w:rsidP="004D6CB1">
            <w:pPr>
              <w:jc w:val="center"/>
            </w:pPr>
            <w:r>
              <w:rPr>
                <w:color w:val="000000"/>
              </w:rPr>
              <w:t>-3.37</w:t>
            </w:r>
          </w:p>
        </w:tc>
        <w:tc>
          <w:tcPr>
            <w:tcW w:w="605" w:type="dxa"/>
            <w:vAlign w:val="center"/>
          </w:tcPr>
          <w:p w14:paraId="0529B8E4" w14:textId="35CC2A01" w:rsidR="0001714F" w:rsidRPr="000F2C35" w:rsidRDefault="0001714F" w:rsidP="004D6CB1">
            <w:pPr>
              <w:jc w:val="center"/>
            </w:pPr>
            <w:r>
              <w:rPr>
                <w:color w:val="000000"/>
              </w:rPr>
              <w:t>42.22</w:t>
            </w:r>
          </w:p>
        </w:tc>
        <w:tc>
          <w:tcPr>
            <w:tcW w:w="552" w:type="dxa"/>
            <w:vAlign w:val="center"/>
          </w:tcPr>
          <w:p w14:paraId="2CA6A4ED" w14:textId="747448B8" w:rsidR="0001714F" w:rsidRPr="000F2C35" w:rsidRDefault="0001714F" w:rsidP="004D6CB1">
            <w:pPr>
              <w:jc w:val="center"/>
            </w:pPr>
            <w:r>
              <w:rPr>
                <w:color w:val="000000"/>
              </w:rPr>
              <w:t>32.98</w:t>
            </w:r>
          </w:p>
        </w:tc>
        <w:tc>
          <w:tcPr>
            <w:tcW w:w="677" w:type="dxa"/>
            <w:vAlign w:val="center"/>
          </w:tcPr>
          <w:p w14:paraId="1011D503" w14:textId="2C16AB50" w:rsidR="0001714F" w:rsidRPr="000F2C35" w:rsidRDefault="0001714F" w:rsidP="004D6CB1">
            <w:pPr>
              <w:jc w:val="center"/>
            </w:pPr>
            <w:r>
              <w:rPr>
                <w:color w:val="000000"/>
              </w:rPr>
              <w:t>-9.24</w:t>
            </w:r>
          </w:p>
        </w:tc>
      </w:tr>
      <w:tr w:rsidR="00463ED2" w:rsidRPr="000F2C35" w14:paraId="739C8E27" w14:textId="77777777" w:rsidTr="004D6CB1">
        <w:trPr>
          <w:trHeight w:val="20"/>
          <w:jc w:val="center"/>
        </w:trPr>
        <w:tc>
          <w:tcPr>
            <w:tcW w:w="2512" w:type="dxa"/>
            <w:vMerge/>
            <w:vAlign w:val="center"/>
          </w:tcPr>
          <w:p w14:paraId="5E678E27" w14:textId="77777777" w:rsidR="0001714F" w:rsidRPr="000F2C35" w:rsidRDefault="0001714F" w:rsidP="004D6CB1">
            <w:pPr>
              <w:jc w:val="center"/>
              <w:rPr>
                <w:b/>
              </w:rPr>
            </w:pPr>
          </w:p>
        </w:tc>
        <w:tc>
          <w:tcPr>
            <w:tcW w:w="613" w:type="dxa"/>
            <w:vAlign w:val="center"/>
          </w:tcPr>
          <w:p w14:paraId="45C54AB4" w14:textId="2D8A8523" w:rsidR="0001714F" w:rsidRPr="000F2C35" w:rsidRDefault="0001714F" w:rsidP="004D6CB1">
            <w:pPr>
              <w:jc w:val="center"/>
              <w:rPr>
                <w:b/>
              </w:rPr>
            </w:pPr>
            <w:r>
              <w:rPr>
                <w:b/>
              </w:rPr>
              <w:t>Type-</w:t>
            </w:r>
            <w:r>
              <w:rPr>
                <w:rFonts w:eastAsiaTheme="minorEastAsia" w:hint="eastAsia"/>
                <w:b/>
                <w:lang w:eastAsia="zh-CN"/>
              </w:rPr>
              <w:t>2</w:t>
            </w:r>
          </w:p>
        </w:tc>
        <w:tc>
          <w:tcPr>
            <w:tcW w:w="659" w:type="dxa"/>
            <w:vAlign w:val="center"/>
          </w:tcPr>
          <w:p w14:paraId="3CCFC1BE" w14:textId="7CB6E843" w:rsidR="0001714F" w:rsidRPr="00CE3802" w:rsidRDefault="0001714F" w:rsidP="004D6CB1">
            <w:pPr>
              <w:jc w:val="center"/>
              <w:rPr>
                <w:rFonts w:eastAsia="等线"/>
              </w:rPr>
            </w:pPr>
            <w:r w:rsidRPr="00CE3802">
              <w:rPr>
                <w:rFonts w:eastAsia="等线"/>
              </w:rPr>
              <w:t>7.52</w:t>
            </w:r>
          </w:p>
        </w:tc>
        <w:tc>
          <w:tcPr>
            <w:tcW w:w="605" w:type="dxa"/>
            <w:vAlign w:val="center"/>
          </w:tcPr>
          <w:p w14:paraId="09487483" w14:textId="0FF94821" w:rsidR="0001714F" w:rsidRPr="00CE3802" w:rsidRDefault="0001714F" w:rsidP="004D6CB1">
            <w:pPr>
              <w:jc w:val="center"/>
              <w:rPr>
                <w:rFonts w:eastAsia="等线"/>
              </w:rPr>
            </w:pPr>
            <w:r w:rsidRPr="00CE3802">
              <w:rPr>
                <w:rFonts w:eastAsia="等线"/>
              </w:rPr>
              <w:t>8.06</w:t>
            </w:r>
          </w:p>
        </w:tc>
        <w:tc>
          <w:tcPr>
            <w:tcW w:w="677" w:type="dxa"/>
            <w:vAlign w:val="center"/>
          </w:tcPr>
          <w:p w14:paraId="3BAA7AF0" w14:textId="54788614" w:rsidR="0001714F" w:rsidRPr="000F2C35" w:rsidRDefault="0001714F" w:rsidP="004D6CB1">
            <w:pPr>
              <w:jc w:val="center"/>
            </w:pPr>
            <w:r>
              <w:rPr>
                <w:color w:val="000000"/>
              </w:rPr>
              <w:t>0.54</w:t>
            </w:r>
          </w:p>
        </w:tc>
        <w:tc>
          <w:tcPr>
            <w:tcW w:w="694" w:type="dxa"/>
            <w:vAlign w:val="center"/>
          </w:tcPr>
          <w:p w14:paraId="163B2F9E" w14:textId="6950E224" w:rsidR="0001714F" w:rsidRPr="00CE3802" w:rsidRDefault="0001714F" w:rsidP="004D6CB1">
            <w:pPr>
              <w:jc w:val="center"/>
              <w:rPr>
                <w:rFonts w:eastAsia="等线"/>
              </w:rPr>
            </w:pPr>
            <w:r w:rsidRPr="00CE3802">
              <w:rPr>
                <w:rFonts w:eastAsia="等线"/>
              </w:rPr>
              <w:t>24.86</w:t>
            </w:r>
          </w:p>
        </w:tc>
        <w:tc>
          <w:tcPr>
            <w:tcW w:w="693" w:type="dxa"/>
            <w:vAlign w:val="center"/>
          </w:tcPr>
          <w:p w14:paraId="779E7F7C" w14:textId="5F007C35" w:rsidR="0001714F" w:rsidRPr="00CE3802" w:rsidRDefault="0001714F" w:rsidP="004D6CB1">
            <w:pPr>
              <w:jc w:val="center"/>
              <w:rPr>
                <w:rFonts w:eastAsia="等线"/>
              </w:rPr>
            </w:pPr>
            <w:r w:rsidRPr="00CE3802">
              <w:rPr>
                <w:rFonts w:eastAsia="等线"/>
              </w:rPr>
              <w:t>25.82</w:t>
            </w:r>
          </w:p>
        </w:tc>
        <w:tc>
          <w:tcPr>
            <w:tcW w:w="795" w:type="dxa"/>
            <w:vAlign w:val="center"/>
          </w:tcPr>
          <w:p w14:paraId="168DB601" w14:textId="149CF85A" w:rsidR="0001714F" w:rsidRPr="000F2C35" w:rsidRDefault="0001714F" w:rsidP="004D6CB1">
            <w:pPr>
              <w:jc w:val="center"/>
            </w:pPr>
            <w:r>
              <w:rPr>
                <w:color w:val="000000"/>
              </w:rPr>
              <w:t>0.96</w:t>
            </w:r>
          </w:p>
        </w:tc>
        <w:tc>
          <w:tcPr>
            <w:tcW w:w="605" w:type="dxa"/>
            <w:vAlign w:val="center"/>
          </w:tcPr>
          <w:p w14:paraId="558C04E0" w14:textId="30A9E422" w:rsidR="0001714F" w:rsidRPr="00CE3802" w:rsidRDefault="0001714F" w:rsidP="004D6CB1">
            <w:pPr>
              <w:jc w:val="center"/>
              <w:rPr>
                <w:rFonts w:eastAsia="等线"/>
              </w:rPr>
            </w:pPr>
            <w:r>
              <w:rPr>
                <w:color w:val="000000"/>
              </w:rPr>
              <w:t>52.78</w:t>
            </w:r>
          </w:p>
        </w:tc>
        <w:tc>
          <w:tcPr>
            <w:tcW w:w="552" w:type="dxa"/>
            <w:vAlign w:val="center"/>
          </w:tcPr>
          <w:p w14:paraId="77A3EE46" w14:textId="00A1AEE4" w:rsidR="0001714F" w:rsidRPr="00CE3802" w:rsidRDefault="0001714F" w:rsidP="004D6CB1">
            <w:pPr>
              <w:jc w:val="center"/>
              <w:rPr>
                <w:rFonts w:eastAsia="等线"/>
              </w:rPr>
            </w:pPr>
            <w:r>
              <w:rPr>
                <w:color w:val="000000"/>
              </w:rPr>
              <w:t>51.54</w:t>
            </w:r>
          </w:p>
        </w:tc>
        <w:tc>
          <w:tcPr>
            <w:tcW w:w="677" w:type="dxa"/>
            <w:vAlign w:val="center"/>
          </w:tcPr>
          <w:p w14:paraId="66F8D8A8" w14:textId="55BF1FB1" w:rsidR="0001714F" w:rsidRPr="000F2C35" w:rsidRDefault="0001714F" w:rsidP="004D6CB1">
            <w:pPr>
              <w:jc w:val="center"/>
            </w:pPr>
            <w:r>
              <w:rPr>
                <w:color w:val="000000"/>
              </w:rPr>
              <w:t>-1.24</w:t>
            </w:r>
          </w:p>
        </w:tc>
      </w:tr>
      <w:tr w:rsidR="00463ED2" w:rsidRPr="000F2C35" w14:paraId="3410DCF1" w14:textId="77777777" w:rsidTr="004D6CB1">
        <w:trPr>
          <w:trHeight w:val="20"/>
          <w:jc w:val="center"/>
        </w:trPr>
        <w:tc>
          <w:tcPr>
            <w:tcW w:w="2512" w:type="dxa"/>
            <w:vMerge w:val="restart"/>
            <w:vAlign w:val="center"/>
          </w:tcPr>
          <w:p w14:paraId="08DC2EAA" w14:textId="0ADD45D8" w:rsidR="0001714F" w:rsidRPr="000F2C35" w:rsidRDefault="0001714F" w:rsidP="004D6CB1">
            <w:pPr>
              <w:jc w:val="center"/>
              <w:rPr>
                <w:b/>
              </w:rPr>
            </w:pPr>
            <w:r>
              <w:rPr>
                <w:rFonts w:eastAsiaTheme="minorEastAsia" w:hint="eastAsia"/>
                <w:b/>
                <w:lang w:eastAsia="zh-CN"/>
              </w:rPr>
              <w:t>UL</w:t>
            </w:r>
            <w:r w:rsidRPr="000F2C35">
              <w:rPr>
                <w:b/>
              </w:rPr>
              <w:t xml:space="preserve"> RU (%)</w:t>
            </w:r>
          </w:p>
        </w:tc>
        <w:tc>
          <w:tcPr>
            <w:tcW w:w="613" w:type="dxa"/>
            <w:vAlign w:val="center"/>
          </w:tcPr>
          <w:p w14:paraId="01F6D753" w14:textId="65CD2D95" w:rsidR="0001714F" w:rsidRPr="000F2C35" w:rsidRDefault="0001714F" w:rsidP="004D6CB1">
            <w:pPr>
              <w:jc w:val="center"/>
              <w:rPr>
                <w:b/>
              </w:rPr>
            </w:pPr>
            <w:r w:rsidRPr="000F2C35">
              <w:rPr>
                <w:b/>
              </w:rPr>
              <w:t>Type-1</w:t>
            </w:r>
          </w:p>
        </w:tc>
        <w:tc>
          <w:tcPr>
            <w:tcW w:w="659" w:type="dxa"/>
            <w:vAlign w:val="center"/>
          </w:tcPr>
          <w:p w14:paraId="75AF3B07" w14:textId="0B5A9D3A" w:rsidR="0001714F" w:rsidRPr="00CE3802" w:rsidRDefault="0001714F" w:rsidP="004D6CB1">
            <w:pPr>
              <w:jc w:val="center"/>
              <w:rPr>
                <w:rFonts w:eastAsia="等线"/>
              </w:rPr>
            </w:pPr>
            <w:r w:rsidRPr="00CE3802">
              <w:rPr>
                <w:rFonts w:eastAsia="等线"/>
              </w:rPr>
              <w:t>1.53</w:t>
            </w:r>
          </w:p>
        </w:tc>
        <w:tc>
          <w:tcPr>
            <w:tcW w:w="605" w:type="dxa"/>
            <w:vAlign w:val="center"/>
          </w:tcPr>
          <w:p w14:paraId="5E787E5E" w14:textId="202FB25B" w:rsidR="0001714F" w:rsidRPr="00CE3802" w:rsidRDefault="0001714F" w:rsidP="004D6CB1">
            <w:pPr>
              <w:jc w:val="center"/>
              <w:rPr>
                <w:rFonts w:eastAsia="等线"/>
              </w:rPr>
            </w:pPr>
            <w:r w:rsidRPr="00CE3802">
              <w:rPr>
                <w:rFonts w:eastAsia="等线"/>
              </w:rPr>
              <w:t>2.45</w:t>
            </w:r>
          </w:p>
        </w:tc>
        <w:tc>
          <w:tcPr>
            <w:tcW w:w="677" w:type="dxa"/>
            <w:vAlign w:val="center"/>
          </w:tcPr>
          <w:p w14:paraId="4F94D276" w14:textId="2EBC9D49" w:rsidR="0001714F" w:rsidRPr="000F2C35" w:rsidRDefault="0001714F" w:rsidP="004D6CB1">
            <w:pPr>
              <w:jc w:val="center"/>
            </w:pPr>
            <w:r>
              <w:rPr>
                <w:color w:val="000000"/>
              </w:rPr>
              <w:t>0.92</w:t>
            </w:r>
          </w:p>
        </w:tc>
        <w:tc>
          <w:tcPr>
            <w:tcW w:w="694" w:type="dxa"/>
            <w:vAlign w:val="center"/>
          </w:tcPr>
          <w:p w14:paraId="1B5ACB71" w14:textId="60D9FEF6" w:rsidR="0001714F" w:rsidRPr="00CE3802" w:rsidRDefault="0001714F" w:rsidP="004D6CB1">
            <w:pPr>
              <w:jc w:val="center"/>
              <w:rPr>
                <w:rFonts w:eastAsia="等线"/>
              </w:rPr>
            </w:pPr>
            <w:r w:rsidRPr="00CE3802">
              <w:rPr>
                <w:rFonts w:eastAsia="等线"/>
              </w:rPr>
              <w:t>5.74</w:t>
            </w:r>
          </w:p>
        </w:tc>
        <w:tc>
          <w:tcPr>
            <w:tcW w:w="693" w:type="dxa"/>
            <w:vAlign w:val="center"/>
          </w:tcPr>
          <w:p w14:paraId="053B67F9" w14:textId="2616FC29" w:rsidR="0001714F" w:rsidRPr="00CE3802" w:rsidRDefault="0001714F" w:rsidP="004D6CB1">
            <w:pPr>
              <w:jc w:val="center"/>
              <w:rPr>
                <w:rFonts w:eastAsia="等线"/>
              </w:rPr>
            </w:pPr>
            <w:r w:rsidRPr="00CE3802">
              <w:rPr>
                <w:rFonts w:eastAsia="等线"/>
              </w:rPr>
              <w:t>8.05</w:t>
            </w:r>
          </w:p>
        </w:tc>
        <w:tc>
          <w:tcPr>
            <w:tcW w:w="795" w:type="dxa"/>
            <w:vAlign w:val="center"/>
          </w:tcPr>
          <w:p w14:paraId="53107E98" w14:textId="64F06278" w:rsidR="0001714F" w:rsidRPr="000F2C35" w:rsidRDefault="0001714F" w:rsidP="004D6CB1">
            <w:pPr>
              <w:jc w:val="center"/>
            </w:pPr>
            <w:r>
              <w:rPr>
                <w:color w:val="000000"/>
              </w:rPr>
              <w:t>2.31</w:t>
            </w:r>
          </w:p>
        </w:tc>
        <w:tc>
          <w:tcPr>
            <w:tcW w:w="605" w:type="dxa"/>
            <w:vAlign w:val="center"/>
          </w:tcPr>
          <w:p w14:paraId="3AD55D78" w14:textId="5AD46DBC" w:rsidR="0001714F" w:rsidRPr="000F2C35" w:rsidRDefault="0001714F" w:rsidP="004D6CB1">
            <w:pPr>
              <w:jc w:val="center"/>
            </w:pPr>
            <w:r>
              <w:rPr>
                <w:color w:val="000000"/>
              </w:rPr>
              <w:t>10.25</w:t>
            </w:r>
          </w:p>
        </w:tc>
        <w:tc>
          <w:tcPr>
            <w:tcW w:w="552" w:type="dxa"/>
            <w:vAlign w:val="center"/>
          </w:tcPr>
          <w:p w14:paraId="266F8CAD" w14:textId="2282B205" w:rsidR="0001714F" w:rsidRPr="00CE3802" w:rsidRDefault="0001714F" w:rsidP="004D6CB1">
            <w:pPr>
              <w:jc w:val="center"/>
              <w:rPr>
                <w:rFonts w:eastAsia="等线"/>
              </w:rPr>
            </w:pPr>
            <w:r>
              <w:rPr>
                <w:color w:val="000000"/>
              </w:rPr>
              <w:t>18.48</w:t>
            </w:r>
          </w:p>
        </w:tc>
        <w:tc>
          <w:tcPr>
            <w:tcW w:w="677" w:type="dxa"/>
            <w:vAlign w:val="center"/>
          </w:tcPr>
          <w:p w14:paraId="207498A6" w14:textId="0AF432CD" w:rsidR="0001714F" w:rsidRPr="000F2C35" w:rsidRDefault="0001714F" w:rsidP="004D6CB1">
            <w:pPr>
              <w:jc w:val="center"/>
            </w:pPr>
            <w:r>
              <w:rPr>
                <w:color w:val="000000"/>
              </w:rPr>
              <w:t>8.23</w:t>
            </w:r>
          </w:p>
        </w:tc>
      </w:tr>
      <w:tr w:rsidR="00463ED2" w:rsidRPr="000F2C35" w14:paraId="3AA94EFA" w14:textId="77777777" w:rsidTr="004D6CB1">
        <w:trPr>
          <w:trHeight w:val="20"/>
          <w:jc w:val="center"/>
        </w:trPr>
        <w:tc>
          <w:tcPr>
            <w:tcW w:w="2512" w:type="dxa"/>
            <w:vMerge/>
            <w:vAlign w:val="center"/>
          </w:tcPr>
          <w:p w14:paraId="34ABEDDE" w14:textId="77777777" w:rsidR="0001714F" w:rsidRPr="000F2C35" w:rsidRDefault="0001714F" w:rsidP="004D6CB1">
            <w:pPr>
              <w:jc w:val="center"/>
              <w:rPr>
                <w:b/>
              </w:rPr>
            </w:pPr>
          </w:p>
        </w:tc>
        <w:tc>
          <w:tcPr>
            <w:tcW w:w="613" w:type="dxa"/>
            <w:vAlign w:val="center"/>
          </w:tcPr>
          <w:p w14:paraId="42D134F1" w14:textId="5F3EA456" w:rsidR="0001714F" w:rsidRPr="000F2C35" w:rsidRDefault="0001714F" w:rsidP="004D6CB1">
            <w:pPr>
              <w:jc w:val="center"/>
              <w:rPr>
                <w:b/>
              </w:rPr>
            </w:pPr>
            <w:r>
              <w:rPr>
                <w:b/>
              </w:rPr>
              <w:t>Type-</w:t>
            </w:r>
            <w:r>
              <w:rPr>
                <w:rFonts w:eastAsiaTheme="minorEastAsia" w:hint="eastAsia"/>
                <w:b/>
                <w:lang w:eastAsia="zh-CN"/>
              </w:rPr>
              <w:t>2</w:t>
            </w:r>
          </w:p>
        </w:tc>
        <w:tc>
          <w:tcPr>
            <w:tcW w:w="659" w:type="dxa"/>
            <w:vAlign w:val="center"/>
          </w:tcPr>
          <w:p w14:paraId="6EE8CC7A" w14:textId="554D92CD" w:rsidR="0001714F" w:rsidRPr="00CE3802" w:rsidRDefault="0001714F" w:rsidP="004D6CB1">
            <w:pPr>
              <w:jc w:val="center"/>
              <w:rPr>
                <w:rFonts w:eastAsia="等线"/>
              </w:rPr>
            </w:pPr>
            <w:r w:rsidRPr="00CE3802">
              <w:rPr>
                <w:rFonts w:eastAsia="等线"/>
              </w:rPr>
              <w:t>7.66</w:t>
            </w:r>
          </w:p>
        </w:tc>
        <w:tc>
          <w:tcPr>
            <w:tcW w:w="605" w:type="dxa"/>
            <w:vAlign w:val="center"/>
          </w:tcPr>
          <w:p w14:paraId="73F956BC" w14:textId="1C05A262" w:rsidR="0001714F" w:rsidRPr="00CE3802" w:rsidRDefault="0001714F" w:rsidP="004D6CB1">
            <w:pPr>
              <w:jc w:val="center"/>
              <w:rPr>
                <w:rFonts w:eastAsia="等线"/>
              </w:rPr>
            </w:pPr>
            <w:r w:rsidRPr="00CE3802">
              <w:rPr>
                <w:rFonts w:eastAsia="等线"/>
              </w:rPr>
              <w:t>6.81</w:t>
            </w:r>
          </w:p>
        </w:tc>
        <w:tc>
          <w:tcPr>
            <w:tcW w:w="677" w:type="dxa"/>
            <w:vAlign w:val="center"/>
          </w:tcPr>
          <w:p w14:paraId="3F815239" w14:textId="14EAC234" w:rsidR="0001714F" w:rsidRPr="000F2C35" w:rsidRDefault="0001714F" w:rsidP="004D6CB1">
            <w:pPr>
              <w:jc w:val="center"/>
            </w:pPr>
            <w:r>
              <w:rPr>
                <w:color w:val="000000"/>
              </w:rPr>
              <w:t>-0.85</w:t>
            </w:r>
          </w:p>
        </w:tc>
        <w:tc>
          <w:tcPr>
            <w:tcW w:w="694" w:type="dxa"/>
            <w:vAlign w:val="center"/>
          </w:tcPr>
          <w:p w14:paraId="5F3C2C26" w14:textId="1F335043" w:rsidR="0001714F" w:rsidRPr="00CE3802" w:rsidRDefault="0001714F" w:rsidP="004D6CB1">
            <w:pPr>
              <w:jc w:val="center"/>
              <w:rPr>
                <w:rFonts w:eastAsia="等线"/>
              </w:rPr>
            </w:pPr>
            <w:r w:rsidRPr="00CE3802">
              <w:rPr>
                <w:rFonts w:eastAsia="等线"/>
              </w:rPr>
              <w:t>28.69</w:t>
            </w:r>
          </w:p>
        </w:tc>
        <w:tc>
          <w:tcPr>
            <w:tcW w:w="693" w:type="dxa"/>
            <w:vAlign w:val="center"/>
          </w:tcPr>
          <w:p w14:paraId="227686AC" w14:textId="0E9AD8D5" w:rsidR="0001714F" w:rsidRPr="00CE3802" w:rsidRDefault="0001714F" w:rsidP="004D6CB1">
            <w:pPr>
              <w:jc w:val="center"/>
              <w:rPr>
                <w:rFonts w:eastAsia="等线"/>
              </w:rPr>
            </w:pPr>
            <w:r w:rsidRPr="00CE3802">
              <w:rPr>
                <w:rFonts w:eastAsia="等线"/>
              </w:rPr>
              <w:t>22.36</w:t>
            </w:r>
          </w:p>
        </w:tc>
        <w:tc>
          <w:tcPr>
            <w:tcW w:w="795" w:type="dxa"/>
            <w:vAlign w:val="center"/>
          </w:tcPr>
          <w:p w14:paraId="3819384C" w14:textId="74FE8443" w:rsidR="0001714F" w:rsidRPr="000F2C35" w:rsidRDefault="0001714F" w:rsidP="004D6CB1">
            <w:pPr>
              <w:jc w:val="center"/>
            </w:pPr>
            <w:r>
              <w:rPr>
                <w:color w:val="000000"/>
              </w:rPr>
              <w:t>-6.33</w:t>
            </w:r>
          </w:p>
        </w:tc>
        <w:tc>
          <w:tcPr>
            <w:tcW w:w="605" w:type="dxa"/>
            <w:vAlign w:val="center"/>
          </w:tcPr>
          <w:p w14:paraId="3A917DD9" w14:textId="657D2996" w:rsidR="0001714F" w:rsidRPr="00CE3802" w:rsidRDefault="0001714F" w:rsidP="004D6CB1">
            <w:pPr>
              <w:jc w:val="center"/>
              <w:rPr>
                <w:rFonts w:eastAsia="等线"/>
              </w:rPr>
            </w:pPr>
            <w:r>
              <w:rPr>
                <w:color w:val="000000"/>
              </w:rPr>
              <w:t>51.27</w:t>
            </w:r>
          </w:p>
        </w:tc>
        <w:tc>
          <w:tcPr>
            <w:tcW w:w="552" w:type="dxa"/>
            <w:vAlign w:val="center"/>
          </w:tcPr>
          <w:p w14:paraId="7A95B72F" w14:textId="0DB140E7" w:rsidR="0001714F" w:rsidRPr="00CE3802" w:rsidRDefault="0001714F" w:rsidP="004D6CB1">
            <w:pPr>
              <w:jc w:val="center"/>
              <w:rPr>
                <w:rFonts w:eastAsia="等线"/>
              </w:rPr>
            </w:pPr>
            <w:r>
              <w:rPr>
                <w:color w:val="000000"/>
              </w:rPr>
              <w:t>51.34</w:t>
            </w:r>
          </w:p>
        </w:tc>
        <w:tc>
          <w:tcPr>
            <w:tcW w:w="677" w:type="dxa"/>
            <w:vAlign w:val="center"/>
          </w:tcPr>
          <w:p w14:paraId="5CA17F9B" w14:textId="6413967D" w:rsidR="0001714F" w:rsidRPr="000F2C35" w:rsidRDefault="0001714F" w:rsidP="004D6CB1">
            <w:pPr>
              <w:jc w:val="center"/>
            </w:pPr>
            <w:r>
              <w:rPr>
                <w:color w:val="000000"/>
              </w:rPr>
              <w:t>0.07</w:t>
            </w:r>
          </w:p>
        </w:tc>
      </w:tr>
      <w:tr w:rsidR="00463ED2" w:rsidRPr="000F2C35" w14:paraId="5565BDEB" w14:textId="77777777" w:rsidTr="004D6CB1">
        <w:trPr>
          <w:trHeight w:val="20"/>
          <w:jc w:val="center"/>
        </w:trPr>
        <w:tc>
          <w:tcPr>
            <w:tcW w:w="2512" w:type="dxa"/>
            <w:vMerge w:val="restart"/>
            <w:vAlign w:val="center"/>
          </w:tcPr>
          <w:p w14:paraId="313970F1" w14:textId="77777777" w:rsidR="0001714F" w:rsidRPr="000F2C35" w:rsidRDefault="0001714F" w:rsidP="004D6CB1">
            <w:pPr>
              <w:jc w:val="center"/>
              <w:rPr>
                <w:b/>
              </w:rPr>
            </w:pPr>
            <w:r w:rsidRPr="000F2C35">
              <w:rPr>
                <w:b/>
              </w:rPr>
              <w:t>Unfinished/dropped Packet Rate (%)</w:t>
            </w:r>
          </w:p>
        </w:tc>
        <w:tc>
          <w:tcPr>
            <w:tcW w:w="613" w:type="dxa"/>
            <w:vAlign w:val="center"/>
          </w:tcPr>
          <w:p w14:paraId="03AE9FD3" w14:textId="77777777" w:rsidR="0001714F" w:rsidRPr="000F2C35" w:rsidRDefault="0001714F" w:rsidP="004D6CB1">
            <w:pPr>
              <w:jc w:val="center"/>
              <w:rPr>
                <w:b/>
              </w:rPr>
            </w:pPr>
            <w:r w:rsidRPr="000F2C35">
              <w:rPr>
                <w:b/>
              </w:rPr>
              <w:t>DL</w:t>
            </w:r>
          </w:p>
        </w:tc>
        <w:tc>
          <w:tcPr>
            <w:tcW w:w="659" w:type="dxa"/>
            <w:vAlign w:val="center"/>
          </w:tcPr>
          <w:p w14:paraId="5D36260F" w14:textId="5E811891" w:rsidR="0001714F" w:rsidRPr="00CE3802" w:rsidRDefault="0001714F" w:rsidP="004D6CB1">
            <w:pPr>
              <w:jc w:val="center"/>
              <w:rPr>
                <w:rFonts w:eastAsia="等线"/>
              </w:rPr>
            </w:pPr>
            <w:r w:rsidRPr="00CE3802">
              <w:rPr>
                <w:rFonts w:eastAsia="等线"/>
              </w:rPr>
              <w:t>0.20</w:t>
            </w:r>
          </w:p>
        </w:tc>
        <w:tc>
          <w:tcPr>
            <w:tcW w:w="605" w:type="dxa"/>
            <w:vAlign w:val="center"/>
          </w:tcPr>
          <w:p w14:paraId="015F0770" w14:textId="199866BE" w:rsidR="0001714F" w:rsidRPr="006670A7" w:rsidRDefault="0001714F" w:rsidP="004D6CB1">
            <w:pPr>
              <w:jc w:val="center"/>
              <w:rPr>
                <w:rFonts w:eastAsia="等线"/>
              </w:rPr>
            </w:pPr>
            <w:r w:rsidRPr="00CE3802">
              <w:rPr>
                <w:rFonts w:eastAsia="等线"/>
              </w:rPr>
              <w:t>0.20</w:t>
            </w:r>
          </w:p>
        </w:tc>
        <w:tc>
          <w:tcPr>
            <w:tcW w:w="677" w:type="dxa"/>
            <w:vAlign w:val="center"/>
          </w:tcPr>
          <w:p w14:paraId="35ACFC13" w14:textId="77777777" w:rsidR="0001714F" w:rsidRPr="000F2C35" w:rsidRDefault="0001714F" w:rsidP="004D6CB1">
            <w:pPr>
              <w:jc w:val="center"/>
            </w:pPr>
          </w:p>
        </w:tc>
        <w:tc>
          <w:tcPr>
            <w:tcW w:w="694" w:type="dxa"/>
            <w:vAlign w:val="center"/>
          </w:tcPr>
          <w:p w14:paraId="484F3B12" w14:textId="06AA485D" w:rsidR="0001714F" w:rsidRPr="00CE3802" w:rsidRDefault="0001714F" w:rsidP="004D6CB1">
            <w:pPr>
              <w:jc w:val="center"/>
              <w:rPr>
                <w:rFonts w:eastAsia="等线"/>
              </w:rPr>
            </w:pPr>
            <w:r w:rsidRPr="00CE3802">
              <w:rPr>
                <w:rFonts w:eastAsia="等线"/>
              </w:rPr>
              <w:t>1.10</w:t>
            </w:r>
          </w:p>
        </w:tc>
        <w:tc>
          <w:tcPr>
            <w:tcW w:w="693" w:type="dxa"/>
            <w:vAlign w:val="center"/>
          </w:tcPr>
          <w:p w14:paraId="229A0280" w14:textId="4DA6DA3F" w:rsidR="0001714F" w:rsidRPr="00CE3802" w:rsidRDefault="0001714F" w:rsidP="004D6CB1">
            <w:pPr>
              <w:jc w:val="center"/>
              <w:rPr>
                <w:rFonts w:eastAsia="等线"/>
              </w:rPr>
            </w:pPr>
            <w:r w:rsidRPr="00CE3802">
              <w:rPr>
                <w:rFonts w:eastAsia="等线"/>
              </w:rPr>
              <w:t>1.00</w:t>
            </w:r>
          </w:p>
        </w:tc>
        <w:tc>
          <w:tcPr>
            <w:tcW w:w="795" w:type="dxa"/>
            <w:vAlign w:val="center"/>
          </w:tcPr>
          <w:p w14:paraId="095E9DA1" w14:textId="77777777" w:rsidR="0001714F" w:rsidRPr="000F2C35" w:rsidRDefault="0001714F" w:rsidP="004D6CB1">
            <w:pPr>
              <w:jc w:val="center"/>
            </w:pPr>
          </w:p>
        </w:tc>
        <w:tc>
          <w:tcPr>
            <w:tcW w:w="605" w:type="dxa"/>
            <w:vAlign w:val="center"/>
          </w:tcPr>
          <w:p w14:paraId="0DD1D4A6" w14:textId="150F8126" w:rsidR="0001714F" w:rsidRPr="00CE3802" w:rsidRDefault="0001714F" w:rsidP="004D6CB1">
            <w:pPr>
              <w:jc w:val="center"/>
              <w:rPr>
                <w:rFonts w:eastAsia="等线"/>
              </w:rPr>
            </w:pPr>
            <w:r>
              <w:rPr>
                <w:color w:val="000000"/>
              </w:rPr>
              <w:t>5.00</w:t>
            </w:r>
          </w:p>
        </w:tc>
        <w:tc>
          <w:tcPr>
            <w:tcW w:w="552" w:type="dxa"/>
            <w:vAlign w:val="center"/>
          </w:tcPr>
          <w:p w14:paraId="45D7AFC2" w14:textId="0EDA559E" w:rsidR="0001714F" w:rsidRPr="00CE3802" w:rsidRDefault="0001714F" w:rsidP="004D6CB1">
            <w:pPr>
              <w:jc w:val="center"/>
              <w:rPr>
                <w:rFonts w:eastAsia="等线"/>
              </w:rPr>
            </w:pPr>
            <w:r>
              <w:rPr>
                <w:color w:val="000000"/>
              </w:rPr>
              <w:t>5.10</w:t>
            </w:r>
          </w:p>
        </w:tc>
        <w:tc>
          <w:tcPr>
            <w:tcW w:w="677" w:type="dxa"/>
            <w:vAlign w:val="center"/>
          </w:tcPr>
          <w:p w14:paraId="7E7E7BF1" w14:textId="69133476" w:rsidR="0001714F" w:rsidRPr="000F2C35" w:rsidRDefault="0001714F" w:rsidP="004D6CB1">
            <w:pPr>
              <w:jc w:val="center"/>
            </w:pPr>
          </w:p>
        </w:tc>
      </w:tr>
      <w:tr w:rsidR="00463ED2" w:rsidRPr="000F2C35" w14:paraId="3A572C9D" w14:textId="77777777" w:rsidTr="004D6CB1">
        <w:trPr>
          <w:trHeight w:val="20"/>
          <w:jc w:val="center"/>
        </w:trPr>
        <w:tc>
          <w:tcPr>
            <w:tcW w:w="2512" w:type="dxa"/>
            <w:vMerge/>
            <w:vAlign w:val="center"/>
          </w:tcPr>
          <w:p w14:paraId="4978C6EE" w14:textId="77777777" w:rsidR="0001714F" w:rsidRPr="000F2C35" w:rsidRDefault="0001714F" w:rsidP="004D6CB1">
            <w:pPr>
              <w:jc w:val="center"/>
              <w:rPr>
                <w:b/>
              </w:rPr>
            </w:pPr>
          </w:p>
        </w:tc>
        <w:tc>
          <w:tcPr>
            <w:tcW w:w="613" w:type="dxa"/>
            <w:vAlign w:val="center"/>
          </w:tcPr>
          <w:p w14:paraId="3974651D" w14:textId="77777777" w:rsidR="0001714F" w:rsidRPr="000F2C35" w:rsidRDefault="0001714F" w:rsidP="004D6CB1">
            <w:pPr>
              <w:jc w:val="center"/>
              <w:rPr>
                <w:b/>
              </w:rPr>
            </w:pPr>
            <w:r w:rsidRPr="000F2C35">
              <w:rPr>
                <w:b/>
              </w:rPr>
              <w:t>UL</w:t>
            </w:r>
          </w:p>
        </w:tc>
        <w:tc>
          <w:tcPr>
            <w:tcW w:w="659" w:type="dxa"/>
            <w:vAlign w:val="center"/>
          </w:tcPr>
          <w:p w14:paraId="4157DC68" w14:textId="20D07733" w:rsidR="0001714F" w:rsidRPr="00CE3802" w:rsidRDefault="0001714F" w:rsidP="004D6CB1">
            <w:pPr>
              <w:jc w:val="center"/>
              <w:rPr>
                <w:rFonts w:eastAsia="等线"/>
              </w:rPr>
            </w:pPr>
            <w:r w:rsidRPr="00CE3802">
              <w:rPr>
                <w:rFonts w:eastAsia="等线"/>
              </w:rPr>
              <w:t>0.30</w:t>
            </w:r>
          </w:p>
        </w:tc>
        <w:tc>
          <w:tcPr>
            <w:tcW w:w="605" w:type="dxa"/>
            <w:vAlign w:val="center"/>
          </w:tcPr>
          <w:p w14:paraId="62AF5793" w14:textId="78799B51" w:rsidR="0001714F" w:rsidRPr="00CE3802" w:rsidRDefault="0001714F" w:rsidP="004D6CB1">
            <w:pPr>
              <w:jc w:val="center"/>
              <w:rPr>
                <w:rFonts w:eastAsia="等线"/>
              </w:rPr>
            </w:pPr>
            <w:r w:rsidRPr="00CE3802">
              <w:rPr>
                <w:rFonts w:eastAsia="等线"/>
              </w:rPr>
              <w:t>0.30</w:t>
            </w:r>
          </w:p>
        </w:tc>
        <w:tc>
          <w:tcPr>
            <w:tcW w:w="677" w:type="dxa"/>
            <w:vAlign w:val="center"/>
          </w:tcPr>
          <w:p w14:paraId="7BBF7B6A" w14:textId="77777777" w:rsidR="0001714F" w:rsidRPr="000F2C35" w:rsidRDefault="0001714F" w:rsidP="004D6CB1">
            <w:pPr>
              <w:jc w:val="center"/>
            </w:pPr>
          </w:p>
        </w:tc>
        <w:tc>
          <w:tcPr>
            <w:tcW w:w="694" w:type="dxa"/>
            <w:vAlign w:val="center"/>
          </w:tcPr>
          <w:p w14:paraId="7BEE899D" w14:textId="6C4870AD" w:rsidR="0001714F" w:rsidRPr="00CE3802" w:rsidRDefault="0001714F" w:rsidP="004D6CB1">
            <w:pPr>
              <w:jc w:val="center"/>
              <w:rPr>
                <w:rFonts w:eastAsia="等线"/>
              </w:rPr>
            </w:pPr>
            <w:r w:rsidRPr="00CE3802">
              <w:rPr>
                <w:rFonts w:eastAsia="等线"/>
              </w:rPr>
              <w:t>1.40</w:t>
            </w:r>
          </w:p>
        </w:tc>
        <w:tc>
          <w:tcPr>
            <w:tcW w:w="693" w:type="dxa"/>
            <w:vAlign w:val="center"/>
          </w:tcPr>
          <w:p w14:paraId="092252D6" w14:textId="3FE1765F" w:rsidR="0001714F" w:rsidRPr="000F2C35" w:rsidRDefault="0001714F" w:rsidP="004D6CB1">
            <w:pPr>
              <w:jc w:val="center"/>
            </w:pPr>
            <w:r w:rsidRPr="000F2C35">
              <w:t>1.3</w:t>
            </w:r>
          </w:p>
        </w:tc>
        <w:tc>
          <w:tcPr>
            <w:tcW w:w="795" w:type="dxa"/>
            <w:vAlign w:val="center"/>
          </w:tcPr>
          <w:p w14:paraId="04D08688" w14:textId="77777777" w:rsidR="0001714F" w:rsidRPr="000F2C35" w:rsidRDefault="0001714F" w:rsidP="004D6CB1">
            <w:pPr>
              <w:jc w:val="center"/>
            </w:pPr>
          </w:p>
        </w:tc>
        <w:tc>
          <w:tcPr>
            <w:tcW w:w="605" w:type="dxa"/>
            <w:vAlign w:val="center"/>
          </w:tcPr>
          <w:p w14:paraId="4EC5B804" w14:textId="32179F99" w:rsidR="0001714F" w:rsidRPr="000F2C35" w:rsidRDefault="0001714F" w:rsidP="004D6CB1">
            <w:pPr>
              <w:jc w:val="center"/>
            </w:pPr>
            <w:r>
              <w:rPr>
                <w:color w:val="000000"/>
              </w:rPr>
              <w:t>5.60</w:t>
            </w:r>
          </w:p>
        </w:tc>
        <w:tc>
          <w:tcPr>
            <w:tcW w:w="552" w:type="dxa"/>
            <w:vAlign w:val="center"/>
          </w:tcPr>
          <w:p w14:paraId="12315C87" w14:textId="4F528912" w:rsidR="0001714F" w:rsidRPr="000F2C35" w:rsidRDefault="0001714F" w:rsidP="004D6CB1">
            <w:pPr>
              <w:jc w:val="center"/>
            </w:pPr>
            <w:r>
              <w:rPr>
                <w:color w:val="000000"/>
              </w:rPr>
              <w:t>5.60</w:t>
            </w:r>
          </w:p>
        </w:tc>
        <w:tc>
          <w:tcPr>
            <w:tcW w:w="677" w:type="dxa"/>
            <w:vAlign w:val="center"/>
          </w:tcPr>
          <w:p w14:paraId="0AB7702D" w14:textId="2C61653C" w:rsidR="0001714F" w:rsidRPr="000F2C35" w:rsidRDefault="0001714F" w:rsidP="004D6CB1">
            <w:pPr>
              <w:jc w:val="center"/>
            </w:pPr>
          </w:p>
        </w:tc>
      </w:tr>
      <w:tr w:rsidR="0043515C" w:rsidRPr="000F2C35" w14:paraId="51A5D9A5" w14:textId="77777777" w:rsidTr="004D6CB1">
        <w:trPr>
          <w:trHeight w:val="20"/>
          <w:jc w:val="center"/>
        </w:trPr>
        <w:tc>
          <w:tcPr>
            <w:tcW w:w="2512" w:type="dxa"/>
            <w:vAlign w:val="center"/>
          </w:tcPr>
          <w:p w14:paraId="7F422BFC" w14:textId="786F5227" w:rsidR="0043515C" w:rsidRPr="000F2C35" w:rsidRDefault="0043515C" w:rsidP="004D6CB1">
            <w:pPr>
              <w:jc w:val="center"/>
              <w:rPr>
                <w:rFonts w:eastAsiaTheme="minorEastAsia"/>
                <w:b/>
                <w:lang w:eastAsia="zh-CN"/>
              </w:rPr>
            </w:pPr>
            <w:r w:rsidRPr="000F2C35">
              <w:rPr>
                <w:rFonts w:eastAsiaTheme="minorEastAsia"/>
                <w:b/>
                <w:lang w:eastAsia="zh-CN"/>
              </w:rPr>
              <w:t>Note</w:t>
            </w:r>
          </w:p>
        </w:tc>
        <w:tc>
          <w:tcPr>
            <w:tcW w:w="6570" w:type="dxa"/>
            <w:gridSpan w:val="10"/>
            <w:vAlign w:val="center"/>
          </w:tcPr>
          <w:p w14:paraId="264979A8" w14:textId="7540094C" w:rsidR="0043515C" w:rsidRPr="00D35237" w:rsidRDefault="0043515C" w:rsidP="00D35237">
            <w:pPr>
              <w:rPr>
                <w:rFonts w:eastAsia="方正姚体"/>
                <w:lang w:eastAsia="zh-CN"/>
              </w:rPr>
            </w:pPr>
            <w:r w:rsidRPr="00D35237">
              <w:rPr>
                <w:rFonts w:eastAsia="方正姚体"/>
                <w:lang w:eastAsia="zh-CN"/>
              </w:rPr>
              <w:t>Definition of gain for UPT: X%=SBFD UPT/TDD UPT-1.</w:t>
            </w:r>
          </w:p>
          <w:p w14:paraId="2DF957B0" w14:textId="25EC122C" w:rsidR="0043515C" w:rsidRPr="000F2C35" w:rsidRDefault="0043515C" w:rsidP="00D35237">
            <w:pPr>
              <w:rPr>
                <w:lang w:eastAsia="zh-CN"/>
              </w:rPr>
            </w:pPr>
            <w:r w:rsidRPr="00D35237">
              <w:rPr>
                <w:rFonts w:eastAsia="方正姚体"/>
              </w:rPr>
              <w:t xml:space="preserve">For Latency, the increase can be calculated as: Increase (%) = SBFD latency / TDD latency </w:t>
            </w:r>
            <w:r w:rsidR="00D758EF">
              <w:rPr>
                <w:rFonts w:eastAsia="方正姚体"/>
              </w:rPr>
              <w:t>–</w:t>
            </w:r>
            <w:r w:rsidRPr="00D35237">
              <w:rPr>
                <w:rFonts w:eastAsia="方正姚体"/>
              </w:rPr>
              <w:t xml:space="preserve"> 1</w:t>
            </w:r>
            <w:r w:rsidR="00D758EF">
              <w:rPr>
                <w:rFonts w:eastAsia="方正姚体" w:hint="eastAsia"/>
                <w:lang w:eastAsia="zh-CN"/>
              </w:rPr>
              <w:t>.</w:t>
            </w:r>
          </w:p>
        </w:tc>
      </w:tr>
    </w:tbl>
    <w:p w14:paraId="49A6343C" w14:textId="77777777" w:rsidR="00E540E8" w:rsidRPr="009911D7" w:rsidRDefault="00E540E8" w:rsidP="009911D7">
      <w:pPr>
        <w:rPr>
          <w:rFonts w:eastAsiaTheme="minorEastAsia"/>
        </w:rPr>
      </w:pPr>
    </w:p>
    <w:p w14:paraId="3E1A809D" w14:textId="6C81EB1D" w:rsidR="00491E94" w:rsidRDefault="00491E94" w:rsidP="005B4E57">
      <w:pPr>
        <w:spacing w:beforeLines="50" w:before="120"/>
        <w:jc w:val="both"/>
        <w:rPr>
          <w:rFonts w:eastAsia="宋体"/>
          <w:lang w:eastAsia="zh-CN"/>
        </w:rPr>
      </w:pPr>
      <w:r w:rsidRPr="00491E94">
        <w:rPr>
          <w:rFonts w:eastAsiaTheme="minorEastAsia"/>
          <w:lang w:val="en-GB" w:eastAsia="zh-CN"/>
        </w:rPr>
        <w:t xml:space="preserve">The followings are observed for SBFD </w:t>
      </w:r>
      <w:r>
        <w:rPr>
          <w:rFonts w:eastAsiaTheme="minorEastAsia" w:hint="eastAsia"/>
          <w:lang w:val="en-GB" w:eastAsia="zh-CN"/>
        </w:rPr>
        <w:t xml:space="preserve">with Alt 2 </w:t>
      </w:r>
      <w:r w:rsidRPr="00491E94">
        <w:rPr>
          <w:rFonts w:eastAsiaTheme="minorEastAsia"/>
          <w:lang w:val="en-GB" w:eastAsia="zh-CN"/>
        </w:rPr>
        <w:t xml:space="preserve">compared with </w:t>
      </w:r>
      <w:r>
        <w:rPr>
          <w:rFonts w:eastAsiaTheme="minorEastAsia" w:hint="eastAsia"/>
          <w:lang w:val="en-GB" w:eastAsia="zh-CN"/>
        </w:rPr>
        <w:t>legacy</w:t>
      </w:r>
      <w:r w:rsidRPr="00491E94">
        <w:rPr>
          <w:rFonts w:eastAsiaTheme="minorEastAsia"/>
          <w:lang w:val="en-GB" w:eastAsia="zh-CN"/>
        </w:rPr>
        <w:t xml:space="preserve"> TDD </w:t>
      </w:r>
      <w:r>
        <w:rPr>
          <w:rFonts w:eastAsiaTheme="minorEastAsia"/>
          <w:lang w:val="en-GB" w:eastAsia="zh-CN"/>
        </w:rPr>
        <w:t>based on the simulation results</w:t>
      </w:r>
      <w:r>
        <w:rPr>
          <w:rFonts w:eastAsiaTheme="minorEastAsia" w:hint="eastAsia"/>
          <w:lang w:val="en-GB" w:eastAsia="zh-CN"/>
        </w:rPr>
        <w:t xml:space="preserve"> </w:t>
      </w:r>
      <w:r w:rsidR="005B4E57" w:rsidRPr="000934CA">
        <w:rPr>
          <w:rFonts w:eastAsiaTheme="minorEastAsia" w:hint="eastAsia"/>
          <w:lang w:val="en-GB" w:eastAsia="zh-CN"/>
        </w:rPr>
        <w:t>from</w:t>
      </w:r>
      <w:r w:rsidR="005B4E57" w:rsidRPr="000F2C35">
        <w:rPr>
          <w:rFonts w:eastAsia="宋体" w:hint="eastAsia"/>
          <w:lang w:eastAsia="zh-CN"/>
        </w:rPr>
        <w:t xml:space="preserve"> </w:t>
      </w:r>
      <w:r w:rsidR="005B4E57" w:rsidRPr="000F2C35">
        <w:rPr>
          <w:rFonts w:eastAsia="宋体"/>
          <w:lang w:eastAsia="zh-CN"/>
        </w:rPr>
        <w:fldChar w:fldCharType="begin"/>
      </w:r>
      <w:r w:rsidR="005B4E57" w:rsidRPr="000F2C35">
        <w:rPr>
          <w:rFonts w:eastAsia="宋体"/>
          <w:lang w:eastAsia="zh-CN"/>
        </w:rPr>
        <w:instrText xml:space="preserve"> </w:instrText>
      </w:r>
      <w:r w:rsidR="005B4E57" w:rsidRPr="000F2C35">
        <w:rPr>
          <w:rFonts w:eastAsia="宋体" w:hint="eastAsia"/>
          <w:lang w:eastAsia="zh-CN"/>
        </w:rPr>
        <w:instrText>REF _Ref118730675 \h</w:instrText>
      </w:r>
      <w:r w:rsidR="005B4E57" w:rsidRPr="000F2C35">
        <w:rPr>
          <w:rFonts w:eastAsia="宋体"/>
          <w:lang w:eastAsia="zh-CN"/>
        </w:rPr>
        <w:instrText xml:space="preserve">  \* MERGEFORMAT </w:instrText>
      </w:r>
      <w:r w:rsidR="005B4E57" w:rsidRPr="000F2C35">
        <w:rPr>
          <w:rFonts w:eastAsia="宋体"/>
          <w:lang w:eastAsia="zh-CN"/>
        </w:rPr>
      </w:r>
      <w:r w:rsidR="005B4E57" w:rsidRPr="000F2C35">
        <w:rPr>
          <w:rFonts w:eastAsia="宋体"/>
          <w:lang w:eastAsia="zh-CN"/>
        </w:rPr>
        <w:fldChar w:fldCharType="separate"/>
      </w:r>
      <w:r w:rsidR="00525FB1" w:rsidRPr="000F2C35">
        <w:t xml:space="preserve">Table </w:t>
      </w:r>
      <w:r w:rsidR="00525FB1">
        <w:rPr>
          <w:noProof/>
        </w:rPr>
        <w:t>1</w:t>
      </w:r>
      <w:r w:rsidR="005B4E57" w:rsidRPr="000F2C35">
        <w:rPr>
          <w:rFonts w:eastAsia="宋体"/>
          <w:lang w:eastAsia="zh-CN"/>
        </w:rPr>
        <w:fldChar w:fldCharType="end"/>
      </w:r>
      <w:r>
        <w:rPr>
          <w:rFonts w:eastAsia="宋体" w:hint="eastAsia"/>
          <w:lang w:eastAsia="zh-CN"/>
        </w:rPr>
        <w:t>:</w:t>
      </w:r>
    </w:p>
    <w:p w14:paraId="05818C93" w14:textId="50B5FF43" w:rsidR="00491E94" w:rsidRPr="00491E94" w:rsidRDefault="00491E94" w:rsidP="004D6CB1">
      <w:pPr>
        <w:spacing w:beforeLines="50" w:before="120"/>
        <w:ind w:left="284" w:hangingChars="142" w:hanging="284"/>
        <w:jc w:val="both"/>
        <w:rPr>
          <w:rFonts w:eastAsiaTheme="minorEastAsia"/>
          <w:lang w:val="en-GB" w:eastAsia="zh-CN"/>
        </w:rPr>
      </w:pPr>
      <w:r w:rsidRPr="00491E94">
        <w:rPr>
          <w:rFonts w:eastAsiaTheme="minorEastAsia" w:hint="eastAsia"/>
          <w:lang w:val="en-GB" w:eastAsia="zh-CN"/>
        </w:rPr>
        <w:t>•</w:t>
      </w:r>
      <w:r w:rsidRPr="00491E94">
        <w:rPr>
          <w:rFonts w:eastAsiaTheme="minorEastAsia"/>
          <w:lang w:val="en-GB" w:eastAsia="zh-CN"/>
        </w:rPr>
        <w:tab/>
        <w:t xml:space="preserve">SBFD </w:t>
      </w:r>
      <w:r>
        <w:rPr>
          <w:rFonts w:eastAsiaTheme="minorEastAsia" w:hint="eastAsia"/>
          <w:lang w:val="en-GB" w:eastAsia="zh-CN"/>
        </w:rPr>
        <w:t>with Alt 2</w:t>
      </w:r>
      <w:r w:rsidRPr="00491E94">
        <w:rPr>
          <w:rFonts w:eastAsiaTheme="minorEastAsia"/>
          <w:lang w:val="en-GB" w:eastAsia="zh-CN"/>
        </w:rPr>
        <w:t xml:space="preserve"> degrades </w:t>
      </w:r>
      <w:r w:rsidR="004D6CB1" w:rsidRPr="004D6CB1">
        <w:rPr>
          <w:rFonts w:eastAsiaTheme="minorEastAsia"/>
          <w:lang w:val="en-GB" w:eastAsia="zh-CN"/>
        </w:rPr>
        <w:t xml:space="preserve">mean,5%,50% and 95% of </w:t>
      </w:r>
      <w:r w:rsidRPr="00491E94">
        <w:rPr>
          <w:rFonts w:eastAsiaTheme="minorEastAsia"/>
          <w:lang w:val="en-GB" w:eastAsia="zh-CN"/>
        </w:rPr>
        <w:t xml:space="preserve">DL </w:t>
      </w:r>
      <w:r>
        <w:rPr>
          <w:rFonts w:eastAsiaTheme="minorEastAsia" w:hint="eastAsia"/>
          <w:lang w:val="en-GB" w:eastAsia="zh-CN"/>
        </w:rPr>
        <w:t>a</w:t>
      </w:r>
      <w:r w:rsidRPr="00491E94">
        <w:rPr>
          <w:rFonts w:eastAsiaTheme="minorEastAsia"/>
          <w:lang w:val="en-GB" w:eastAsia="zh-CN"/>
        </w:rPr>
        <w:t>verage-UPT</w:t>
      </w:r>
      <w:r w:rsidR="00A532C3" w:rsidRPr="00A532C3">
        <w:t xml:space="preserve"> </w:t>
      </w:r>
      <w:r w:rsidR="00A532C3">
        <w:t>CDF</w:t>
      </w:r>
      <w:r>
        <w:rPr>
          <w:rFonts w:eastAsiaTheme="minorEastAsia" w:hint="eastAsia"/>
          <w:lang w:val="en-GB" w:eastAsia="zh-CN"/>
        </w:rPr>
        <w:t xml:space="preserve"> </w:t>
      </w:r>
      <w:r w:rsidRPr="00491E94">
        <w:rPr>
          <w:rFonts w:eastAsiaTheme="minorEastAsia"/>
          <w:lang w:val="en-GB" w:eastAsia="zh-CN"/>
        </w:rPr>
        <w:t>in the range of {</w:t>
      </w:r>
      <w:r>
        <w:rPr>
          <w:rFonts w:eastAsiaTheme="minorEastAsia" w:hint="eastAsia"/>
          <w:lang w:val="en-GB" w:eastAsia="zh-CN"/>
        </w:rPr>
        <w:t>-29.18</w:t>
      </w:r>
      <w:r w:rsidRPr="00491E94">
        <w:rPr>
          <w:rFonts w:eastAsiaTheme="minorEastAsia"/>
          <w:lang w:val="en-GB" w:eastAsia="zh-CN"/>
        </w:rPr>
        <w:t>%~</w:t>
      </w:r>
      <w:r>
        <w:rPr>
          <w:rFonts w:eastAsiaTheme="minorEastAsia" w:hint="eastAsia"/>
          <w:lang w:val="en-GB" w:eastAsia="zh-CN"/>
        </w:rPr>
        <w:t>-10.78</w:t>
      </w:r>
      <w:r w:rsidRPr="00491E94">
        <w:rPr>
          <w:rFonts w:eastAsiaTheme="minorEastAsia"/>
          <w:lang w:val="en-GB" w:eastAsia="zh-CN"/>
        </w:rPr>
        <w:t xml:space="preserve">%} and improves </w:t>
      </w:r>
      <w:r w:rsidR="004D6CB1" w:rsidRPr="004D6CB1">
        <w:rPr>
          <w:rFonts w:eastAsiaTheme="minorEastAsia"/>
          <w:lang w:val="en-GB" w:eastAsia="zh-CN"/>
        </w:rPr>
        <w:t>mean,5%,50% and 95% of</w:t>
      </w:r>
      <w:r w:rsidR="004D6CB1">
        <w:rPr>
          <w:rFonts w:eastAsiaTheme="minorEastAsia" w:hint="eastAsia"/>
          <w:lang w:val="en-GB" w:eastAsia="zh-CN"/>
        </w:rPr>
        <w:t xml:space="preserve"> </w:t>
      </w:r>
      <w:r>
        <w:rPr>
          <w:rFonts w:eastAsiaTheme="minorEastAsia" w:hint="eastAsia"/>
          <w:lang w:val="en-GB" w:eastAsia="zh-CN"/>
        </w:rPr>
        <w:t>U</w:t>
      </w:r>
      <w:r w:rsidRPr="00491E94">
        <w:rPr>
          <w:rFonts w:eastAsiaTheme="minorEastAsia"/>
          <w:lang w:val="en-GB" w:eastAsia="zh-CN"/>
        </w:rPr>
        <w:t xml:space="preserve">L </w:t>
      </w:r>
      <w:r>
        <w:rPr>
          <w:rFonts w:eastAsiaTheme="minorEastAsia" w:hint="eastAsia"/>
          <w:lang w:val="en-GB" w:eastAsia="zh-CN"/>
        </w:rPr>
        <w:t>a</w:t>
      </w:r>
      <w:r w:rsidRPr="00491E94">
        <w:rPr>
          <w:rFonts w:eastAsiaTheme="minorEastAsia"/>
          <w:lang w:val="en-GB" w:eastAsia="zh-CN"/>
        </w:rPr>
        <w:t>verage-UPT</w:t>
      </w:r>
      <w:r w:rsidR="00A532C3" w:rsidRPr="00A532C3">
        <w:t xml:space="preserve"> </w:t>
      </w:r>
      <w:r w:rsidR="00A532C3">
        <w:t>CDF</w:t>
      </w:r>
      <w:r w:rsidRPr="00491E94">
        <w:rPr>
          <w:rFonts w:eastAsiaTheme="minorEastAsia"/>
          <w:lang w:val="en-GB" w:eastAsia="zh-CN"/>
        </w:rPr>
        <w:t xml:space="preserve"> in the range of {</w:t>
      </w:r>
      <w:r>
        <w:rPr>
          <w:rFonts w:eastAsiaTheme="minorEastAsia" w:hint="eastAsia"/>
          <w:lang w:val="en-GB" w:eastAsia="zh-CN"/>
        </w:rPr>
        <w:t>25.32</w:t>
      </w:r>
      <w:r w:rsidRPr="00491E94">
        <w:rPr>
          <w:rFonts w:eastAsiaTheme="minorEastAsia"/>
          <w:lang w:val="en-GB" w:eastAsia="zh-CN"/>
        </w:rPr>
        <w:t>%~</w:t>
      </w:r>
      <w:r>
        <w:rPr>
          <w:rFonts w:eastAsiaTheme="minorEastAsia" w:hint="eastAsia"/>
          <w:lang w:val="en-GB" w:eastAsia="zh-CN"/>
        </w:rPr>
        <w:t>83.17</w:t>
      </w:r>
      <w:r w:rsidRPr="00491E94">
        <w:rPr>
          <w:rFonts w:eastAsiaTheme="minorEastAsia"/>
          <w:lang w:val="en-GB" w:eastAsia="zh-CN"/>
        </w:rPr>
        <w:t>%}</w:t>
      </w:r>
      <w:r w:rsidRPr="004D6CB1">
        <w:rPr>
          <w:rFonts w:eastAsiaTheme="minorEastAsia"/>
          <w:lang w:val="en-GB" w:eastAsia="zh-CN"/>
        </w:rPr>
        <w:t xml:space="preserve"> for different traffic loads</w:t>
      </w:r>
      <w:r w:rsidRPr="00491E94">
        <w:rPr>
          <w:rFonts w:eastAsiaTheme="minorEastAsia"/>
          <w:lang w:val="en-GB" w:eastAsia="zh-CN"/>
        </w:rPr>
        <w:t>.</w:t>
      </w:r>
    </w:p>
    <w:p w14:paraId="07CEBAAF" w14:textId="1E4F221E" w:rsidR="00491E94" w:rsidRDefault="00491E94" w:rsidP="004D6CB1">
      <w:pPr>
        <w:spacing w:beforeLines="50" w:before="120"/>
        <w:ind w:left="284" w:hangingChars="142" w:hanging="284"/>
        <w:jc w:val="both"/>
        <w:rPr>
          <w:rFonts w:eastAsiaTheme="minorEastAsia"/>
          <w:lang w:val="en-GB" w:eastAsia="zh-CN"/>
        </w:rPr>
      </w:pPr>
      <w:r w:rsidRPr="00491E94">
        <w:rPr>
          <w:rFonts w:eastAsiaTheme="minorEastAsia" w:hint="eastAsia"/>
          <w:lang w:val="en-GB" w:eastAsia="zh-CN"/>
        </w:rPr>
        <w:t>•</w:t>
      </w:r>
      <w:r w:rsidRPr="00491E94">
        <w:rPr>
          <w:rFonts w:eastAsiaTheme="minorEastAsia"/>
          <w:lang w:val="en-GB" w:eastAsia="zh-CN"/>
        </w:rPr>
        <w:tab/>
        <w:t xml:space="preserve">SBFD </w:t>
      </w:r>
      <w:r>
        <w:rPr>
          <w:rFonts w:eastAsiaTheme="minorEastAsia" w:hint="eastAsia"/>
          <w:lang w:val="en-GB" w:eastAsia="zh-CN"/>
        </w:rPr>
        <w:t>with Alt 2</w:t>
      </w:r>
      <w:r w:rsidRPr="00491E94">
        <w:rPr>
          <w:rFonts w:eastAsiaTheme="minorEastAsia"/>
          <w:lang w:val="en-GB" w:eastAsia="zh-CN"/>
        </w:rPr>
        <w:t xml:space="preserve"> </w:t>
      </w:r>
      <w:r>
        <w:rPr>
          <w:rFonts w:eastAsiaTheme="minorEastAsia" w:hint="eastAsia"/>
          <w:lang w:val="en-GB" w:eastAsia="zh-CN"/>
        </w:rPr>
        <w:t>increase</w:t>
      </w:r>
      <w:r w:rsidRPr="00491E94">
        <w:rPr>
          <w:rFonts w:eastAsiaTheme="minorEastAsia"/>
          <w:lang w:val="en-GB" w:eastAsia="zh-CN"/>
        </w:rPr>
        <w:t xml:space="preserve">s </w:t>
      </w:r>
      <w:r w:rsidR="004D6CB1" w:rsidRPr="004D6CB1">
        <w:rPr>
          <w:rFonts w:eastAsiaTheme="minorEastAsia"/>
          <w:lang w:val="en-GB" w:eastAsia="zh-CN"/>
        </w:rPr>
        <w:t>mean,5%,50% and 95% of</w:t>
      </w:r>
      <w:r w:rsidR="004D6CB1" w:rsidRPr="00491E94">
        <w:rPr>
          <w:rFonts w:eastAsiaTheme="minorEastAsia"/>
          <w:lang w:val="en-GB" w:eastAsia="zh-CN"/>
        </w:rPr>
        <w:t xml:space="preserve"> </w:t>
      </w:r>
      <w:r w:rsidRPr="00491E94">
        <w:rPr>
          <w:rFonts w:eastAsiaTheme="minorEastAsia"/>
          <w:lang w:val="en-GB" w:eastAsia="zh-CN"/>
        </w:rPr>
        <w:t xml:space="preserve">DL </w:t>
      </w:r>
      <w:r>
        <w:rPr>
          <w:rFonts w:eastAsiaTheme="minorEastAsia" w:hint="eastAsia"/>
          <w:lang w:val="en-GB" w:eastAsia="zh-CN"/>
        </w:rPr>
        <w:t>packet-latency</w:t>
      </w:r>
      <w:r w:rsidR="00A532C3" w:rsidRPr="00A532C3">
        <w:t xml:space="preserve"> </w:t>
      </w:r>
      <w:r w:rsidR="00A532C3">
        <w:t>CDF</w:t>
      </w:r>
      <w:r w:rsidRPr="00491E94">
        <w:rPr>
          <w:rFonts w:eastAsiaTheme="minorEastAsia"/>
          <w:lang w:val="en-GB" w:eastAsia="zh-CN"/>
        </w:rPr>
        <w:t xml:space="preserve"> in the range of {</w:t>
      </w:r>
      <w:r>
        <w:rPr>
          <w:rFonts w:eastAsiaTheme="minorEastAsia" w:hint="eastAsia"/>
          <w:lang w:val="en-GB" w:eastAsia="zh-CN"/>
        </w:rPr>
        <w:t>12.99</w:t>
      </w:r>
      <w:r w:rsidRPr="00491E94">
        <w:rPr>
          <w:rFonts w:eastAsiaTheme="minorEastAsia"/>
          <w:lang w:val="en-GB" w:eastAsia="zh-CN"/>
        </w:rPr>
        <w:t>%~</w:t>
      </w:r>
      <w:r>
        <w:rPr>
          <w:rFonts w:eastAsiaTheme="minorEastAsia" w:hint="eastAsia"/>
          <w:lang w:val="en-GB" w:eastAsia="zh-CN"/>
        </w:rPr>
        <w:t>51.36</w:t>
      </w:r>
      <w:r w:rsidRPr="00491E94">
        <w:rPr>
          <w:rFonts w:eastAsiaTheme="minorEastAsia"/>
          <w:lang w:val="en-GB" w:eastAsia="zh-CN"/>
        </w:rPr>
        <w:t xml:space="preserve">%} and </w:t>
      </w:r>
      <w:r>
        <w:rPr>
          <w:rFonts w:eastAsiaTheme="minorEastAsia" w:hint="eastAsia"/>
          <w:lang w:val="en-GB" w:eastAsia="zh-CN"/>
        </w:rPr>
        <w:t>decreases</w:t>
      </w:r>
      <w:r w:rsidRPr="00491E94">
        <w:rPr>
          <w:rFonts w:eastAsiaTheme="minorEastAsia"/>
          <w:lang w:val="en-GB" w:eastAsia="zh-CN"/>
        </w:rPr>
        <w:t xml:space="preserve"> </w:t>
      </w:r>
      <w:r w:rsidR="004D6CB1" w:rsidRPr="004D6CB1">
        <w:rPr>
          <w:rFonts w:eastAsiaTheme="minorEastAsia"/>
          <w:lang w:val="en-GB" w:eastAsia="zh-CN"/>
        </w:rPr>
        <w:t>mean,5%,50% and 95% of</w:t>
      </w:r>
      <w:r w:rsidR="004D6CB1">
        <w:rPr>
          <w:rFonts w:eastAsiaTheme="minorEastAsia" w:hint="eastAsia"/>
          <w:lang w:val="en-GB" w:eastAsia="zh-CN"/>
        </w:rPr>
        <w:t xml:space="preserve"> </w:t>
      </w:r>
      <w:r>
        <w:rPr>
          <w:rFonts w:eastAsiaTheme="minorEastAsia" w:hint="eastAsia"/>
          <w:lang w:val="en-GB" w:eastAsia="zh-CN"/>
        </w:rPr>
        <w:t>U</w:t>
      </w:r>
      <w:r w:rsidRPr="00491E94">
        <w:rPr>
          <w:rFonts w:eastAsiaTheme="minorEastAsia"/>
          <w:lang w:val="en-GB" w:eastAsia="zh-CN"/>
        </w:rPr>
        <w:t xml:space="preserve">L </w:t>
      </w:r>
      <w:r>
        <w:rPr>
          <w:rFonts w:eastAsiaTheme="minorEastAsia" w:hint="eastAsia"/>
          <w:lang w:val="en-GB" w:eastAsia="zh-CN"/>
        </w:rPr>
        <w:t>packet-latency</w:t>
      </w:r>
      <w:r w:rsidR="00A532C3" w:rsidRPr="00A532C3">
        <w:t xml:space="preserve"> </w:t>
      </w:r>
      <w:r w:rsidR="00A532C3">
        <w:t>CDF</w:t>
      </w:r>
      <w:r w:rsidRPr="00491E94">
        <w:rPr>
          <w:rFonts w:eastAsiaTheme="minorEastAsia"/>
          <w:lang w:val="en-GB" w:eastAsia="zh-CN"/>
        </w:rPr>
        <w:t xml:space="preserve"> in the range of {-</w:t>
      </w:r>
      <w:r>
        <w:rPr>
          <w:rFonts w:eastAsiaTheme="minorEastAsia" w:hint="eastAsia"/>
          <w:lang w:val="en-GB" w:eastAsia="zh-CN"/>
        </w:rPr>
        <w:t>39.67</w:t>
      </w:r>
      <w:r w:rsidRPr="00491E94">
        <w:rPr>
          <w:rFonts w:eastAsiaTheme="minorEastAsia"/>
          <w:lang w:val="en-GB" w:eastAsia="zh-CN"/>
        </w:rPr>
        <w:t>%~-</w:t>
      </w:r>
      <w:r>
        <w:rPr>
          <w:rFonts w:eastAsiaTheme="minorEastAsia" w:hint="eastAsia"/>
          <w:lang w:val="en-GB" w:eastAsia="zh-CN"/>
        </w:rPr>
        <w:t>23.79</w:t>
      </w:r>
      <w:r w:rsidRPr="00491E94">
        <w:rPr>
          <w:rFonts w:eastAsiaTheme="minorEastAsia"/>
          <w:lang w:val="en-GB" w:eastAsia="zh-CN"/>
        </w:rPr>
        <w:t>%}</w:t>
      </w:r>
      <w:r w:rsidRPr="004D6CB1">
        <w:rPr>
          <w:rFonts w:eastAsiaTheme="minorEastAsia"/>
          <w:lang w:val="en-GB" w:eastAsia="zh-CN"/>
        </w:rPr>
        <w:t xml:space="preserve"> for different traffic loads</w:t>
      </w:r>
      <w:r w:rsidRPr="00491E94">
        <w:rPr>
          <w:rFonts w:eastAsiaTheme="minorEastAsia"/>
          <w:lang w:val="en-GB" w:eastAsia="zh-CN"/>
        </w:rPr>
        <w:t>.</w:t>
      </w:r>
    </w:p>
    <w:p w14:paraId="3783DF3E" w14:textId="33CA9F3C" w:rsidR="005B4E57" w:rsidRPr="000F2C35" w:rsidRDefault="00491E94" w:rsidP="00491E94">
      <w:pPr>
        <w:spacing w:beforeLines="50" w:before="120"/>
        <w:jc w:val="both"/>
        <w:rPr>
          <w:rFonts w:eastAsiaTheme="minorEastAsia"/>
          <w:lang w:val="en-GB" w:eastAsia="zh-CN"/>
        </w:rPr>
      </w:pPr>
      <w:r>
        <w:rPr>
          <w:rFonts w:eastAsiaTheme="minorEastAsia" w:hint="eastAsia"/>
          <w:lang w:val="en-GB" w:eastAsia="zh-CN"/>
        </w:rPr>
        <w:t>Hence</w:t>
      </w:r>
      <w:r w:rsidR="005B4E57" w:rsidRPr="000F2C35">
        <w:rPr>
          <w:rFonts w:eastAsiaTheme="minorEastAsia"/>
          <w:lang w:val="en-GB" w:eastAsia="zh-CN"/>
        </w:rPr>
        <w:t xml:space="preserve">, SBFD </w:t>
      </w:r>
      <w:r w:rsidR="004334A2">
        <w:rPr>
          <w:rFonts w:eastAsiaTheme="minorEastAsia" w:hint="eastAsia"/>
          <w:lang w:val="en-GB" w:eastAsia="zh-CN"/>
        </w:rPr>
        <w:t>improves</w:t>
      </w:r>
      <w:r w:rsidR="0037075A">
        <w:rPr>
          <w:rFonts w:eastAsiaTheme="minorEastAsia" w:hint="eastAsia"/>
          <w:lang w:val="en-GB" w:eastAsia="zh-CN"/>
        </w:rPr>
        <w:t xml:space="preserve"> </w:t>
      </w:r>
      <w:r>
        <w:rPr>
          <w:rFonts w:eastAsiaTheme="minorEastAsia" w:hint="eastAsia"/>
          <w:lang w:val="en-GB" w:eastAsia="zh-CN"/>
        </w:rPr>
        <w:t>U</w:t>
      </w:r>
      <w:r w:rsidRPr="00491E94">
        <w:rPr>
          <w:rFonts w:eastAsiaTheme="minorEastAsia"/>
          <w:lang w:val="en-GB" w:eastAsia="zh-CN"/>
        </w:rPr>
        <w:t xml:space="preserve">L </w:t>
      </w:r>
      <w:r>
        <w:rPr>
          <w:rFonts w:eastAsiaTheme="minorEastAsia" w:hint="eastAsia"/>
          <w:lang w:val="en-GB" w:eastAsia="zh-CN"/>
        </w:rPr>
        <w:t>a</w:t>
      </w:r>
      <w:r w:rsidRPr="00491E94">
        <w:rPr>
          <w:rFonts w:eastAsiaTheme="minorEastAsia"/>
          <w:lang w:val="en-GB" w:eastAsia="zh-CN"/>
        </w:rPr>
        <w:t>verage-</w:t>
      </w:r>
      <w:r w:rsidR="005B4E57" w:rsidRPr="000F2C35">
        <w:rPr>
          <w:rFonts w:eastAsiaTheme="minorEastAsia" w:hint="eastAsia"/>
          <w:lang w:val="en-GB" w:eastAsia="zh-CN"/>
        </w:rPr>
        <w:t xml:space="preserve">UL </w:t>
      </w:r>
      <w:r w:rsidR="0037075A">
        <w:rPr>
          <w:rFonts w:eastAsiaTheme="minorEastAsia"/>
          <w:lang w:val="en-GB" w:eastAsia="zh-CN"/>
        </w:rPr>
        <w:t>UPT</w:t>
      </w:r>
      <w:r w:rsidR="005B4E57" w:rsidRPr="000F2C35">
        <w:rPr>
          <w:rFonts w:eastAsiaTheme="minorEastAsia" w:hint="eastAsia"/>
          <w:lang w:val="en-GB" w:eastAsia="zh-CN"/>
        </w:rPr>
        <w:t xml:space="preserve"> </w:t>
      </w:r>
      <w:r w:rsidR="005B4E57" w:rsidRPr="000F2C35">
        <w:rPr>
          <w:rFonts w:eastAsiaTheme="minorEastAsia"/>
          <w:lang w:val="en-GB" w:eastAsia="zh-CN"/>
        </w:rPr>
        <w:t xml:space="preserve">at </w:t>
      </w:r>
      <w:r w:rsidR="005B4E57" w:rsidRPr="000F2C35">
        <w:rPr>
          <w:rFonts w:eastAsiaTheme="minorEastAsia" w:hint="eastAsia"/>
          <w:lang w:val="en-GB" w:eastAsia="zh-CN"/>
        </w:rPr>
        <w:t>all</w:t>
      </w:r>
      <w:r w:rsidR="005B4E57" w:rsidRPr="000F2C35">
        <w:rPr>
          <w:rFonts w:eastAsiaTheme="minorEastAsia"/>
          <w:lang w:val="en-GB" w:eastAsia="zh-CN"/>
        </w:rPr>
        <w:t xml:space="preserve"> load conditions for indoor office than that</w:t>
      </w:r>
      <w:r w:rsidR="005B4E57" w:rsidRPr="000F2C35">
        <w:rPr>
          <w:rFonts w:eastAsiaTheme="minorEastAsia" w:hint="eastAsia"/>
          <w:lang w:val="en-GB" w:eastAsia="zh-CN"/>
        </w:rPr>
        <w:t xml:space="preserve"> of </w:t>
      </w:r>
      <w:r w:rsidR="005B4E57" w:rsidRPr="000F2C35">
        <w:rPr>
          <w:rFonts w:eastAsiaTheme="minorEastAsia"/>
          <w:lang w:val="en-GB" w:eastAsia="zh-CN"/>
        </w:rPr>
        <w:t xml:space="preserve">the legacy TDD at the cost of </w:t>
      </w:r>
      <w:r w:rsidR="004334A2">
        <w:t xml:space="preserve">degradation </w:t>
      </w:r>
      <w:r w:rsidR="004334A2">
        <w:rPr>
          <w:rFonts w:eastAsiaTheme="minorEastAsia" w:hint="eastAsia"/>
          <w:lang w:eastAsia="zh-CN"/>
        </w:rPr>
        <w:t xml:space="preserve">of </w:t>
      </w:r>
      <w:r w:rsidR="005B4E57" w:rsidRPr="000F2C35">
        <w:rPr>
          <w:rFonts w:eastAsiaTheme="minorEastAsia"/>
          <w:lang w:val="en-GB" w:eastAsia="zh-CN"/>
        </w:rPr>
        <w:t xml:space="preserve">DL </w:t>
      </w:r>
      <w:r>
        <w:rPr>
          <w:rFonts w:eastAsiaTheme="minorEastAsia" w:hint="eastAsia"/>
          <w:lang w:val="en-GB" w:eastAsia="zh-CN"/>
        </w:rPr>
        <w:t>a</w:t>
      </w:r>
      <w:r w:rsidRPr="00491E94">
        <w:rPr>
          <w:rFonts w:eastAsiaTheme="minorEastAsia"/>
          <w:lang w:val="en-GB" w:eastAsia="zh-CN"/>
        </w:rPr>
        <w:t>verage-</w:t>
      </w:r>
      <w:r w:rsidR="0037075A" w:rsidRPr="0037075A">
        <w:rPr>
          <w:rFonts w:eastAsiaTheme="minorEastAsia"/>
          <w:lang w:val="en-GB" w:eastAsia="zh-CN"/>
        </w:rPr>
        <w:t>UPT</w:t>
      </w:r>
      <w:r w:rsidRPr="00D64228">
        <w:t xml:space="preserve">, </w:t>
      </w:r>
      <w:r w:rsidRPr="000F2C35">
        <w:rPr>
          <w:rFonts w:eastAsia="宋体"/>
          <w:lang w:eastAsia="zh-CN"/>
        </w:rPr>
        <w:t xml:space="preserve">UL </w:t>
      </w:r>
      <w:r>
        <w:rPr>
          <w:rFonts w:eastAsiaTheme="minorEastAsia" w:hint="eastAsia"/>
          <w:lang w:val="en-GB" w:eastAsia="zh-CN"/>
        </w:rPr>
        <w:t>packet-</w:t>
      </w:r>
      <w:r w:rsidRPr="000F2C35">
        <w:rPr>
          <w:rFonts w:eastAsia="宋体"/>
          <w:lang w:eastAsia="zh-CN"/>
        </w:rPr>
        <w:t>latency</w:t>
      </w:r>
      <w:r w:rsidRPr="000F2C35">
        <w:rPr>
          <w:rFonts w:eastAsia="宋体" w:hint="eastAsia"/>
          <w:lang w:eastAsia="zh-CN"/>
        </w:rPr>
        <w:t xml:space="preserve"> of SBFD is </w:t>
      </w:r>
      <w:r w:rsidR="004334A2">
        <w:rPr>
          <w:rFonts w:eastAsia="宋体" w:hint="eastAsia"/>
          <w:lang w:eastAsia="zh-CN"/>
        </w:rPr>
        <w:t>decreased</w:t>
      </w:r>
      <w:r w:rsidRPr="000F2C35">
        <w:rPr>
          <w:rFonts w:eastAsia="宋体"/>
          <w:lang w:eastAsia="zh-CN"/>
        </w:rPr>
        <w:t xml:space="preserve"> at all three load conditions for indoor office</w:t>
      </w:r>
      <w:r w:rsidRPr="000F2C35">
        <w:rPr>
          <w:rFonts w:eastAsia="宋体" w:hint="eastAsia"/>
          <w:lang w:eastAsia="zh-CN"/>
        </w:rPr>
        <w:t xml:space="preserve"> scenario</w:t>
      </w:r>
      <w:r w:rsidRPr="000F2C35">
        <w:rPr>
          <w:rFonts w:eastAsia="宋体"/>
          <w:lang w:eastAsia="zh-CN"/>
        </w:rPr>
        <w:t xml:space="preserve"> at the cost of </w:t>
      </w:r>
      <w:r w:rsidRPr="000F2C35">
        <w:rPr>
          <w:rFonts w:eastAsia="宋体" w:hint="eastAsia"/>
          <w:lang w:eastAsia="zh-CN"/>
        </w:rPr>
        <w:t>in</w:t>
      </w:r>
      <w:r w:rsidRPr="000F2C35">
        <w:rPr>
          <w:rFonts w:eastAsia="宋体"/>
          <w:lang w:eastAsia="zh-CN"/>
        </w:rPr>
        <w:t xml:space="preserve">creased DL </w:t>
      </w:r>
      <w:r>
        <w:rPr>
          <w:rFonts w:eastAsiaTheme="minorEastAsia" w:hint="eastAsia"/>
          <w:lang w:val="en-GB" w:eastAsia="zh-CN"/>
        </w:rPr>
        <w:t>packet-</w:t>
      </w:r>
      <w:r w:rsidRPr="000F2C35">
        <w:rPr>
          <w:rFonts w:eastAsia="宋体" w:hint="eastAsia"/>
          <w:lang w:eastAsia="zh-CN"/>
        </w:rPr>
        <w:t>latency.</w:t>
      </w:r>
      <w:r>
        <w:rPr>
          <w:rFonts w:eastAsia="宋体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T</w:t>
      </w:r>
      <w:r w:rsidRPr="00D64228">
        <w:t xml:space="preserve">he gain </w:t>
      </w:r>
      <w:r>
        <w:rPr>
          <w:rFonts w:eastAsiaTheme="minorEastAsia" w:hint="eastAsia"/>
          <w:lang w:eastAsia="zh-CN"/>
        </w:rPr>
        <w:t xml:space="preserve">of UL </w:t>
      </w:r>
      <w:r>
        <w:rPr>
          <w:rFonts w:eastAsiaTheme="minorEastAsia" w:hint="eastAsia"/>
          <w:lang w:val="en-GB" w:eastAsia="zh-CN"/>
        </w:rPr>
        <w:t>a</w:t>
      </w:r>
      <w:r w:rsidRPr="00491E94">
        <w:rPr>
          <w:rFonts w:eastAsiaTheme="minorEastAsia"/>
          <w:lang w:val="en-GB" w:eastAsia="zh-CN"/>
        </w:rPr>
        <w:t>verage-</w:t>
      </w:r>
      <w:r>
        <w:rPr>
          <w:rFonts w:eastAsiaTheme="minorEastAsia" w:hint="eastAsia"/>
          <w:lang w:eastAsia="zh-CN"/>
        </w:rPr>
        <w:t xml:space="preserve">UPT </w:t>
      </w:r>
      <w:r w:rsidRPr="00D64228">
        <w:t>at least comes from more UL resources and more UL transmission opportunities for SBFD compared to legacy TDD</w:t>
      </w:r>
      <w:r>
        <w:rPr>
          <w:rFonts w:eastAsiaTheme="minorEastAsia" w:hint="eastAsia"/>
          <w:lang w:eastAsia="zh-CN"/>
        </w:rPr>
        <w:t xml:space="preserve"> and the </w:t>
      </w:r>
      <w:r w:rsidRPr="00D64228">
        <w:t xml:space="preserve">loss </w:t>
      </w:r>
      <w:r>
        <w:rPr>
          <w:rFonts w:eastAsiaTheme="minorEastAsia" w:hint="eastAsia"/>
          <w:lang w:eastAsia="zh-CN"/>
        </w:rPr>
        <w:t xml:space="preserve">of DL </w:t>
      </w:r>
      <w:r>
        <w:rPr>
          <w:rFonts w:eastAsiaTheme="minorEastAsia" w:hint="eastAsia"/>
          <w:lang w:val="en-GB" w:eastAsia="zh-CN"/>
        </w:rPr>
        <w:t>a</w:t>
      </w:r>
      <w:r w:rsidRPr="00491E94">
        <w:rPr>
          <w:rFonts w:eastAsiaTheme="minorEastAsia"/>
          <w:lang w:val="en-GB" w:eastAsia="zh-CN"/>
        </w:rPr>
        <w:t>verage-</w:t>
      </w:r>
      <w:r>
        <w:rPr>
          <w:rFonts w:eastAsiaTheme="minorEastAsia" w:hint="eastAsia"/>
          <w:lang w:eastAsia="zh-CN"/>
        </w:rPr>
        <w:t>UPT</w:t>
      </w:r>
      <w:r w:rsidRPr="00D64228">
        <w:t xml:space="preserve"> for SBFD at least comes from less DL resources for SBFD compared to legacy TDD</w:t>
      </w:r>
      <w:r w:rsidR="005B4E57" w:rsidRPr="000F2C35">
        <w:rPr>
          <w:rFonts w:eastAsiaTheme="minorEastAsia"/>
          <w:lang w:val="en-GB" w:eastAsia="zh-CN"/>
        </w:rPr>
        <w:t>.</w:t>
      </w:r>
      <w:r w:rsidR="00B02B97" w:rsidRPr="000F2C35">
        <w:rPr>
          <w:rFonts w:eastAsiaTheme="minorEastAsia" w:hint="eastAsia"/>
          <w:lang w:val="en-GB" w:eastAsia="zh-CN"/>
        </w:rPr>
        <w:t xml:space="preserve"> </w:t>
      </w:r>
    </w:p>
    <w:p w14:paraId="2FD61AF7" w14:textId="7C6A3878" w:rsidR="00CA7BE1" w:rsidRPr="000F2C35" w:rsidRDefault="005B4E57" w:rsidP="00C27678">
      <w:pPr>
        <w:spacing w:beforeLines="50" w:before="120"/>
        <w:jc w:val="both"/>
        <w:rPr>
          <w:rFonts w:eastAsiaTheme="minorEastAsia"/>
          <w:b/>
          <w:lang w:val="en-GB" w:eastAsia="zh-CN"/>
        </w:rPr>
      </w:pPr>
      <w:r w:rsidRPr="000F2C35">
        <w:rPr>
          <w:rFonts w:eastAsiaTheme="minorEastAsia"/>
          <w:b/>
          <w:lang w:val="en-GB" w:eastAsia="zh-CN"/>
        </w:rPr>
        <w:t xml:space="preserve">Observation </w:t>
      </w:r>
      <w:r w:rsidR="00491E94">
        <w:rPr>
          <w:rFonts w:eastAsiaTheme="minorEastAsia"/>
          <w:b/>
          <w:lang w:val="en-GB" w:eastAsia="zh-CN"/>
        </w:rPr>
        <w:fldChar w:fldCharType="begin"/>
      </w:r>
      <w:r w:rsidR="00491E94">
        <w:rPr>
          <w:rFonts w:eastAsiaTheme="minorEastAsia"/>
          <w:b/>
          <w:lang w:val="en-GB" w:eastAsia="zh-CN"/>
        </w:rPr>
        <w:instrText xml:space="preserve"> </w:instrText>
      </w:r>
      <w:r w:rsidR="00491E94">
        <w:rPr>
          <w:rFonts w:eastAsiaTheme="minorEastAsia" w:hint="eastAsia"/>
          <w:b/>
          <w:lang w:val="en-GB" w:eastAsia="zh-CN"/>
        </w:rPr>
        <w:instrText>Seq Observation</w:instrText>
      </w:r>
      <w:r w:rsidR="00491E94">
        <w:rPr>
          <w:rFonts w:eastAsiaTheme="minorEastAsia"/>
          <w:b/>
          <w:lang w:val="en-GB" w:eastAsia="zh-CN"/>
        </w:rPr>
        <w:instrText xml:space="preserve"> </w:instrText>
      </w:r>
      <w:r w:rsidR="00491E94">
        <w:rPr>
          <w:rFonts w:eastAsiaTheme="minorEastAsia"/>
          <w:b/>
          <w:lang w:val="en-GB" w:eastAsia="zh-CN"/>
        </w:rPr>
        <w:fldChar w:fldCharType="separate"/>
      </w:r>
      <w:r w:rsidR="00525FB1">
        <w:rPr>
          <w:rFonts w:eastAsiaTheme="minorEastAsia"/>
          <w:b/>
          <w:noProof/>
          <w:lang w:val="en-GB" w:eastAsia="zh-CN"/>
        </w:rPr>
        <w:t>1</w:t>
      </w:r>
      <w:r w:rsidR="00491E94">
        <w:rPr>
          <w:rFonts w:eastAsiaTheme="minorEastAsia"/>
          <w:b/>
          <w:lang w:val="en-GB" w:eastAsia="zh-CN"/>
        </w:rPr>
        <w:fldChar w:fldCharType="end"/>
      </w:r>
      <w:r w:rsidRPr="000F2C35">
        <w:rPr>
          <w:rFonts w:eastAsiaTheme="minorEastAsia"/>
          <w:b/>
          <w:lang w:val="en-GB" w:eastAsia="zh-CN"/>
        </w:rPr>
        <w:t xml:space="preserve">: For indoor </w:t>
      </w:r>
      <w:r w:rsidR="00525FB1" w:rsidRPr="00525FB1">
        <w:rPr>
          <w:rFonts w:eastAsiaTheme="minorEastAsia"/>
          <w:b/>
          <w:lang w:eastAsia="zh-CN"/>
        </w:rPr>
        <w:t>scenario (FR1)</w:t>
      </w:r>
      <w:r w:rsidR="00525FB1">
        <w:rPr>
          <w:rFonts w:eastAsiaTheme="minorEastAsia" w:hint="eastAsia"/>
          <w:b/>
          <w:lang w:eastAsia="zh-CN"/>
        </w:rPr>
        <w:t xml:space="preserve"> </w:t>
      </w:r>
      <w:r w:rsidR="00491E94">
        <w:rPr>
          <w:rFonts w:eastAsiaTheme="minorEastAsia" w:hint="eastAsia"/>
          <w:b/>
          <w:lang w:val="en-GB" w:eastAsia="zh-CN"/>
        </w:rPr>
        <w:t>with large packet size</w:t>
      </w:r>
      <w:r w:rsidRPr="000F2C35">
        <w:rPr>
          <w:rFonts w:eastAsiaTheme="minorEastAsia"/>
          <w:b/>
          <w:lang w:val="en-GB" w:eastAsia="zh-CN"/>
        </w:rPr>
        <w:t xml:space="preserve">, compared to legacy TDD, SBFD with </w:t>
      </w:r>
      <w:r w:rsidR="001E7DE8" w:rsidRPr="000F2C35">
        <w:rPr>
          <w:rFonts w:eastAsiaTheme="minorEastAsia"/>
          <w:b/>
          <w:lang w:val="en-GB" w:eastAsia="zh-CN"/>
        </w:rPr>
        <w:t>Alt 2</w:t>
      </w:r>
      <w:r w:rsidRPr="000F2C35">
        <w:rPr>
          <w:rFonts w:eastAsiaTheme="minorEastAsia" w:hint="eastAsia"/>
          <w:b/>
          <w:lang w:val="en-GB" w:eastAsia="zh-CN"/>
        </w:rPr>
        <w:t xml:space="preserve"> </w:t>
      </w:r>
      <w:r w:rsidR="0007678B">
        <w:rPr>
          <w:rFonts w:eastAsiaTheme="minorEastAsia" w:hint="eastAsia"/>
          <w:b/>
          <w:lang w:val="en-GB" w:eastAsia="zh-CN"/>
        </w:rPr>
        <w:t>improve</w:t>
      </w:r>
      <w:r w:rsidR="00E31CC3">
        <w:rPr>
          <w:rFonts w:eastAsiaTheme="minorEastAsia" w:hint="eastAsia"/>
          <w:b/>
          <w:lang w:val="en-GB" w:eastAsia="zh-CN"/>
        </w:rPr>
        <w:t>s</w:t>
      </w:r>
      <w:r w:rsidR="0007678B">
        <w:rPr>
          <w:rFonts w:eastAsiaTheme="minorEastAsia" w:hint="eastAsia"/>
          <w:b/>
          <w:lang w:val="en-GB" w:eastAsia="zh-CN"/>
        </w:rPr>
        <w:t xml:space="preserve"> </w:t>
      </w:r>
      <w:r w:rsidRPr="000F2C35">
        <w:rPr>
          <w:rFonts w:eastAsiaTheme="minorEastAsia" w:hint="eastAsia"/>
          <w:b/>
          <w:lang w:val="en-GB" w:eastAsia="zh-CN"/>
        </w:rPr>
        <w:t>UL</w:t>
      </w:r>
      <w:r w:rsidRPr="000F2C35">
        <w:rPr>
          <w:rFonts w:eastAsiaTheme="minorEastAsia"/>
          <w:b/>
          <w:lang w:val="en-GB" w:eastAsia="zh-CN"/>
        </w:rPr>
        <w:t xml:space="preserve"> </w:t>
      </w:r>
      <w:r w:rsidR="00491E94" w:rsidRPr="004D6CB1">
        <w:rPr>
          <w:rFonts w:eastAsiaTheme="minorEastAsia"/>
          <w:b/>
          <w:lang w:val="en-GB" w:eastAsia="zh-CN"/>
        </w:rPr>
        <w:t>average-</w:t>
      </w:r>
      <w:r w:rsidR="0037075A">
        <w:rPr>
          <w:rFonts w:eastAsiaTheme="minorEastAsia"/>
          <w:b/>
          <w:lang w:val="en-GB" w:eastAsia="zh-CN"/>
        </w:rPr>
        <w:t>UPT</w:t>
      </w:r>
      <w:r w:rsidRPr="000F2C35">
        <w:rPr>
          <w:rFonts w:eastAsiaTheme="minorEastAsia"/>
          <w:b/>
          <w:lang w:val="en-GB" w:eastAsia="zh-CN"/>
        </w:rPr>
        <w:t xml:space="preserve"> at all three load conditions at the cost of </w:t>
      </w:r>
      <w:r w:rsidR="00E31CC3" w:rsidRPr="00E31CC3">
        <w:rPr>
          <w:rFonts w:eastAsiaTheme="minorEastAsia"/>
          <w:b/>
          <w:lang w:val="en-GB" w:eastAsia="zh-CN"/>
        </w:rPr>
        <w:t>degrade</w:t>
      </w:r>
      <w:r w:rsidR="00E31CC3">
        <w:rPr>
          <w:rFonts w:eastAsiaTheme="minorEastAsia" w:hint="eastAsia"/>
          <w:b/>
          <w:lang w:val="en-GB" w:eastAsia="zh-CN"/>
        </w:rPr>
        <w:t>d</w:t>
      </w:r>
      <w:r w:rsidR="00E31CC3" w:rsidRPr="00E31CC3">
        <w:rPr>
          <w:rFonts w:eastAsiaTheme="minorEastAsia"/>
          <w:b/>
          <w:lang w:val="en-GB" w:eastAsia="zh-CN"/>
        </w:rPr>
        <w:t xml:space="preserve"> </w:t>
      </w:r>
      <w:r w:rsidRPr="000F2C35">
        <w:rPr>
          <w:rFonts w:eastAsiaTheme="minorEastAsia"/>
          <w:b/>
          <w:lang w:val="en-GB" w:eastAsia="zh-CN"/>
        </w:rPr>
        <w:t xml:space="preserve">DL </w:t>
      </w:r>
      <w:r w:rsidR="00491E94" w:rsidRPr="00491E94">
        <w:rPr>
          <w:rFonts w:eastAsiaTheme="minorEastAsia"/>
          <w:b/>
          <w:lang w:val="en-GB" w:eastAsia="zh-CN"/>
        </w:rPr>
        <w:t>average-</w:t>
      </w:r>
      <w:r w:rsidR="0037075A">
        <w:rPr>
          <w:rFonts w:eastAsiaTheme="minorEastAsia"/>
          <w:b/>
          <w:lang w:val="en-GB" w:eastAsia="zh-CN"/>
        </w:rPr>
        <w:t>UPT</w:t>
      </w:r>
      <w:r w:rsidR="00491E94">
        <w:rPr>
          <w:rFonts w:eastAsiaTheme="minorEastAsia" w:hint="eastAsia"/>
          <w:b/>
          <w:lang w:val="en-GB" w:eastAsia="zh-CN"/>
        </w:rPr>
        <w:t>.</w:t>
      </w:r>
    </w:p>
    <w:p w14:paraId="16881837" w14:textId="000E0B91" w:rsidR="00A97D47" w:rsidRDefault="00A97D47" w:rsidP="00A97D47">
      <w:pPr>
        <w:spacing w:beforeLines="50" w:before="120"/>
        <w:jc w:val="both"/>
        <w:rPr>
          <w:rFonts w:eastAsiaTheme="minorEastAsia"/>
          <w:b/>
          <w:lang w:eastAsia="zh-CN"/>
        </w:rPr>
      </w:pPr>
      <w:r w:rsidRPr="000F2C35">
        <w:rPr>
          <w:rFonts w:eastAsiaTheme="minorEastAsia"/>
          <w:b/>
          <w:lang w:eastAsia="zh-CN"/>
        </w:rPr>
        <w:t xml:space="preserve">Observation </w:t>
      </w:r>
      <w:r w:rsidR="00491E94">
        <w:rPr>
          <w:rFonts w:eastAsiaTheme="minorEastAsia"/>
          <w:b/>
          <w:lang w:val="en-GB" w:eastAsia="zh-CN"/>
        </w:rPr>
        <w:fldChar w:fldCharType="begin"/>
      </w:r>
      <w:r w:rsidR="00491E94">
        <w:rPr>
          <w:rFonts w:eastAsiaTheme="minorEastAsia"/>
          <w:b/>
          <w:lang w:val="en-GB" w:eastAsia="zh-CN"/>
        </w:rPr>
        <w:instrText xml:space="preserve"> </w:instrText>
      </w:r>
      <w:r w:rsidR="00491E94">
        <w:rPr>
          <w:rFonts w:eastAsiaTheme="minorEastAsia" w:hint="eastAsia"/>
          <w:b/>
          <w:lang w:val="en-GB" w:eastAsia="zh-CN"/>
        </w:rPr>
        <w:instrText>Seq Observation</w:instrText>
      </w:r>
      <w:r w:rsidR="00491E94">
        <w:rPr>
          <w:rFonts w:eastAsiaTheme="minorEastAsia"/>
          <w:b/>
          <w:lang w:val="en-GB" w:eastAsia="zh-CN"/>
        </w:rPr>
        <w:instrText xml:space="preserve"> </w:instrText>
      </w:r>
      <w:r w:rsidR="00491E94">
        <w:rPr>
          <w:rFonts w:eastAsiaTheme="minorEastAsia"/>
          <w:b/>
          <w:lang w:val="en-GB" w:eastAsia="zh-CN"/>
        </w:rPr>
        <w:fldChar w:fldCharType="separate"/>
      </w:r>
      <w:r w:rsidR="00525FB1">
        <w:rPr>
          <w:rFonts w:eastAsiaTheme="minorEastAsia"/>
          <w:b/>
          <w:noProof/>
          <w:lang w:val="en-GB" w:eastAsia="zh-CN"/>
        </w:rPr>
        <w:t>2</w:t>
      </w:r>
      <w:r w:rsidR="00491E94">
        <w:rPr>
          <w:rFonts w:eastAsiaTheme="minorEastAsia"/>
          <w:b/>
          <w:lang w:val="en-GB" w:eastAsia="zh-CN"/>
        </w:rPr>
        <w:fldChar w:fldCharType="end"/>
      </w:r>
      <w:r w:rsidRPr="000F2C35">
        <w:rPr>
          <w:rFonts w:eastAsiaTheme="minorEastAsia"/>
          <w:b/>
          <w:lang w:eastAsia="zh-CN"/>
        </w:rPr>
        <w:t xml:space="preserve">: For </w:t>
      </w:r>
      <w:r w:rsidRPr="000F2C35">
        <w:rPr>
          <w:rFonts w:eastAsiaTheme="minorEastAsia" w:hint="eastAsia"/>
          <w:b/>
          <w:lang w:eastAsia="zh-CN"/>
        </w:rPr>
        <w:t xml:space="preserve">indoor </w:t>
      </w:r>
      <w:r w:rsidR="00525FB1" w:rsidRPr="00525FB1">
        <w:rPr>
          <w:rFonts w:eastAsiaTheme="minorEastAsia"/>
          <w:b/>
          <w:lang w:eastAsia="zh-CN"/>
        </w:rPr>
        <w:t>scenario (FR1)</w:t>
      </w:r>
      <w:r w:rsidR="00525FB1">
        <w:rPr>
          <w:rFonts w:eastAsiaTheme="minorEastAsia" w:hint="eastAsia"/>
          <w:b/>
          <w:lang w:eastAsia="zh-CN"/>
        </w:rPr>
        <w:t xml:space="preserve"> </w:t>
      </w:r>
      <w:r w:rsidR="00525FB1">
        <w:rPr>
          <w:rFonts w:eastAsiaTheme="minorEastAsia" w:hint="eastAsia"/>
          <w:b/>
          <w:lang w:val="en-GB" w:eastAsia="zh-CN"/>
        </w:rPr>
        <w:t>with large packet size</w:t>
      </w:r>
      <w:r w:rsidRPr="000F2C35">
        <w:rPr>
          <w:rFonts w:eastAsiaTheme="minorEastAsia"/>
          <w:b/>
          <w:lang w:eastAsia="zh-CN"/>
        </w:rPr>
        <w:t xml:space="preserve">, </w:t>
      </w:r>
      <w:r w:rsidRPr="000F2C35">
        <w:rPr>
          <w:rFonts w:eastAsiaTheme="minorEastAsia" w:hint="eastAsia"/>
          <w:b/>
          <w:lang w:eastAsia="zh-CN"/>
        </w:rPr>
        <w:t>c</w:t>
      </w:r>
      <w:r w:rsidRPr="000F2C35">
        <w:rPr>
          <w:rFonts w:eastAsiaTheme="minorEastAsia"/>
          <w:b/>
          <w:lang w:eastAsia="zh-CN"/>
        </w:rPr>
        <w:t>ompared to legacy TDD, SBFD with</w:t>
      </w:r>
      <w:r w:rsidRPr="000F2C35">
        <w:rPr>
          <w:rFonts w:eastAsiaTheme="minorEastAsia" w:hint="eastAsia"/>
          <w:b/>
          <w:lang w:eastAsia="zh-CN"/>
        </w:rPr>
        <w:t xml:space="preserve"> </w:t>
      </w:r>
      <w:r w:rsidR="001E7DE8" w:rsidRPr="000F2C35">
        <w:rPr>
          <w:rFonts w:eastAsiaTheme="minorEastAsia" w:hint="eastAsia"/>
          <w:b/>
          <w:lang w:eastAsia="zh-CN"/>
        </w:rPr>
        <w:t>Alt 2</w:t>
      </w:r>
      <w:r w:rsidRPr="000F2C35">
        <w:rPr>
          <w:rFonts w:eastAsiaTheme="minorEastAsia"/>
          <w:b/>
          <w:lang w:eastAsia="zh-CN"/>
        </w:rPr>
        <w:t xml:space="preserve"> </w:t>
      </w:r>
      <w:r w:rsidR="0007678B">
        <w:rPr>
          <w:rFonts w:eastAsiaTheme="minorEastAsia" w:hint="eastAsia"/>
          <w:b/>
          <w:lang w:eastAsia="zh-CN"/>
        </w:rPr>
        <w:t xml:space="preserve">decrease </w:t>
      </w:r>
      <w:r w:rsidRPr="000F2C35">
        <w:rPr>
          <w:rFonts w:eastAsiaTheme="minorEastAsia"/>
          <w:b/>
          <w:lang w:eastAsia="zh-CN"/>
        </w:rPr>
        <w:t xml:space="preserve">the UL </w:t>
      </w:r>
      <w:r w:rsidR="00491E94" w:rsidRPr="00491E94">
        <w:rPr>
          <w:rFonts w:eastAsiaTheme="minorEastAsia"/>
          <w:b/>
          <w:lang w:eastAsia="zh-CN"/>
        </w:rPr>
        <w:t>packet-</w:t>
      </w:r>
      <w:r w:rsidRPr="000F2C35">
        <w:rPr>
          <w:rFonts w:eastAsiaTheme="minorEastAsia" w:hint="eastAsia"/>
          <w:b/>
          <w:lang w:eastAsia="zh-CN"/>
        </w:rPr>
        <w:t>latency</w:t>
      </w:r>
      <w:r w:rsidRPr="000F2C35">
        <w:rPr>
          <w:rFonts w:eastAsiaTheme="minorEastAsia"/>
          <w:b/>
          <w:lang w:eastAsia="zh-CN"/>
        </w:rPr>
        <w:t xml:space="preserve"> at the cost of increased DL </w:t>
      </w:r>
      <w:r w:rsidR="00491E94" w:rsidRPr="00491E94">
        <w:rPr>
          <w:rFonts w:eastAsiaTheme="minorEastAsia"/>
          <w:b/>
          <w:lang w:eastAsia="zh-CN"/>
        </w:rPr>
        <w:t>packet-</w:t>
      </w:r>
      <w:r w:rsidRPr="000F2C35">
        <w:rPr>
          <w:rFonts w:eastAsiaTheme="minorEastAsia"/>
          <w:b/>
          <w:lang w:eastAsia="zh-CN"/>
        </w:rPr>
        <w:t>latency.</w:t>
      </w:r>
    </w:p>
    <w:p w14:paraId="2C642F79" w14:textId="06DDEC33" w:rsidR="00491E94" w:rsidRDefault="00491E94" w:rsidP="00A97D47">
      <w:pPr>
        <w:spacing w:beforeLines="50" w:before="120"/>
        <w:jc w:val="both"/>
        <w:rPr>
          <w:rFonts w:eastAsiaTheme="minorEastAsia"/>
          <w:b/>
          <w:lang w:eastAsia="zh-CN"/>
        </w:rPr>
      </w:pPr>
      <w:r w:rsidRPr="000F2C35">
        <w:rPr>
          <w:rFonts w:eastAsiaTheme="minorEastAsia"/>
          <w:b/>
          <w:lang w:eastAsia="zh-CN"/>
        </w:rPr>
        <w:t xml:space="preserve">Observation </w:t>
      </w:r>
      <w:r>
        <w:rPr>
          <w:rFonts w:eastAsiaTheme="minorEastAsia"/>
          <w:b/>
          <w:lang w:val="en-GB" w:eastAsia="zh-CN"/>
        </w:rPr>
        <w:fldChar w:fldCharType="begin"/>
      </w:r>
      <w:r>
        <w:rPr>
          <w:rFonts w:eastAsiaTheme="minorEastAsia"/>
          <w:b/>
          <w:lang w:val="en-GB" w:eastAsia="zh-CN"/>
        </w:rPr>
        <w:instrText xml:space="preserve"> </w:instrText>
      </w:r>
      <w:r>
        <w:rPr>
          <w:rFonts w:eastAsiaTheme="minorEastAsia" w:hint="eastAsia"/>
          <w:b/>
          <w:lang w:val="en-GB" w:eastAsia="zh-CN"/>
        </w:rPr>
        <w:instrText>Seq Observation</w:instrText>
      </w:r>
      <w:r>
        <w:rPr>
          <w:rFonts w:eastAsiaTheme="minorEastAsia"/>
          <w:b/>
          <w:lang w:val="en-GB" w:eastAsia="zh-CN"/>
        </w:rPr>
        <w:instrText xml:space="preserve"> </w:instrText>
      </w:r>
      <w:r>
        <w:rPr>
          <w:rFonts w:eastAsiaTheme="minorEastAsia"/>
          <w:b/>
          <w:lang w:val="en-GB" w:eastAsia="zh-CN"/>
        </w:rPr>
        <w:fldChar w:fldCharType="separate"/>
      </w:r>
      <w:r w:rsidR="00525FB1">
        <w:rPr>
          <w:rFonts w:eastAsiaTheme="minorEastAsia"/>
          <w:b/>
          <w:noProof/>
          <w:lang w:val="en-GB" w:eastAsia="zh-CN"/>
        </w:rPr>
        <w:t>3</w:t>
      </w:r>
      <w:r>
        <w:rPr>
          <w:rFonts w:eastAsiaTheme="minorEastAsia"/>
          <w:b/>
          <w:lang w:val="en-GB" w:eastAsia="zh-CN"/>
        </w:rPr>
        <w:fldChar w:fldCharType="end"/>
      </w:r>
      <w:r w:rsidRPr="000F2C35">
        <w:rPr>
          <w:rFonts w:eastAsiaTheme="minorEastAsia"/>
          <w:b/>
          <w:lang w:eastAsia="zh-CN"/>
        </w:rPr>
        <w:t>:</w:t>
      </w:r>
      <w:r>
        <w:rPr>
          <w:rFonts w:eastAsiaTheme="minorEastAsia" w:hint="eastAsia"/>
          <w:b/>
          <w:lang w:eastAsia="zh-CN"/>
        </w:rPr>
        <w:t xml:space="preserve"> </w:t>
      </w:r>
      <w:r w:rsidR="00525FB1" w:rsidRPr="00525FB1">
        <w:rPr>
          <w:rFonts w:eastAsiaTheme="minorEastAsia"/>
          <w:b/>
          <w:lang w:eastAsia="zh-CN"/>
        </w:rPr>
        <w:t>For indoor scenario (FR1)</w:t>
      </w:r>
      <w:r w:rsidR="00525FB1">
        <w:rPr>
          <w:rFonts w:eastAsiaTheme="minorEastAsia" w:hint="eastAsia"/>
          <w:b/>
          <w:lang w:eastAsia="zh-CN"/>
        </w:rPr>
        <w:t xml:space="preserve"> with SBFD Alt 2</w:t>
      </w:r>
      <w:r w:rsidR="00525FB1">
        <w:rPr>
          <w:rFonts w:eastAsiaTheme="minorEastAsia" w:hint="eastAsia"/>
          <w:b/>
          <w:lang w:val="en-GB" w:eastAsia="zh-CN"/>
        </w:rPr>
        <w:t xml:space="preserve"> and large packet size</w:t>
      </w:r>
      <w:r w:rsidR="00525FB1">
        <w:rPr>
          <w:rFonts w:eastAsiaTheme="minorEastAsia" w:hint="eastAsia"/>
          <w:b/>
          <w:lang w:eastAsia="zh-CN"/>
        </w:rPr>
        <w:t>,</w:t>
      </w:r>
      <w:r w:rsidR="00525FB1" w:rsidRPr="00525FB1">
        <w:rPr>
          <w:rFonts w:eastAsiaTheme="minorEastAsia"/>
          <w:b/>
          <w:lang w:eastAsia="zh-CN"/>
        </w:rPr>
        <w:t xml:space="preserve"> </w:t>
      </w:r>
      <w:r w:rsidR="00525FB1">
        <w:rPr>
          <w:rFonts w:eastAsiaTheme="minorEastAsia" w:hint="eastAsia"/>
          <w:b/>
          <w:lang w:val="en-GB" w:eastAsia="zh-CN"/>
        </w:rPr>
        <w:t>t</w:t>
      </w:r>
      <w:r w:rsidRPr="0051385F">
        <w:rPr>
          <w:rFonts w:eastAsiaTheme="minorEastAsia"/>
          <w:b/>
          <w:lang w:val="en-GB" w:eastAsia="zh-CN"/>
        </w:rPr>
        <w:t xml:space="preserve">he gain </w:t>
      </w:r>
      <w:r w:rsidRPr="0051385F">
        <w:rPr>
          <w:rFonts w:eastAsiaTheme="minorEastAsia" w:hint="eastAsia"/>
          <w:b/>
          <w:lang w:val="en-GB" w:eastAsia="zh-CN"/>
        </w:rPr>
        <w:t>of UL a</w:t>
      </w:r>
      <w:r w:rsidRPr="0051385F">
        <w:rPr>
          <w:rFonts w:eastAsiaTheme="minorEastAsia"/>
          <w:b/>
          <w:lang w:val="en-GB" w:eastAsia="zh-CN"/>
        </w:rPr>
        <w:t>verage-</w:t>
      </w:r>
      <w:r w:rsidRPr="0051385F">
        <w:rPr>
          <w:rFonts w:eastAsiaTheme="minorEastAsia" w:hint="eastAsia"/>
          <w:b/>
          <w:lang w:val="en-GB" w:eastAsia="zh-CN"/>
        </w:rPr>
        <w:t xml:space="preserve">UPT </w:t>
      </w:r>
      <w:r w:rsidRPr="0051385F">
        <w:rPr>
          <w:rFonts w:eastAsiaTheme="minorEastAsia"/>
          <w:b/>
          <w:lang w:val="en-GB" w:eastAsia="zh-CN"/>
        </w:rPr>
        <w:t>at least comes from more UL resources and more UL transmission opportunities for SBFD compared to legacy TDD</w:t>
      </w:r>
      <w:r w:rsidRPr="0051385F">
        <w:rPr>
          <w:rFonts w:eastAsiaTheme="minorEastAsia" w:hint="eastAsia"/>
          <w:b/>
          <w:lang w:val="en-GB" w:eastAsia="zh-CN"/>
        </w:rPr>
        <w:t xml:space="preserve"> and the </w:t>
      </w:r>
      <w:r w:rsidRPr="0051385F">
        <w:rPr>
          <w:rFonts w:eastAsiaTheme="minorEastAsia"/>
          <w:b/>
          <w:lang w:val="en-GB" w:eastAsia="zh-CN"/>
        </w:rPr>
        <w:t xml:space="preserve">loss </w:t>
      </w:r>
      <w:r w:rsidRPr="0051385F">
        <w:rPr>
          <w:rFonts w:eastAsiaTheme="minorEastAsia" w:hint="eastAsia"/>
          <w:b/>
          <w:lang w:val="en-GB" w:eastAsia="zh-CN"/>
        </w:rPr>
        <w:t>of DL a</w:t>
      </w:r>
      <w:r w:rsidRPr="0051385F">
        <w:rPr>
          <w:rFonts w:eastAsiaTheme="minorEastAsia"/>
          <w:b/>
          <w:lang w:val="en-GB" w:eastAsia="zh-CN"/>
        </w:rPr>
        <w:t>verage-</w:t>
      </w:r>
      <w:r w:rsidRPr="0051385F">
        <w:rPr>
          <w:rFonts w:eastAsiaTheme="minorEastAsia" w:hint="eastAsia"/>
          <w:b/>
          <w:lang w:val="en-GB" w:eastAsia="zh-CN"/>
        </w:rPr>
        <w:t>UPT</w:t>
      </w:r>
      <w:r w:rsidRPr="0051385F">
        <w:rPr>
          <w:rFonts w:eastAsiaTheme="minorEastAsia"/>
          <w:b/>
          <w:lang w:val="en-GB" w:eastAsia="zh-CN"/>
        </w:rPr>
        <w:t xml:space="preserve"> for SBFD at least comes from less DL resources for SBFD compared to legacy TDD</w:t>
      </w:r>
      <w:r>
        <w:rPr>
          <w:rFonts w:eastAsiaTheme="minorEastAsia" w:hint="eastAsia"/>
          <w:b/>
          <w:lang w:val="en-GB" w:eastAsia="zh-CN"/>
        </w:rPr>
        <w:t>.</w:t>
      </w:r>
    </w:p>
    <w:p w14:paraId="182C47BD" w14:textId="03DAEDF3" w:rsidR="00525FB1" w:rsidRPr="00525FB1" w:rsidRDefault="00525FB1" w:rsidP="00525FB1">
      <w:pPr>
        <w:pStyle w:val="3"/>
        <w:keepLines w:val="0"/>
        <w:numPr>
          <w:ilvl w:val="3"/>
          <w:numId w:val="2"/>
        </w:numPr>
        <w:tabs>
          <w:tab w:val="left" w:pos="-5500"/>
        </w:tabs>
        <w:spacing w:before="240" w:afterLines="50" w:after="120" w:line="240" w:lineRule="auto"/>
        <w:jc w:val="both"/>
        <w:rPr>
          <w:rFonts w:ascii="Arial" w:eastAsia="宋体" w:hAnsi="Arial"/>
          <w:bCs w:val="0"/>
          <w:sz w:val="21"/>
          <w:szCs w:val="21"/>
          <w:lang w:eastAsia="zh-CN"/>
        </w:rPr>
      </w:pPr>
      <w:r w:rsidRPr="00525FB1">
        <w:rPr>
          <w:rFonts w:ascii="Arial" w:eastAsia="宋体" w:hAnsi="Arial" w:hint="eastAsia"/>
          <w:bCs w:val="0"/>
          <w:sz w:val="21"/>
          <w:szCs w:val="21"/>
          <w:lang w:eastAsia="zh-CN"/>
        </w:rPr>
        <w:t>Small packet (</w:t>
      </w:r>
      <w:r w:rsidRPr="00525FB1">
        <w:rPr>
          <w:rFonts w:ascii="Arial" w:eastAsia="宋体" w:hAnsi="Arial"/>
          <w:bCs w:val="0"/>
          <w:sz w:val="21"/>
          <w:szCs w:val="21"/>
          <w:lang w:eastAsia="zh-CN"/>
        </w:rPr>
        <w:t>4Kbytes for DL and 1Kbyte for UL</w:t>
      </w:r>
      <w:r w:rsidRPr="00525FB1">
        <w:rPr>
          <w:rFonts w:ascii="Arial" w:eastAsia="宋体" w:hAnsi="Arial" w:hint="eastAsia"/>
          <w:bCs w:val="0"/>
          <w:sz w:val="21"/>
          <w:szCs w:val="21"/>
          <w:lang w:eastAsia="zh-CN"/>
        </w:rPr>
        <w:t>)</w:t>
      </w:r>
    </w:p>
    <w:p w14:paraId="19A1F980" w14:textId="77777777" w:rsidR="00525FB1" w:rsidRPr="000F2C35" w:rsidRDefault="00525FB1" w:rsidP="00525FB1">
      <w:pPr>
        <w:pStyle w:val="a7"/>
        <w:jc w:val="center"/>
        <w:rPr>
          <w:rFonts w:eastAsiaTheme="minorEastAsia"/>
          <w:lang w:eastAsia="zh-CN"/>
        </w:rPr>
      </w:pPr>
      <w:bookmarkStart w:id="6" w:name="_Ref127280118"/>
      <w:bookmarkStart w:id="7" w:name="_Ref127280105"/>
      <w:r w:rsidRPr="000F2C35">
        <w:t xml:space="preserve">Table </w:t>
      </w:r>
      <w:r w:rsidRPr="000F2C35">
        <w:fldChar w:fldCharType="begin"/>
      </w:r>
      <w:r w:rsidRPr="000F2C35">
        <w:instrText xml:space="preserve"> SEQ Table \* ARABIC </w:instrText>
      </w:r>
      <w:r w:rsidRPr="000F2C35">
        <w:fldChar w:fldCharType="separate"/>
      </w:r>
      <w:r>
        <w:rPr>
          <w:noProof/>
        </w:rPr>
        <w:t>2</w:t>
      </w:r>
      <w:r w:rsidRPr="000F2C35">
        <w:fldChar w:fldCharType="end"/>
      </w:r>
      <w:bookmarkEnd w:id="6"/>
      <w:r w:rsidRPr="000F2C35">
        <w:t>:</w:t>
      </w:r>
      <w:bookmarkEnd w:id="7"/>
      <w:r w:rsidRPr="000F2C35">
        <w:t xml:space="preserve"> Evaluation results </w:t>
      </w:r>
      <w:r w:rsidRPr="000F2C35">
        <w:rPr>
          <w:rFonts w:eastAsiaTheme="minorEastAsia" w:hint="eastAsia"/>
          <w:lang w:eastAsia="zh-CN"/>
        </w:rPr>
        <w:t xml:space="preserve">of </w:t>
      </w:r>
      <w:r w:rsidRPr="0065235B">
        <w:rPr>
          <w:bCs/>
        </w:rPr>
        <w:t>SBFD Alt 2</w:t>
      </w:r>
      <w:r w:rsidRPr="000F2C35">
        <w:rPr>
          <w:rFonts w:eastAsiaTheme="minorEastAsia" w:hint="eastAsia"/>
          <w:b/>
          <w:bCs/>
          <w:lang w:eastAsia="zh-CN"/>
        </w:rPr>
        <w:t xml:space="preserve"> </w:t>
      </w:r>
      <w:r w:rsidRPr="000F2C35">
        <w:t xml:space="preserve">for </w:t>
      </w:r>
      <w:r w:rsidRPr="000F2C35">
        <w:rPr>
          <w:rFonts w:eastAsiaTheme="minorEastAsia" w:hint="eastAsia"/>
          <w:lang w:eastAsia="zh-CN"/>
        </w:rPr>
        <w:t>indoor</w:t>
      </w:r>
      <w:r w:rsidRPr="000F2C35">
        <w:t xml:space="preserve"> in FR1 in SBFD Deployment Case 1</w:t>
      </w:r>
    </w:p>
    <w:tbl>
      <w:tblPr>
        <w:tblStyle w:val="af3"/>
        <w:tblW w:w="0" w:type="auto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39"/>
        <w:gridCol w:w="633"/>
        <w:gridCol w:w="511"/>
        <w:gridCol w:w="567"/>
        <w:gridCol w:w="748"/>
        <w:gridCol w:w="622"/>
        <w:gridCol w:w="691"/>
        <w:gridCol w:w="930"/>
        <w:gridCol w:w="515"/>
        <w:gridCol w:w="572"/>
        <w:gridCol w:w="754"/>
      </w:tblGrid>
      <w:tr w:rsidR="00525FB1" w:rsidRPr="000F2C35" w14:paraId="1F7598DD" w14:textId="77777777" w:rsidTr="004D6CB1">
        <w:trPr>
          <w:trHeight w:val="20"/>
          <w:jc w:val="center"/>
        </w:trPr>
        <w:tc>
          <w:tcPr>
            <w:tcW w:w="3172" w:type="dxa"/>
            <w:gridSpan w:val="2"/>
            <w:vMerge w:val="restart"/>
            <w:vAlign w:val="center"/>
          </w:tcPr>
          <w:p w14:paraId="75ED7146" w14:textId="00E722FA" w:rsidR="00525FB1" w:rsidRPr="004D6CB1" w:rsidRDefault="00525FB1" w:rsidP="00BD36E7">
            <w:pPr>
              <w:jc w:val="center"/>
              <w:rPr>
                <w:rFonts w:eastAsiaTheme="minorEastAsia"/>
                <w:b/>
                <w:bCs/>
                <w:iCs/>
                <w:lang w:eastAsia="zh-CN"/>
              </w:rPr>
            </w:pPr>
            <w:r>
              <w:rPr>
                <w:rFonts w:eastAsiaTheme="minorEastAsia" w:hint="eastAsia"/>
                <w:b/>
                <w:bCs/>
                <w:iCs/>
                <w:lang w:eastAsia="zh-CN"/>
              </w:rPr>
              <w:t>Metrics</w:t>
            </w:r>
          </w:p>
        </w:tc>
        <w:tc>
          <w:tcPr>
            <w:tcW w:w="5910" w:type="dxa"/>
            <w:gridSpan w:val="9"/>
            <w:vAlign w:val="center"/>
          </w:tcPr>
          <w:p w14:paraId="311F791A" w14:textId="77777777" w:rsidR="00525FB1" w:rsidRPr="000F2C35" w:rsidRDefault="00525FB1" w:rsidP="00BD36E7">
            <w:pPr>
              <w:jc w:val="center"/>
              <w:rPr>
                <w:rFonts w:eastAsiaTheme="minorEastAsia"/>
                <w:b/>
                <w:bCs/>
                <w:lang w:eastAsia="zh-CN"/>
              </w:rPr>
            </w:pPr>
            <w:r w:rsidRPr="000F2C35">
              <w:rPr>
                <w:b/>
                <w:bCs/>
              </w:rPr>
              <w:t>SBFD Alt 2: {DDDSU} vs. {XXXXU}</w:t>
            </w:r>
          </w:p>
        </w:tc>
      </w:tr>
      <w:tr w:rsidR="00525FB1" w:rsidRPr="000F2C35" w14:paraId="36A4D41D" w14:textId="77777777" w:rsidTr="004D6CB1">
        <w:trPr>
          <w:trHeight w:val="20"/>
          <w:jc w:val="center"/>
        </w:trPr>
        <w:tc>
          <w:tcPr>
            <w:tcW w:w="3172" w:type="dxa"/>
            <w:gridSpan w:val="2"/>
            <w:vMerge/>
            <w:vAlign w:val="center"/>
          </w:tcPr>
          <w:p w14:paraId="7D761585" w14:textId="77777777" w:rsidR="00525FB1" w:rsidRPr="000F2C35" w:rsidRDefault="00525FB1" w:rsidP="004D6CB1">
            <w:pPr>
              <w:jc w:val="center"/>
              <w:rPr>
                <w:b/>
                <w:bCs/>
                <w:iCs/>
              </w:rPr>
            </w:pPr>
          </w:p>
        </w:tc>
        <w:tc>
          <w:tcPr>
            <w:tcW w:w="5910" w:type="dxa"/>
            <w:gridSpan w:val="9"/>
            <w:vAlign w:val="center"/>
          </w:tcPr>
          <w:p w14:paraId="36249B35" w14:textId="77777777" w:rsidR="00525FB1" w:rsidRPr="000F2C35" w:rsidRDefault="00525FB1" w:rsidP="00BD36E7">
            <w:pPr>
              <w:jc w:val="center"/>
              <w:rPr>
                <w:b/>
                <w:bCs/>
              </w:rPr>
            </w:pPr>
            <w:r w:rsidRPr="000F2C35">
              <w:rPr>
                <w:b/>
                <w:bCs/>
              </w:rPr>
              <w:t>DL and UL arrival rate for baseline static TDD</w:t>
            </w:r>
          </w:p>
          <w:p w14:paraId="35631EE4" w14:textId="77777777" w:rsidR="00525FB1" w:rsidRPr="000F2C35" w:rsidRDefault="00525FB1" w:rsidP="00BD36E7">
            <w:pPr>
              <w:jc w:val="center"/>
              <w:rPr>
                <w:b/>
                <w:bCs/>
              </w:rPr>
            </w:pPr>
            <w:r w:rsidRPr="000F2C35">
              <w:rPr>
                <w:b/>
                <w:bCs/>
              </w:rPr>
              <w:t xml:space="preserve">(Type-2 RU: </w:t>
            </w:r>
            <w:r w:rsidRPr="000F2C35">
              <w:rPr>
                <w:b/>
                <w:bCs/>
                <w:iCs/>
              </w:rPr>
              <w:t xml:space="preserve">&lt;10%, 20%-40% and </w:t>
            </w:r>
            <w:r w:rsidRPr="000F2C35">
              <w:rPr>
                <w:b/>
                <w:bCs/>
              </w:rPr>
              <w:t>≥</w:t>
            </w:r>
            <w:r w:rsidRPr="000F2C35">
              <w:rPr>
                <w:b/>
                <w:bCs/>
                <w:iCs/>
              </w:rPr>
              <w:t>50%</w:t>
            </w:r>
            <w:r w:rsidRPr="000F2C35">
              <w:rPr>
                <w:b/>
                <w:bCs/>
              </w:rPr>
              <w:t>)</w:t>
            </w:r>
          </w:p>
        </w:tc>
      </w:tr>
      <w:tr w:rsidR="00525FB1" w:rsidRPr="000F2C35" w14:paraId="5B5C1E79" w14:textId="77777777" w:rsidTr="004D6CB1">
        <w:trPr>
          <w:trHeight w:val="20"/>
          <w:jc w:val="center"/>
        </w:trPr>
        <w:tc>
          <w:tcPr>
            <w:tcW w:w="3172" w:type="dxa"/>
            <w:gridSpan w:val="2"/>
            <w:vMerge/>
            <w:vAlign w:val="center"/>
          </w:tcPr>
          <w:p w14:paraId="6C6A3AB8" w14:textId="77777777" w:rsidR="00525FB1" w:rsidRPr="000F2C35" w:rsidRDefault="00525FB1" w:rsidP="004D6CB1">
            <w:pPr>
              <w:jc w:val="center"/>
              <w:rPr>
                <w:b/>
                <w:bCs/>
                <w:iCs/>
              </w:rPr>
            </w:pPr>
          </w:p>
        </w:tc>
        <w:tc>
          <w:tcPr>
            <w:tcW w:w="1826" w:type="dxa"/>
            <w:gridSpan w:val="3"/>
            <w:vAlign w:val="center"/>
          </w:tcPr>
          <w:p w14:paraId="425B8B0C" w14:textId="77777777" w:rsidR="00525FB1" w:rsidRPr="000F2C35" w:rsidRDefault="00525FB1" w:rsidP="00BD36E7">
            <w:pPr>
              <w:jc w:val="center"/>
              <w:rPr>
                <w:b/>
                <w:bCs/>
              </w:rPr>
            </w:pPr>
            <w:r w:rsidRPr="000F2C35">
              <w:rPr>
                <w:b/>
                <w:bCs/>
              </w:rPr>
              <w:t>DL: Low, UL: Low</w:t>
            </w:r>
          </w:p>
        </w:tc>
        <w:tc>
          <w:tcPr>
            <w:tcW w:w="2243" w:type="dxa"/>
            <w:gridSpan w:val="3"/>
            <w:vAlign w:val="center"/>
          </w:tcPr>
          <w:p w14:paraId="4CF21BE8" w14:textId="77777777" w:rsidR="00525FB1" w:rsidRPr="000F2C35" w:rsidRDefault="00525FB1" w:rsidP="00BD36E7">
            <w:pPr>
              <w:jc w:val="center"/>
              <w:rPr>
                <w:b/>
                <w:bCs/>
              </w:rPr>
            </w:pPr>
            <w:r w:rsidRPr="000F2C35">
              <w:rPr>
                <w:b/>
                <w:bCs/>
              </w:rPr>
              <w:t>DL: Medium, UL: Medium</w:t>
            </w:r>
          </w:p>
        </w:tc>
        <w:tc>
          <w:tcPr>
            <w:tcW w:w="1841" w:type="dxa"/>
            <w:gridSpan w:val="3"/>
            <w:vAlign w:val="center"/>
          </w:tcPr>
          <w:p w14:paraId="7F25773B" w14:textId="77777777" w:rsidR="00525FB1" w:rsidRPr="000F2C35" w:rsidRDefault="00525FB1" w:rsidP="00BD36E7">
            <w:pPr>
              <w:jc w:val="center"/>
              <w:rPr>
                <w:b/>
                <w:bCs/>
              </w:rPr>
            </w:pPr>
            <w:r w:rsidRPr="000F2C35">
              <w:rPr>
                <w:b/>
                <w:bCs/>
              </w:rPr>
              <w:t>DL: High, UL: High</w:t>
            </w:r>
          </w:p>
        </w:tc>
      </w:tr>
      <w:tr w:rsidR="00525FB1" w:rsidRPr="000F2C35" w14:paraId="274A770C" w14:textId="77777777" w:rsidTr="004D6CB1">
        <w:trPr>
          <w:trHeight w:val="20"/>
          <w:jc w:val="center"/>
        </w:trPr>
        <w:tc>
          <w:tcPr>
            <w:tcW w:w="3172" w:type="dxa"/>
            <w:gridSpan w:val="2"/>
            <w:vMerge/>
            <w:vAlign w:val="center"/>
          </w:tcPr>
          <w:p w14:paraId="7809F486" w14:textId="77777777" w:rsidR="00525FB1" w:rsidRPr="000F2C35" w:rsidRDefault="00525FB1" w:rsidP="004D6CB1">
            <w:pPr>
              <w:jc w:val="center"/>
              <w:rPr>
                <w:b/>
              </w:rPr>
            </w:pPr>
          </w:p>
        </w:tc>
        <w:tc>
          <w:tcPr>
            <w:tcW w:w="511" w:type="dxa"/>
            <w:vAlign w:val="center"/>
          </w:tcPr>
          <w:p w14:paraId="30F6C073" w14:textId="77777777" w:rsidR="00525FB1" w:rsidRPr="000F2C35" w:rsidRDefault="00525FB1" w:rsidP="004D6CB1">
            <w:pPr>
              <w:jc w:val="center"/>
            </w:pPr>
            <w:r w:rsidRPr="000F2C35">
              <w:t>TDD</w:t>
            </w:r>
          </w:p>
        </w:tc>
        <w:tc>
          <w:tcPr>
            <w:tcW w:w="567" w:type="dxa"/>
            <w:vAlign w:val="center"/>
          </w:tcPr>
          <w:p w14:paraId="0541DAB7" w14:textId="77777777" w:rsidR="00525FB1" w:rsidRPr="000F2C35" w:rsidRDefault="00525FB1" w:rsidP="004D6CB1">
            <w:pPr>
              <w:jc w:val="center"/>
            </w:pPr>
            <w:r w:rsidRPr="000F2C35">
              <w:t>SBFD</w:t>
            </w:r>
          </w:p>
        </w:tc>
        <w:tc>
          <w:tcPr>
            <w:tcW w:w="748" w:type="dxa"/>
            <w:vAlign w:val="center"/>
          </w:tcPr>
          <w:p w14:paraId="4A705747" w14:textId="77777777" w:rsidR="00525FB1" w:rsidRPr="000F2C35" w:rsidRDefault="00525FB1" w:rsidP="004D6CB1">
            <w:pPr>
              <w:jc w:val="center"/>
              <w:rPr>
                <w:rFonts w:eastAsiaTheme="minorEastAsia"/>
                <w:lang w:eastAsia="zh-CN"/>
              </w:rPr>
            </w:pPr>
            <w:r w:rsidRPr="000F2C35">
              <w:t xml:space="preserve">Gain </w:t>
            </w:r>
            <w:r w:rsidRPr="000F2C35">
              <w:lastRenderedPageBreak/>
              <w:t>(%)</w:t>
            </w:r>
          </w:p>
        </w:tc>
        <w:tc>
          <w:tcPr>
            <w:tcW w:w="622" w:type="dxa"/>
            <w:vAlign w:val="center"/>
          </w:tcPr>
          <w:p w14:paraId="52D10C7E" w14:textId="77777777" w:rsidR="00525FB1" w:rsidRPr="000F2C35" w:rsidRDefault="00525FB1" w:rsidP="004D6CB1">
            <w:pPr>
              <w:jc w:val="center"/>
            </w:pPr>
            <w:r w:rsidRPr="000F2C35">
              <w:lastRenderedPageBreak/>
              <w:t>TDD</w:t>
            </w:r>
          </w:p>
        </w:tc>
        <w:tc>
          <w:tcPr>
            <w:tcW w:w="691" w:type="dxa"/>
            <w:vAlign w:val="center"/>
          </w:tcPr>
          <w:p w14:paraId="38D9257A" w14:textId="77777777" w:rsidR="00525FB1" w:rsidRPr="000F2C35" w:rsidRDefault="00525FB1" w:rsidP="004D6CB1">
            <w:pPr>
              <w:jc w:val="center"/>
            </w:pPr>
            <w:r w:rsidRPr="000F2C35">
              <w:t>SBFD</w:t>
            </w:r>
          </w:p>
        </w:tc>
        <w:tc>
          <w:tcPr>
            <w:tcW w:w="930" w:type="dxa"/>
            <w:vAlign w:val="center"/>
          </w:tcPr>
          <w:p w14:paraId="7D7F7BC7" w14:textId="77777777" w:rsidR="00525FB1" w:rsidRPr="000F2C35" w:rsidRDefault="00525FB1" w:rsidP="004D6CB1">
            <w:pPr>
              <w:jc w:val="center"/>
            </w:pPr>
            <w:r w:rsidRPr="000F2C35">
              <w:t>Gain (%)</w:t>
            </w:r>
          </w:p>
        </w:tc>
        <w:tc>
          <w:tcPr>
            <w:tcW w:w="515" w:type="dxa"/>
            <w:vAlign w:val="center"/>
          </w:tcPr>
          <w:p w14:paraId="1EBC85EB" w14:textId="77777777" w:rsidR="00525FB1" w:rsidRPr="000F2C35" w:rsidRDefault="00525FB1" w:rsidP="004D6CB1">
            <w:pPr>
              <w:jc w:val="center"/>
            </w:pPr>
            <w:r w:rsidRPr="000F2C35">
              <w:t>TDD</w:t>
            </w:r>
          </w:p>
        </w:tc>
        <w:tc>
          <w:tcPr>
            <w:tcW w:w="572" w:type="dxa"/>
            <w:vAlign w:val="center"/>
          </w:tcPr>
          <w:p w14:paraId="416A4F2E" w14:textId="77777777" w:rsidR="00525FB1" w:rsidRPr="000F2C35" w:rsidRDefault="00525FB1" w:rsidP="004D6CB1">
            <w:pPr>
              <w:jc w:val="center"/>
            </w:pPr>
            <w:r w:rsidRPr="000F2C35">
              <w:t>SBFD</w:t>
            </w:r>
          </w:p>
        </w:tc>
        <w:tc>
          <w:tcPr>
            <w:tcW w:w="754" w:type="dxa"/>
            <w:vAlign w:val="center"/>
          </w:tcPr>
          <w:p w14:paraId="266C6424" w14:textId="77777777" w:rsidR="00525FB1" w:rsidRPr="000F2C35" w:rsidRDefault="00525FB1" w:rsidP="004D6CB1">
            <w:pPr>
              <w:jc w:val="center"/>
            </w:pPr>
            <w:r w:rsidRPr="000F2C35">
              <w:t>Gain (%)</w:t>
            </w:r>
          </w:p>
        </w:tc>
      </w:tr>
      <w:tr w:rsidR="00525FB1" w:rsidRPr="000F2C35" w14:paraId="630DE520" w14:textId="77777777" w:rsidTr="004D6CB1">
        <w:trPr>
          <w:trHeight w:val="20"/>
          <w:jc w:val="center"/>
        </w:trPr>
        <w:tc>
          <w:tcPr>
            <w:tcW w:w="2539" w:type="dxa"/>
            <w:vMerge w:val="restart"/>
            <w:vAlign w:val="center"/>
          </w:tcPr>
          <w:p w14:paraId="6EC5C326" w14:textId="77777777" w:rsidR="00525FB1" w:rsidRPr="000F2C35" w:rsidRDefault="00525FB1" w:rsidP="004D6CB1">
            <w:pPr>
              <w:jc w:val="center"/>
            </w:pPr>
            <w:r w:rsidRPr="000F2C35">
              <w:rPr>
                <w:b/>
              </w:rPr>
              <w:lastRenderedPageBreak/>
              <w:t>DL Average-UPT CDF (Mbps)</w:t>
            </w:r>
          </w:p>
        </w:tc>
        <w:tc>
          <w:tcPr>
            <w:tcW w:w="633" w:type="dxa"/>
            <w:vAlign w:val="center"/>
          </w:tcPr>
          <w:p w14:paraId="33DC870F" w14:textId="77777777" w:rsidR="00525FB1" w:rsidRPr="000F2C35" w:rsidRDefault="00525FB1" w:rsidP="004D6CB1">
            <w:pPr>
              <w:jc w:val="center"/>
              <w:rPr>
                <w:b/>
              </w:rPr>
            </w:pPr>
            <w:r w:rsidRPr="000F2C35">
              <w:rPr>
                <w:b/>
              </w:rPr>
              <w:t>Mean</w:t>
            </w:r>
          </w:p>
        </w:tc>
        <w:tc>
          <w:tcPr>
            <w:tcW w:w="511" w:type="dxa"/>
            <w:vAlign w:val="center"/>
          </w:tcPr>
          <w:p w14:paraId="2E3626D6" w14:textId="77777777" w:rsidR="00525FB1" w:rsidRPr="000F2C35" w:rsidRDefault="00525FB1" w:rsidP="004D6CB1">
            <w:pPr>
              <w:jc w:val="center"/>
            </w:pPr>
            <w:r w:rsidRPr="000F2C35">
              <w:rPr>
                <w:rFonts w:eastAsia="等线"/>
              </w:rPr>
              <w:t>37.70</w:t>
            </w:r>
          </w:p>
        </w:tc>
        <w:tc>
          <w:tcPr>
            <w:tcW w:w="567" w:type="dxa"/>
            <w:vAlign w:val="center"/>
          </w:tcPr>
          <w:p w14:paraId="6E7CB828" w14:textId="77777777" w:rsidR="00525FB1" w:rsidRPr="000F2C35" w:rsidRDefault="00525FB1" w:rsidP="004D6CB1">
            <w:pPr>
              <w:jc w:val="center"/>
            </w:pPr>
            <w:r w:rsidRPr="000F2C35">
              <w:rPr>
                <w:rFonts w:eastAsia="等线"/>
              </w:rPr>
              <w:t>37.50</w:t>
            </w:r>
          </w:p>
        </w:tc>
        <w:tc>
          <w:tcPr>
            <w:tcW w:w="748" w:type="dxa"/>
            <w:vAlign w:val="center"/>
          </w:tcPr>
          <w:p w14:paraId="41B1BD42" w14:textId="77777777" w:rsidR="00525FB1" w:rsidRPr="000F2C35" w:rsidRDefault="00525FB1" w:rsidP="004D6CB1">
            <w:pPr>
              <w:jc w:val="center"/>
            </w:pPr>
            <w:r w:rsidRPr="000F2C35">
              <w:t>-0.53</w:t>
            </w:r>
          </w:p>
        </w:tc>
        <w:tc>
          <w:tcPr>
            <w:tcW w:w="622" w:type="dxa"/>
            <w:vAlign w:val="center"/>
          </w:tcPr>
          <w:p w14:paraId="5AB66803" w14:textId="77777777" w:rsidR="00525FB1" w:rsidRPr="000F2C35" w:rsidRDefault="00525FB1" w:rsidP="004D6CB1">
            <w:pPr>
              <w:jc w:val="center"/>
            </w:pPr>
            <w:r w:rsidRPr="000F2C35">
              <w:rPr>
                <w:rFonts w:eastAsia="等线"/>
              </w:rPr>
              <w:t>37.62</w:t>
            </w:r>
          </w:p>
        </w:tc>
        <w:tc>
          <w:tcPr>
            <w:tcW w:w="691" w:type="dxa"/>
            <w:vAlign w:val="center"/>
          </w:tcPr>
          <w:p w14:paraId="22C12F88" w14:textId="77777777" w:rsidR="00525FB1" w:rsidRPr="000F2C35" w:rsidRDefault="00525FB1" w:rsidP="004D6CB1">
            <w:pPr>
              <w:jc w:val="center"/>
            </w:pPr>
            <w:r w:rsidRPr="000F2C35">
              <w:rPr>
                <w:rFonts w:eastAsia="等线"/>
              </w:rPr>
              <w:t>37.49</w:t>
            </w:r>
          </w:p>
        </w:tc>
        <w:tc>
          <w:tcPr>
            <w:tcW w:w="930" w:type="dxa"/>
            <w:vAlign w:val="center"/>
          </w:tcPr>
          <w:p w14:paraId="68493238" w14:textId="77777777" w:rsidR="00525FB1" w:rsidRPr="000F2C35" w:rsidRDefault="00525FB1" w:rsidP="004D6CB1">
            <w:pPr>
              <w:jc w:val="center"/>
            </w:pPr>
            <w:r w:rsidRPr="000F2C35">
              <w:t>-0.35</w:t>
            </w:r>
          </w:p>
        </w:tc>
        <w:tc>
          <w:tcPr>
            <w:tcW w:w="515" w:type="dxa"/>
            <w:vAlign w:val="center"/>
          </w:tcPr>
          <w:p w14:paraId="5B1888ED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33.18</w:t>
            </w:r>
          </w:p>
        </w:tc>
        <w:tc>
          <w:tcPr>
            <w:tcW w:w="572" w:type="dxa"/>
            <w:vAlign w:val="center"/>
          </w:tcPr>
          <w:p w14:paraId="5749CC3B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31.85</w:t>
            </w:r>
          </w:p>
        </w:tc>
        <w:tc>
          <w:tcPr>
            <w:tcW w:w="754" w:type="dxa"/>
            <w:vAlign w:val="center"/>
          </w:tcPr>
          <w:p w14:paraId="452CCEFF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-4.00</w:t>
            </w:r>
          </w:p>
        </w:tc>
      </w:tr>
      <w:tr w:rsidR="00525FB1" w:rsidRPr="000F2C35" w14:paraId="241DA4A1" w14:textId="77777777" w:rsidTr="004D6CB1">
        <w:trPr>
          <w:trHeight w:val="20"/>
          <w:jc w:val="center"/>
        </w:trPr>
        <w:tc>
          <w:tcPr>
            <w:tcW w:w="2539" w:type="dxa"/>
            <w:vMerge/>
            <w:vAlign w:val="center"/>
          </w:tcPr>
          <w:p w14:paraId="271BEA52" w14:textId="77777777" w:rsidR="00525FB1" w:rsidRPr="000F2C35" w:rsidRDefault="00525FB1" w:rsidP="004D6CB1">
            <w:pPr>
              <w:jc w:val="center"/>
              <w:rPr>
                <w:b/>
              </w:rPr>
            </w:pPr>
          </w:p>
        </w:tc>
        <w:tc>
          <w:tcPr>
            <w:tcW w:w="633" w:type="dxa"/>
            <w:vAlign w:val="center"/>
          </w:tcPr>
          <w:p w14:paraId="74F922A1" w14:textId="77777777" w:rsidR="00525FB1" w:rsidRPr="000F2C35" w:rsidRDefault="00525FB1" w:rsidP="004D6CB1">
            <w:pPr>
              <w:jc w:val="center"/>
              <w:rPr>
                <w:b/>
              </w:rPr>
            </w:pPr>
            <w:r w:rsidRPr="000F2C35">
              <w:rPr>
                <w:b/>
              </w:rPr>
              <w:t>5%</w:t>
            </w:r>
          </w:p>
        </w:tc>
        <w:tc>
          <w:tcPr>
            <w:tcW w:w="511" w:type="dxa"/>
            <w:vAlign w:val="center"/>
          </w:tcPr>
          <w:p w14:paraId="14B26856" w14:textId="77777777" w:rsidR="00525FB1" w:rsidRPr="000F2C35" w:rsidRDefault="00525FB1" w:rsidP="004D6CB1">
            <w:pPr>
              <w:jc w:val="center"/>
            </w:pPr>
            <w:r w:rsidRPr="000F2C35">
              <w:rPr>
                <w:rFonts w:eastAsia="等线"/>
              </w:rPr>
              <w:t>35.30</w:t>
            </w:r>
          </w:p>
        </w:tc>
        <w:tc>
          <w:tcPr>
            <w:tcW w:w="567" w:type="dxa"/>
            <w:vAlign w:val="center"/>
          </w:tcPr>
          <w:p w14:paraId="1B5969A9" w14:textId="77777777" w:rsidR="00525FB1" w:rsidRPr="000F2C35" w:rsidRDefault="00525FB1" w:rsidP="004D6CB1">
            <w:pPr>
              <w:jc w:val="center"/>
            </w:pPr>
            <w:r w:rsidRPr="000F2C35">
              <w:rPr>
                <w:rFonts w:eastAsia="等线"/>
              </w:rPr>
              <w:t>35.67</w:t>
            </w:r>
          </w:p>
        </w:tc>
        <w:tc>
          <w:tcPr>
            <w:tcW w:w="748" w:type="dxa"/>
            <w:vAlign w:val="center"/>
          </w:tcPr>
          <w:p w14:paraId="503737A2" w14:textId="77777777" w:rsidR="00525FB1" w:rsidRPr="000F2C35" w:rsidRDefault="00525FB1" w:rsidP="004D6CB1">
            <w:pPr>
              <w:jc w:val="center"/>
            </w:pPr>
            <w:r w:rsidRPr="000F2C35">
              <w:t>1.05</w:t>
            </w:r>
          </w:p>
        </w:tc>
        <w:tc>
          <w:tcPr>
            <w:tcW w:w="622" w:type="dxa"/>
            <w:vAlign w:val="center"/>
          </w:tcPr>
          <w:p w14:paraId="715E2760" w14:textId="77777777" w:rsidR="00525FB1" w:rsidRPr="000F2C35" w:rsidRDefault="00525FB1" w:rsidP="004D6CB1">
            <w:pPr>
              <w:jc w:val="center"/>
            </w:pPr>
            <w:r w:rsidRPr="000F2C35">
              <w:rPr>
                <w:rFonts w:eastAsia="等线"/>
              </w:rPr>
              <w:t>35.26</w:t>
            </w:r>
          </w:p>
        </w:tc>
        <w:tc>
          <w:tcPr>
            <w:tcW w:w="691" w:type="dxa"/>
            <w:vAlign w:val="center"/>
          </w:tcPr>
          <w:p w14:paraId="441992CC" w14:textId="77777777" w:rsidR="00525FB1" w:rsidRPr="000F2C35" w:rsidRDefault="00525FB1" w:rsidP="004D6CB1">
            <w:pPr>
              <w:jc w:val="center"/>
            </w:pPr>
            <w:r w:rsidRPr="000F2C35">
              <w:rPr>
                <w:rFonts w:eastAsia="等线"/>
              </w:rPr>
              <w:t>35.67</w:t>
            </w:r>
          </w:p>
        </w:tc>
        <w:tc>
          <w:tcPr>
            <w:tcW w:w="930" w:type="dxa"/>
            <w:vAlign w:val="center"/>
          </w:tcPr>
          <w:p w14:paraId="24217ECB" w14:textId="77777777" w:rsidR="00525FB1" w:rsidRPr="000F2C35" w:rsidRDefault="00525FB1" w:rsidP="004D6CB1">
            <w:pPr>
              <w:jc w:val="center"/>
            </w:pPr>
            <w:r w:rsidRPr="000F2C35">
              <w:t>1.16</w:t>
            </w:r>
          </w:p>
        </w:tc>
        <w:tc>
          <w:tcPr>
            <w:tcW w:w="515" w:type="dxa"/>
            <w:vAlign w:val="center"/>
          </w:tcPr>
          <w:p w14:paraId="3409EDB1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19.01</w:t>
            </w:r>
          </w:p>
        </w:tc>
        <w:tc>
          <w:tcPr>
            <w:tcW w:w="572" w:type="dxa"/>
            <w:vAlign w:val="center"/>
          </w:tcPr>
          <w:p w14:paraId="7BF05EC3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18.51</w:t>
            </w:r>
          </w:p>
        </w:tc>
        <w:tc>
          <w:tcPr>
            <w:tcW w:w="754" w:type="dxa"/>
            <w:vAlign w:val="center"/>
          </w:tcPr>
          <w:p w14:paraId="4F705946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-2.62</w:t>
            </w:r>
          </w:p>
        </w:tc>
      </w:tr>
      <w:tr w:rsidR="00525FB1" w:rsidRPr="000F2C35" w14:paraId="60013E3F" w14:textId="77777777" w:rsidTr="004D6CB1">
        <w:trPr>
          <w:trHeight w:val="20"/>
          <w:jc w:val="center"/>
        </w:trPr>
        <w:tc>
          <w:tcPr>
            <w:tcW w:w="2539" w:type="dxa"/>
            <w:vMerge/>
            <w:vAlign w:val="center"/>
          </w:tcPr>
          <w:p w14:paraId="204171EF" w14:textId="77777777" w:rsidR="00525FB1" w:rsidRPr="000F2C35" w:rsidRDefault="00525FB1" w:rsidP="004D6CB1">
            <w:pPr>
              <w:jc w:val="center"/>
              <w:rPr>
                <w:b/>
              </w:rPr>
            </w:pPr>
          </w:p>
        </w:tc>
        <w:tc>
          <w:tcPr>
            <w:tcW w:w="633" w:type="dxa"/>
            <w:vAlign w:val="center"/>
          </w:tcPr>
          <w:p w14:paraId="09BC8F35" w14:textId="77777777" w:rsidR="00525FB1" w:rsidRPr="000F2C35" w:rsidRDefault="00525FB1" w:rsidP="004D6CB1">
            <w:pPr>
              <w:jc w:val="center"/>
              <w:rPr>
                <w:b/>
              </w:rPr>
            </w:pPr>
            <w:r w:rsidRPr="000F2C35">
              <w:rPr>
                <w:b/>
              </w:rPr>
              <w:t>50%</w:t>
            </w:r>
          </w:p>
        </w:tc>
        <w:tc>
          <w:tcPr>
            <w:tcW w:w="511" w:type="dxa"/>
            <w:vAlign w:val="center"/>
          </w:tcPr>
          <w:p w14:paraId="21CE8C45" w14:textId="77777777" w:rsidR="00525FB1" w:rsidRPr="000F2C35" w:rsidRDefault="00525FB1" w:rsidP="004D6CB1">
            <w:pPr>
              <w:jc w:val="center"/>
            </w:pPr>
            <w:r w:rsidRPr="000F2C35">
              <w:rPr>
                <w:rFonts w:eastAsia="等线"/>
              </w:rPr>
              <w:t>37.76</w:t>
            </w:r>
          </w:p>
        </w:tc>
        <w:tc>
          <w:tcPr>
            <w:tcW w:w="567" w:type="dxa"/>
            <w:vAlign w:val="center"/>
          </w:tcPr>
          <w:p w14:paraId="0BE7E665" w14:textId="77777777" w:rsidR="00525FB1" w:rsidRPr="000F2C35" w:rsidRDefault="00525FB1" w:rsidP="004D6CB1">
            <w:pPr>
              <w:jc w:val="center"/>
            </w:pPr>
            <w:r w:rsidRPr="000F2C35">
              <w:rPr>
                <w:rFonts w:eastAsia="等线"/>
              </w:rPr>
              <w:t>37.51</w:t>
            </w:r>
          </w:p>
        </w:tc>
        <w:tc>
          <w:tcPr>
            <w:tcW w:w="748" w:type="dxa"/>
            <w:vAlign w:val="center"/>
          </w:tcPr>
          <w:p w14:paraId="5A7E746D" w14:textId="77777777" w:rsidR="00525FB1" w:rsidRPr="000F2C35" w:rsidRDefault="00525FB1" w:rsidP="004D6CB1">
            <w:pPr>
              <w:jc w:val="center"/>
            </w:pPr>
            <w:r w:rsidRPr="000F2C35">
              <w:t>-0.66</w:t>
            </w:r>
          </w:p>
        </w:tc>
        <w:tc>
          <w:tcPr>
            <w:tcW w:w="622" w:type="dxa"/>
            <w:vAlign w:val="center"/>
          </w:tcPr>
          <w:p w14:paraId="40455B3B" w14:textId="77777777" w:rsidR="00525FB1" w:rsidRPr="000F2C35" w:rsidRDefault="00525FB1" w:rsidP="004D6CB1">
            <w:pPr>
              <w:jc w:val="center"/>
            </w:pPr>
            <w:r w:rsidRPr="000F2C35">
              <w:rPr>
                <w:rFonts w:eastAsia="等线"/>
              </w:rPr>
              <w:t>37.72</w:t>
            </w:r>
          </w:p>
        </w:tc>
        <w:tc>
          <w:tcPr>
            <w:tcW w:w="691" w:type="dxa"/>
            <w:vAlign w:val="center"/>
          </w:tcPr>
          <w:p w14:paraId="3FC9B3E9" w14:textId="77777777" w:rsidR="00525FB1" w:rsidRPr="000F2C35" w:rsidRDefault="00525FB1" w:rsidP="004D6CB1">
            <w:pPr>
              <w:jc w:val="center"/>
            </w:pPr>
            <w:r w:rsidRPr="000F2C35">
              <w:rPr>
                <w:rFonts w:eastAsia="等线"/>
              </w:rPr>
              <w:t>37.51</w:t>
            </w:r>
          </w:p>
        </w:tc>
        <w:tc>
          <w:tcPr>
            <w:tcW w:w="930" w:type="dxa"/>
            <w:vAlign w:val="center"/>
          </w:tcPr>
          <w:p w14:paraId="3807C471" w14:textId="77777777" w:rsidR="00525FB1" w:rsidRPr="000F2C35" w:rsidRDefault="00525FB1" w:rsidP="004D6CB1">
            <w:pPr>
              <w:jc w:val="center"/>
            </w:pPr>
            <w:r w:rsidRPr="000F2C35">
              <w:t>-0.56</w:t>
            </w:r>
          </w:p>
        </w:tc>
        <w:tc>
          <w:tcPr>
            <w:tcW w:w="515" w:type="dxa"/>
            <w:vAlign w:val="center"/>
          </w:tcPr>
          <w:p w14:paraId="1D07F1E1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35.15</w:t>
            </w:r>
          </w:p>
        </w:tc>
        <w:tc>
          <w:tcPr>
            <w:tcW w:w="572" w:type="dxa"/>
            <w:vAlign w:val="center"/>
          </w:tcPr>
          <w:p w14:paraId="54D6FB83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34.06</w:t>
            </w:r>
          </w:p>
        </w:tc>
        <w:tc>
          <w:tcPr>
            <w:tcW w:w="754" w:type="dxa"/>
            <w:vAlign w:val="center"/>
          </w:tcPr>
          <w:p w14:paraId="567BA1F6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-3.10</w:t>
            </w:r>
          </w:p>
        </w:tc>
      </w:tr>
      <w:tr w:rsidR="00525FB1" w:rsidRPr="000F2C35" w14:paraId="005854C4" w14:textId="77777777" w:rsidTr="004D6CB1">
        <w:trPr>
          <w:trHeight w:val="20"/>
          <w:jc w:val="center"/>
        </w:trPr>
        <w:tc>
          <w:tcPr>
            <w:tcW w:w="2539" w:type="dxa"/>
            <w:vMerge/>
            <w:vAlign w:val="center"/>
          </w:tcPr>
          <w:p w14:paraId="2ABDD599" w14:textId="77777777" w:rsidR="00525FB1" w:rsidRPr="000F2C35" w:rsidRDefault="00525FB1" w:rsidP="004D6CB1">
            <w:pPr>
              <w:jc w:val="center"/>
              <w:rPr>
                <w:b/>
              </w:rPr>
            </w:pPr>
          </w:p>
        </w:tc>
        <w:tc>
          <w:tcPr>
            <w:tcW w:w="633" w:type="dxa"/>
            <w:vAlign w:val="center"/>
          </w:tcPr>
          <w:p w14:paraId="4FB818D6" w14:textId="77777777" w:rsidR="00525FB1" w:rsidRPr="000F2C35" w:rsidRDefault="00525FB1" w:rsidP="004D6CB1">
            <w:pPr>
              <w:jc w:val="center"/>
              <w:rPr>
                <w:b/>
              </w:rPr>
            </w:pPr>
            <w:r w:rsidRPr="000F2C35">
              <w:rPr>
                <w:b/>
              </w:rPr>
              <w:t>95%</w:t>
            </w:r>
          </w:p>
        </w:tc>
        <w:tc>
          <w:tcPr>
            <w:tcW w:w="511" w:type="dxa"/>
            <w:vAlign w:val="center"/>
          </w:tcPr>
          <w:p w14:paraId="649DA3CE" w14:textId="77777777" w:rsidR="00525FB1" w:rsidRPr="000F2C35" w:rsidRDefault="00525FB1" w:rsidP="004D6CB1">
            <w:pPr>
              <w:jc w:val="center"/>
            </w:pPr>
            <w:r w:rsidRPr="000F2C35">
              <w:rPr>
                <w:rFonts w:eastAsia="等线"/>
              </w:rPr>
              <w:t>40.05</w:t>
            </w:r>
          </w:p>
        </w:tc>
        <w:tc>
          <w:tcPr>
            <w:tcW w:w="567" w:type="dxa"/>
            <w:vAlign w:val="center"/>
          </w:tcPr>
          <w:p w14:paraId="0EA1FC6B" w14:textId="77777777" w:rsidR="00525FB1" w:rsidRPr="000F2C35" w:rsidRDefault="00525FB1" w:rsidP="004D6CB1">
            <w:pPr>
              <w:jc w:val="center"/>
            </w:pPr>
            <w:r w:rsidRPr="000F2C35">
              <w:rPr>
                <w:rFonts w:eastAsia="等线"/>
              </w:rPr>
              <w:t>39.49</w:t>
            </w:r>
          </w:p>
        </w:tc>
        <w:tc>
          <w:tcPr>
            <w:tcW w:w="748" w:type="dxa"/>
            <w:vAlign w:val="center"/>
          </w:tcPr>
          <w:p w14:paraId="775D3B88" w14:textId="77777777" w:rsidR="00525FB1" w:rsidRPr="000F2C35" w:rsidRDefault="00525FB1" w:rsidP="004D6CB1">
            <w:pPr>
              <w:jc w:val="center"/>
            </w:pPr>
            <w:r w:rsidRPr="000F2C35">
              <w:t>-1.40</w:t>
            </w:r>
          </w:p>
        </w:tc>
        <w:tc>
          <w:tcPr>
            <w:tcW w:w="622" w:type="dxa"/>
            <w:vAlign w:val="center"/>
          </w:tcPr>
          <w:p w14:paraId="4EC1C61E" w14:textId="77777777" w:rsidR="00525FB1" w:rsidRPr="000F2C35" w:rsidRDefault="00525FB1" w:rsidP="004D6CB1">
            <w:pPr>
              <w:jc w:val="center"/>
            </w:pPr>
            <w:r w:rsidRPr="000F2C35">
              <w:rPr>
                <w:rFonts w:eastAsia="等线"/>
              </w:rPr>
              <w:t>39.84</w:t>
            </w:r>
          </w:p>
        </w:tc>
        <w:tc>
          <w:tcPr>
            <w:tcW w:w="691" w:type="dxa"/>
            <w:vAlign w:val="center"/>
          </w:tcPr>
          <w:p w14:paraId="7ADA5485" w14:textId="77777777" w:rsidR="00525FB1" w:rsidRPr="000F2C35" w:rsidRDefault="00525FB1" w:rsidP="004D6CB1">
            <w:pPr>
              <w:jc w:val="center"/>
            </w:pPr>
            <w:r w:rsidRPr="000F2C35">
              <w:rPr>
                <w:rFonts w:eastAsia="等线"/>
              </w:rPr>
              <w:t>39.49</w:t>
            </w:r>
          </w:p>
        </w:tc>
        <w:tc>
          <w:tcPr>
            <w:tcW w:w="930" w:type="dxa"/>
            <w:vAlign w:val="center"/>
          </w:tcPr>
          <w:p w14:paraId="24E97A8A" w14:textId="77777777" w:rsidR="00525FB1" w:rsidRPr="000F2C35" w:rsidRDefault="00525FB1" w:rsidP="004D6CB1">
            <w:pPr>
              <w:jc w:val="center"/>
            </w:pPr>
            <w:r w:rsidRPr="000F2C35">
              <w:t>-0.88</w:t>
            </w:r>
          </w:p>
        </w:tc>
        <w:tc>
          <w:tcPr>
            <w:tcW w:w="515" w:type="dxa"/>
            <w:vAlign w:val="center"/>
          </w:tcPr>
          <w:p w14:paraId="2C0EBC27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39.72</w:t>
            </w:r>
          </w:p>
        </w:tc>
        <w:tc>
          <w:tcPr>
            <w:tcW w:w="572" w:type="dxa"/>
            <w:vAlign w:val="center"/>
          </w:tcPr>
          <w:p w14:paraId="4C54EA9A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39.62</w:t>
            </w:r>
          </w:p>
        </w:tc>
        <w:tc>
          <w:tcPr>
            <w:tcW w:w="754" w:type="dxa"/>
            <w:vAlign w:val="center"/>
          </w:tcPr>
          <w:p w14:paraId="70B8E5E4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-0.25</w:t>
            </w:r>
          </w:p>
        </w:tc>
      </w:tr>
      <w:tr w:rsidR="00525FB1" w:rsidRPr="000F2C35" w14:paraId="0730D111" w14:textId="77777777" w:rsidTr="004D6CB1">
        <w:trPr>
          <w:trHeight w:val="20"/>
          <w:jc w:val="center"/>
        </w:trPr>
        <w:tc>
          <w:tcPr>
            <w:tcW w:w="2539" w:type="dxa"/>
            <w:vMerge w:val="restart"/>
            <w:vAlign w:val="center"/>
          </w:tcPr>
          <w:p w14:paraId="57B89D1F" w14:textId="77777777" w:rsidR="00525FB1" w:rsidRPr="000F2C35" w:rsidRDefault="00525FB1" w:rsidP="004D6CB1">
            <w:pPr>
              <w:jc w:val="center"/>
            </w:pPr>
            <w:r w:rsidRPr="000F2C35">
              <w:rPr>
                <w:b/>
              </w:rPr>
              <w:t>DL Tail-UPT CDF (Mbps)</w:t>
            </w:r>
          </w:p>
        </w:tc>
        <w:tc>
          <w:tcPr>
            <w:tcW w:w="633" w:type="dxa"/>
            <w:vAlign w:val="center"/>
          </w:tcPr>
          <w:p w14:paraId="607097C3" w14:textId="77777777" w:rsidR="00525FB1" w:rsidRPr="000F2C35" w:rsidRDefault="00525FB1" w:rsidP="004D6CB1">
            <w:pPr>
              <w:jc w:val="center"/>
              <w:rPr>
                <w:b/>
              </w:rPr>
            </w:pPr>
            <w:r w:rsidRPr="000F2C35">
              <w:rPr>
                <w:b/>
              </w:rPr>
              <w:t>Mean</w:t>
            </w:r>
          </w:p>
        </w:tc>
        <w:tc>
          <w:tcPr>
            <w:tcW w:w="511" w:type="dxa"/>
            <w:vAlign w:val="center"/>
          </w:tcPr>
          <w:p w14:paraId="5A7AF279" w14:textId="77777777" w:rsidR="00525FB1" w:rsidRPr="000F2C35" w:rsidRDefault="00525FB1" w:rsidP="004D6CB1">
            <w:pPr>
              <w:jc w:val="center"/>
            </w:pPr>
            <w:r w:rsidRPr="000F2C35">
              <w:rPr>
                <w:rFonts w:eastAsia="等线"/>
              </w:rPr>
              <w:t>23.49</w:t>
            </w:r>
          </w:p>
        </w:tc>
        <w:tc>
          <w:tcPr>
            <w:tcW w:w="567" w:type="dxa"/>
            <w:vAlign w:val="center"/>
          </w:tcPr>
          <w:p w14:paraId="39B4F59B" w14:textId="77777777" w:rsidR="00525FB1" w:rsidRPr="000F2C35" w:rsidRDefault="00525FB1" w:rsidP="004D6CB1">
            <w:pPr>
              <w:jc w:val="center"/>
            </w:pPr>
            <w:r w:rsidRPr="000F2C35">
              <w:rPr>
                <w:rFonts w:eastAsia="等线"/>
              </w:rPr>
              <w:t>23.35</w:t>
            </w:r>
          </w:p>
        </w:tc>
        <w:tc>
          <w:tcPr>
            <w:tcW w:w="748" w:type="dxa"/>
            <w:vAlign w:val="center"/>
          </w:tcPr>
          <w:p w14:paraId="6E3F197E" w14:textId="77777777" w:rsidR="00525FB1" w:rsidRPr="000F2C35" w:rsidRDefault="00525FB1" w:rsidP="004D6CB1">
            <w:pPr>
              <w:jc w:val="center"/>
            </w:pPr>
            <w:r w:rsidRPr="000F2C35">
              <w:t>-0.60</w:t>
            </w:r>
          </w:p>
        </w:tc>
        <w:tc>
          <w:tcPr>
            <w:tcW w:w="622" w:type="dxa"/>
            <w:vAlign w:val="center"/>
          </w:tcPr>
          <w:p w14:paraId="05C1DCFB" w14:textId="77777777" w:rsidR="00525FB1" w:rsidRPr="000F2C35" w:rsidRDefault="00525FB1" w:rsidP="004D6CB1">
            <w:pPr>
              <w:jc w:val="center"/>
            </w:pPr>
            <w:r w:rsidRPr="000F2C35">
              <w:rPr>
                <w:rFonts w:eastAsia="等线"/>
              </w:rPr>
              <w:t>23.49</w:t>
            </w:r>
          </w:p>
        </w:tc>
        <w:tc>
          <w:tcPr>
            <w:tcW w:w="691" w:type="dxa"/>
            <w:vAlign w:val="center"/>
          </w:tcPr>
          <w:p w14:paraId="7947335D" w14:textId="77777777" w:rsidR="00525FB1" w:rsidRPr="000F2C35" w:rsidRDefault="00525FB1" w:rsidP="004D6CB1">
            <w:pPr>
              <w:jc w:val="center"/>
            </w:pPr>
            <w:r w:rsidRPr="000F2C35">
              <w:rPr>
                <w:rFonts w:eastAsia="等线"/>
              </w:rPr>
              <w:t>23.36</w:t>
            </w:r>
          </w:p>
        </w:tc>
        <w:tc>
          <w:tcPr>
            <w:tcW w:w="930" w:type="dxa"/>
            <w:vAlign w:val="center"/>
          </w:tcPr>
          <w:p w14:paraId="3B8A811A" w14:textId="77777777" w:rsidR="00525FB1" w:rsidRPr="000F2C35" w:rsidRDefault="00525FB1" w:rsidP="004D6CB1">
            <w:pPr>
              <w:jc w:val="center"/>
            </w:pPr>
            <w:r w:rsidRPr="000F2C35">
              <w:t>-0.55</w:t>
            </w:r>
          </w:p>
        </w:tc>
        <w:tc>
          <w:tcPr>
            <w:tcW w:w="515" w:type="dxa"/>
            <w:vAlign w:val="center"/>
          </w:tcPr>
          <w:p w14:paraId="4B87A81F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20.29</w:t>
            </w:r>
          </w:p>
        </w:tc>
        <w:tc>
          <w:tcPr>
            <w:tcW w:w="572" w:type="dxa"/>
            <w:vAlign w:val="center"/>
          </w:tcPr>
          <w:p w14:paraId="2E4999C2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18.85</w:t>
            </w:r>
          </w:p>
        </w:tc>
        <w:tc>
          <w:tcPr>
            <w:tcW w:w="754" w:type="dxa"/>
            <w:vAlign w:val="center"/>
          </w:tcPr>
          <w:p w14:paraId="589C81EA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-7.13</w:t>
            </w:r>
          </w:p>
        </w:tc>
      </w:tr>
      <w:tr w:rsidR="00525FB1" w:rsidRPr="000F2C35" w14:paraId="2679B36E" w14:textId="77777777" w:rsidTr="004D6CB1">
        <w:trPr>
          <w:trHeight w:val="20"/>
          <w:jc w:val="center"/>
        </w:trPr>
        <w:tc>
          <w:tcPr>
            <w:tcW w:w="2539" w:type="dxa"/>
            <w:vMerge/>
            <w:vAlign w:val="center"/>
          </w:tcPr>
          <w:p w14:paraId="76D13198" w14:textId="77777777" w:rsidR="00525FB1" w:rsidRPr="000F2C35" w:rsidRDefault="00525FB1" w:rsidP="004D6CB1">
            <w:pPr>
              <w:jc w:val="center"/>
              <w:rPr>
                <w:b/>
              </w:rPr>
            </w:pPr>
          </w:p>
        </w:tc>
        <w:tc>
          <w:tcPr>
            <w:tcW w:w="633" w:type="dxa"/>
            <w:vAlign w:val="center"/>
          </w:tcPr>
          <w:p w14:paraId="52688BCE" w14:textId="77777777" w:rsidR="00525FB1" w:rsidRPr="000F2C35" w:rsidRDefault="00525FB1" w:rsidP="004D6CB1">
            <w:pPr>
              <w:jc w:val="center"/>
              <w:rPr>
                <w:b/>
              </w:rPr>
            </w:pPr>
            <w:r w:rsidRPr="000F2C35">
              <w:rPr>
                <w:b/>
              </w:rPr>
              <w:t>5%</w:t>
            </w:r>
          </w:p>
        </w:tc>
        <w:tc>
          <w:tcPr>
            <w:tcW w:w="511" w:type="dxa"/>
            <w:vAlign w:val="center"/>
          </w:tcPr>
          <w:p w14:paraId="0FC833C8" w14:textId="77777777" w:rsidR="00525FB1" w:rsidRPr="000F2C35" w:rsidRDefault="00525FB1" w:rsidP="004D6CB1">
            <w:pPr>
              <w:jc w:val="center"/>
            </w:pPr>
            <w:r w:rsidRPr="000F2C35">
              <w:rPr>
                <w:rFonts w:eastAsia="等线"/>
              </w:rPr>
              <w:t>22.12</w:t>
            </w:r>
          </w:p>
        </w:tc>
        <w:tc>
          <w:tcPr>
            <w:tcW w:w="567" w:type="dxa"/>
            <w:vAlign w:val="center"/>
          </w:tcPr>
          <w:p w14:paraId="0E77403F" w14:textId="77777777" w:rsidR="00525FB1" w:rsidRPr="000F2C35" w:rsidRDefault="00525FB1" w:rsidP="004D6CB1">
            <w:pPr>
              <w:jc w:val="center"/>
            </w:pPr>
            <w:r w:rsidRPr="000F2C35">
              <w:rPr>
                <w:rFonts w:eastAsia="等线"/>
              </w:rPr>
              <w:t>22.00</w:t>
            </w:r>
          </w:p>
        </w:tc>
        <w:tc>
          <w:tcPr>
            <w:tcW w:w="748" w:type="dxa"/>
            <w:vAlign w:val="center"/>
          </w:tcPr>
          <w:p w14:paraId="0FE87A65" w14:textId="77777777" w:rsidR="00525FB1" w:rsidRPr="000F2C35" w:rsidRDefault="00525FB1" w:rsidP="004D6CB1">
            <w:pPr>
              <w:jc w:val="center"/>
            </w:pPr>
            <w:r w:rsidRPr="000F2C35">
              <w:t>-0.54</w:t>
            </w:r>
          </w:p>
        </w:tc>
        <w:tc>
          <w:tcPr>
            <w:tcW w:w="622" w:type="dxa"/>
            <w:vAlign w:val="center"/>
          </w:tcPr>
          <w:p w14:paraId="64AC2F6F" w14:textId="77777777" w:rsidR="00525FB1" w:rsidRPr="000F2C35" w:rsidRDefault="00525FB1" w:rsidP="004D6CB1">
            <w:pPr>
              <w:jc w:val="center"/>
            </w:pPr>
            <w:r w:rsidRPr="000F2C35">
              <w:rPr>
                <w:rFonts w:eastAsia="等线"/>
              </w:rPr>
              <w:t>21.93</w:t>
            </w:r>
          </w:p>
        </w:tc>
        <w:tc>
          <w:tcPr>
            <w:tcW w:w="691" w:type="dxa"/>
            <w:vAlign w:val="center"/>
          </w:tcPr>
          <w:p w14:paraId="3CA49EC0" w14:textId="77777777" w:rsidR="00525FB1" w:rsidRPr="000F2C35" w:rsidRDefault="00525FB1" w:rsidP="004D6CB1">
            <w:pPr>
              <w:jc w:val="center"/>
            </w:pPr>
            <w:r w:rsidRPr="000F2C35">
              <w:rPr>
                <w:rFonts w:eastAsia="等线"/>
              </w:rPr>
              <w:t>21.93</w:t>
            </w:r>
          </w:p>
        </w:tc>
        <w:tc>
          <w:tcPr>
            <w:tcW w:w="930" w:type="dxa"/>
            <w:vAlign w:val="center"/>
          </w:tcPr>
          <w:p w14:paraId="126AF508" w14:textId="77777777" w:rsidR="00525FB1" w:rsidRPr="000F2C35" w:rsidRDefault="00525FB1" w:rsidP="004D6CB1">
            <w:pPr>
              <w:jc w:val="center"/>
            </w:pPr>
            <w:r w:rsidRPr="000F2C35">
              <w:t>0.00</w:t>
            </w:r>
          </w:p>
        </w:tc>
        <w:tc>
          <w:tcPr>
            <w:tcW w:w="515" w:type="dxa"/>
            <w:vAlign w:val="center"/>
          </w:tcPr>
          <w:p w14:paraId="2C47001C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7.22</w:t>
            </w:r>
          </w:p>
        </w:tc>
        <w:tc>
          <w:tcPr>
            <w:tcW w:w="572" w:type="dxa"/>
            <w:vAlign w:val="center"/>
          </w:tcPr>
          <w:p w14:paraId="3ADC0199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9.42</w:t>
            </w:r>
          </w:p>
        </w:tc>
        <w:tc>
          <w:tcPr>
            <w:tcW w:w="754" w:type="dxa"/>
            <w:vAlign w:val="center"/>
          </w:tcPr>
          <w:p w14:paraId="253612BD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30.49</w:t>
            </w:r>
          </w:p>
        </w:tc>
      </w:tr>
      <w:tr w:rsidR="00525FB1" w:rsidRPr="000F2C35" w14:paraId="145CE2E5" w14:textId="77777777" w:rsidTr="004D6CB1">
        <w:trPr>
          <w:trHeight w:val="20"/>
          <w:jc w:val="center"/>
        </w:trPr>
        <w:tc>
          <w:tcPr>
            <w:tcW w:w="2539" w:type="dxa"/>
            <w:vMerge/>
            <w:vAlign w:val="center"/>
          </w:tcPr>
          <w:p w14:paraId="25E5437A" w14:textId="77777777" w:rsidR="00525FB1" w:rsidRPr="000F2C35" w:rsidRDefault="00525FB1" w:rsidP="004D6CB1">
            <w:pPr>
              <w:jc w:val="center"/>
              <w:rPr>
                <w:b/>
              </w:rPr>
            </w:pPr>
          </w:p>
        </w:tc>
        <w:tc>
          <w:tcPr>
            <w:tcW w:w="633" w:type="dxa"/>
            <w:vAlign w:val="center"/>
          </w:tcPr>
          <w:p w14:paraId="675A61DB" w14:textId="77777777" w:rsidR="00525FB1" w:rsidRPr="000F2C35" w:rsidRDefault="00525FB1" w:rsidP="004D6CB1">
            <w:pPr>
              <w:jc w:val="center"/>
              <w:rPr>
                <w:b/>
              </w:rPr>
            </w:pPr>
            <w:r w:rsidRPr="000F2C35">
              <w:rPr>
                <w:b/>
              </w:rPr>
              <w:t>50%</w:t>
            </w:r>
          </w:p>
        </w:tc>
        <w:tc>
          <w:tcPr>
            <w:tcW w:w="511" w:type="dxa"/>
            <w:vAlign w:val="center"/>
          </w:tcPr>
          <w:p w14:paraId="1168F3CA" w14:textId="77777777" w:rsidR="00525FB1" w:rsidRPr="000F2C35" w:rsidRDefault="00525FB1" w:rsidP="004D6CB1">
            <w:pPr>
              <w:jc w:val="center"/>
            </w:pPr>
            <w:r w:rsidRPr="000F2C35">
              <w:rPr>
                <w:rFonts w:eastAsia="等线"/>
              </w:rPr>
              <w:t>23.43</w:t>
            </w:r>
          </w:p>
        </w:tc>
        <w:tc>
          <w:tcPr>
            <w:tcW w:w="567" w:type="dxa"/>
            <w:vAlign w:val="center"/>
          </w:tcPr>
          <w:p w14:paraId="025D4F13" w14:textId="77777777" w:rsidR="00525FB1" w:rsidRPr="000F2C35" w:rsidRDefault="00525FB1" w:rsidP="004D6CB1">
            <w:pPr>
              <w:jc w:val="center"/>
            </w:pPr>
            <w:r w:rsidRPr="000F2C35">
              <w:rPr>
                <w:rFonts w:eastAsia="等线"/>
              </w:rPr>
              <w:t>23.25</w:t>
            </w:r>
          </w:p>
        </w:tc>
        <w:tc>
          <w:tcPr>
            <w:tcW w:w="748" w:type="dxa"/>
            <w:vAlign w:val="center"/>
          </w:tcPr>
          <w:p w14:paraId="50AF3257" w14:textId="77777777" w:rsidR="00525FB1" w:rsidRPr="000F2C35" w:rsidRDefault="00525FB1" w:rsidP="004D6CB1">
            <w:pPr>
              <w:jc w:val="center"/>
            </w:pPr>
            <w:r w:rsidRPr="000F2C35">
              <w:t>-0.77</w:t>
            </w:r>
          </w:p>
        </w:tc>
        <w:tc>
          <w:tcPr>
            <w:tcW w:w="622" w:type="dxa"/>
            <w:vAlign w:val="center"/>
          </w:tcPr>
          <w:p w14:paraId="6C2B146A" w14:textId="77777777" w:rsidR="00525FB1" w:rsidRPr="000F2C35" w:rsidRDefault="00525FB1" w:rsidP="004D6CB1">
            <w:pPr>
              <w:jc w:val="center"/>
            </w:pPr>
            <w:r w:rsidRPr="000F2C35">
              <w:rPr>
                <w:rFonts w:eastAsia="等线"/>
              </w:rPr>
              <w:t>23.38</w:t>
            </w:r>
          </w:p>
        </w:tc>
        <w:tc>
          <w:tcPr>
            <w:tcW w:w="691" w:type="dxa"/>
            <w:vAlign w:val="center"/>
          </w:tcPr>
          <w:p w14:paraId="4BBB0B10" w14:textId="77777777" w:rsidR="00525FB1" w:rsidRPr="000F2C35" w:rsidRDefault="00525FB1" w:rsidP="004D6CB1">
            <w:pPr>
              <w:jc w:val="center"/>
            </w:pPr>
            <w:r w:rsidRPr="000F2C35">
              <w:rPr>
                <w:rFonts w:eastAsia="等线"/>
              </w:rPr>
              <w:t>23.28</w:t>
            </w:r>
          </w:p>
        </w:tc>
        <w:tc>
          <w:tcPr>
            <w:tcW w:w="930" w:type="dxa"/>
            <w:vAlign w:val="center"/>
          </w:tcPr>
          <w:p w14:paraId="61A43582" w14:textId="77777777" w:rsidR="00525FB1" w:rsidRPr="000F2C35" w:rsidRDefault="00525FB1" w:rsidP="004D6CB1">
            <w:pPr>
              <w:jc w:val="center"/>
            </w:pPr>
            <w:r w:rsidRPr="000F2C35">
              <w:t>-0.43</w:t>
            </w:r>
          </w:p>
        </w:tc>
        <w:tc>
          <w:tcPr>
            <w:tcW w:w="515" w:type="dxa"/>
            <w:vAlign w:val="center"/>
          </w:tcPr>
          <w:p w14:paraId="73A5AE1D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22.17</w:t>
            </w:r>
          </w:p>
        </w:tc>
        <w:tc>
          <w:tcPr>
            <w:tcW w:w="572" w:type="dxa"/>
            <w:vAlign w:val="center"/>
          </w:tcPr>
          <w:p w14:paraId="36159256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21.54</w:t>
            </w:r>
          </w:p>
        </w:tc>
        <w:tc>
          <w:tcPr>
            <w:tcW w:w="754" w:type="dxa"/>
            <w:vAlign w:val="center"/>
          </w:tcPr>
          <w:p w14:paraId="749BB432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-2.84</w:t>
            </w:r>
          </w:p>
        </w:tc>
      </w:tr>
      <w:tr w:rsidR="00525FB1" w:rsidRPr="000F2C35" w14:paraId="011D89D0" w14:textId="77777777" w:rsidTr="004D6CB1">
        <w:trPr>
          <w:trHeight w:val="20"/>
          <w:jc w:val="center"/>
        </w:trPr>
        <w:tc>
          <w:tcPr>
            <w:tcW w:w="2539" w:type="dxa"/>
            <w:vMerge/>
            <w:vAlign w:val="center"/>
          </w:tcPr>
          <w:p w14:paraId="4A7920EA" w14:textId="77777777" w:rsidR="00525FB1" w:rsidRPr="000F2C35" w:rsidRDefault="00525FB1" w:rsidP="004D6CB1">
            <w:pPr>
              <w:jc w:val="center"/>
              <w:rPr>
                <w:b/>
              </w:rPr>
            </w:pPr>
          </w:p>
        </w:tc>
        <w:tc>
          <w:tcPr>
            <w:tcW w:w="633" w:type="dxa"/>
            <w:vAlign w:val="center"/>
          </w:tcPr>
          <w:p w14:paraId="23F093EA" w14:textId="77777777" w:rsidR="00525FB1" w:rsidRPr="000F2C35" w:rsidRDefault="00525FB1" w:rsidP="004D6CB1">
            <w:pPr>
              <w:jc w:val="center"/>
              <w:rPr>
                <w:b/>
              </w:rPr>
            </w:pPr>
            <w:r w:rsidRPr="000F2C35">
              <w:rPr>
                <w:b/>
              </w:rPr>
              <w:t>95%</w:t>
            </w:r>
          </w:p>
        </w:tc>
        <w:tc>
          <w:tcPr>
            <w:tcW w:w="511" w:type="dxa"/>
            <w:vAlign w:val="center"/>
          </w:tcPr>
          <w:p w14:paraId="5F6748DB" w14:textId="77777777" w:rsidR="00525FB1" w:rsidRPr="000F2C35" w:rsidRDefault="00525FB1" w:rsidP="004D6CB1">
            <w:pPr>
              <w:jc w:val="center"/>
            </w:pPr>
            <w:r w:rsidRPr="000F2C35">
              <w:rPr>
                <w:rFonts w:eastAsia="等线"/>
              </w:rPr>
              <w:t>25.40</w:t>
            </w:r>
          </w:p>
        </w:tc>
        <w:tc>
          <w:tcPr>
            <w:tcW w:w="567" w:type="dxa"/>
            <w:vAlign w:val="center"/>
          </w:tcPr>
          <w:p w14:paraId="1862D307" w14:textId="77777777" w:rsidR="00525FB1" w:rsidRPr="000F2C35" w:rsidRDefault="00525FB1" w:rsidP="004D6CB1">
            <w:pPr>
              <w:jc w:val="center"/>
            </w:pPr>
            <w:r w:rsidRPr="000F2C35">
              <w:rPr>
                <w:rFonts w:eastAsia="等线"/>
              </w:rPr>
              <w:t>24.66</w:t>
            </w:r>
          </w:p>
        </w:tc>
        <w:tc>
          <w:tcPr>
            <w:tcW w:w="748" w:type="dxa"/>
            <w:vAlign w:val="center"/>
          </w:tcPr>
          <w:p w14:paraId="22466260" w14:textId="77777777" w:rsidR="00525FB1" w:rsidRPr="000F2C35" w:rsidRDefault="00525FB1" w:rsidP="004D6CB1">
            <w:pPr>
              <w:jc w:val="center"/>
            </w:pPr>
            <w:r w:rsidRPr="000F2C35">
              <w:t>-2.91</w:t>
            </w:r>
          </w:p>
        </w:tc>
        <w:tc>
          <w:tcPr>
            <w:tcW w:w="622" w:type="dxa"/>
            <w:vAlign w:val="center"/>
          </w:tcPr>
          <w:p w14:paraId="0138C483" w14:textId="77777777" w:rsidR="00525FB1" w:rsidRPr="000F2C35" w:rsidRDefault="00525FB1" w:rsidP="004D6CB1">
            <w:pPr>
              <w:jc w:val="center"/>
            </w:pPr>
            <w:r w:rsidRPr="000F2C35">
              <w:rPr>
                <w:rFonts w:eastAsia="等线"/>
              </w:rPr>
              <w:t>25.19</w:t>
            </w:r>
          </w:p>
        </w:tc>
        <w:tc>
          <w:tcPr>
            <w:tcW w:w="691" w:type="dxa"/>
            <w:vAlign w:val="center"/>
          </w:tcPr>
          <w:p w14:paraId="79D77B93" w14:textId="77777777" w:rsidR="00525FB1" w:rsidRPr="000F2C35" w:rsidRDefault="00525FB1" w:rsidP="004D6CB1">
            <w:pPr>
              <w:jc w:val="center"/>
            </w:pPr>
            <w:r w:rsidRPr="000F2C35">
              <w:rPr>
                <w:rFonts w:eastAsia="等线"/>
              </w:rPr>
              <w:t>24.81</w:t>
            </w:r>
          </w:p>
        </w:tc>
        <w:tc>
          <w:tcPr>
            <w:tcW w:w="930" w:type="dxa"/>
            <w:vAlign w:val="center"/>
          </w:tcPr>
          <w:p w14:paraId="5AACBA20" w14:textId="77777777" w:rsidR="00525FB1" w:rsidRPr="000F2C35" w:rsidRDefault="00525FB1" w:rsidP="004D6CB1">
            <w:pPr>
              <w:jc w:val="center"/>
            </w:pPr>
            <w:r w:rsidRPr="000F2C35">
              <w:t>-1.51</w:t>
            </w:r>
          </w:p>
        </w:tc>
        <w:tc>
          <w:tcPr>
            <w:tcW w:w="515" w:type="dxa"/>
            <w:vAlign w:val="center"/>
          </w:tcPr>
          <w:p w14:paraId="2F6D4F71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25.80</w:t>
            </w:r>
          </w:p>
        </w:tc>
        <w:tc>
          <w:tcPr>
            <w:tcW w:w="572" w:type="dxa"/>
            <w:vAlign w:val="center"/>
          </w:tcPr>
          <w:p w14:paraId="0F8D7885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26.78</w:t>
            </w:r>
          </w:p>
        </w:tc>
        <w:tc>
          <w:tcPr>
            <w:tcW w:w="754" w:type="dxa"/>
            <w:vAlign w:val="center"/>
          </w:tcPr>
          <w:p w14:paraId="41555152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3.82</w:t>
            </w:r>
          </w:p>
        </w:tc>
      </w:tr>
      <w:tr w:rsidR="00525FB1" w:rsidRPr="000F2C35" w14:paraId="73549DC7" w14:textId="77777777" w:rsidTr="004D6CB1">
        <w:trPr>
          <w:trHeight w:val="20"/>
          <w:jc w:val="center"/>
        </w:trPr>
        <w:tc>
          <w:tcPr>
            <w:tcW w:w="2539" w:type="dxa"/>
            <w:vMerge w:val="restart"/>
            <w:vAlign w:val="center"/>
          </w:tcPr>
          <w:p w14:paraId="653CADED" w14:textId="77777777" w:rsidR="00525FB1" w:rsidRPr="000F2C35" w:rsidRDefault="00525FB1" w:rsidP="004D6CB1">
            <w:pPr>
              <w:jc w:val="center"/>
            </w:pPr>
            <w:r w:rsidRPr="000F2C35">
              <w:rPr>
                <w:b/>
              </w:rPr>
              <w:t>DL Median-UPT CDF (Mbps)</w:t>
            </w:r>
          </w:p>
        </w:tc>
        <w:tc>
          <w:tcPr>
            <w:tcW w:w="633" w:type="dxa"/>
            <w:vAlign w:val="center"/>
          </w:tcPr>
          <w:p w14:paraId="63E9543C" w14:textId="77777777" w:rsidR="00525FB1" w:rsidRPr="000F2C35" w:rsidRDefault="00525FB1" w:rsidP="004D6CB1">
            <w:pPr>
              <w:jc w:val="center"/>
              <w:rPr>
                <w:b/>
              </w:rPr>
            </w:pPr>
            <w:r w:rsidRPr="000F2C35">
              <w:rPr>
                <w:b/>
              </w:rPr>
              <w:t>Mean</w:t>
            </w:r>
          </w:p>
        </w:tc>
        <w:tc>
          <w:tcPr>
            <w:tcW w:w="511" w:type="dxa"/>
            <w:vAlign w:val="center"/>
          </w:tcPr>
          <w:p w14:paraId="09515FC3" w14:textId="77777777" w:rsidR="00525FB1" w:rsidRPr="000F2C35" w:rsidRDefault="00525FB1" w:rsidP="004D6CB1">
            <w:pPr>
              <w:jc w:val="center"/>
            </w:pPr>
            <w:r w:rsidRPr="000F2C35">
              <w:rPr>
                <w:rFonts w:eastAsia="等线"/>
              </w:rPr>
              <w:t>39.60</w:t>
            </w:r>
          </w:p>
        </w:tc>
        <w:tc>
          <w:tcPr>
            <w:tcW w:w="567" w:type="dxa"/>
            <w:vAlign w:val="center"/>
          </w:tcPr>
          <w:p w14:paraId="11D366C7" w14:textId="77777777" w:rsidR="00525FB1" w:rsidRPr="000F2C35" w:rsidRDefault="00525FB1" w:rsidP="004D6CB1">
            <w:pPr>
              <w:jc w:val="center"/>
            </w:pPr>
            <w:r w:rsidRPr="000F2C35">
              <w:rPr>
                <w:rFonts w:eastAsia="等线"/>
              </w:rPr>
              <w:t>39.44</w:t>
            </w:r>
          </w:p>
        </w:tc>
        <w:tc>
          <w:tcPr>
            <w:tcW w:w="748" w:type="dxa"/>
            <w:vAlign w:val="center"/>
          </w:tcPr>
          <w:p w14:paraId="761A96D6" w14:textId="77777777" w:rsidR="00525FB1" w:rsidRPr="000F2C35" w:rsidRDefault="00525FB1" w:rsidP="004D6CB1">
            <w:pPr>
              <w:jc w:val="center"/>
            </w:pPr>
            <w:r w:rsidRPr="000F2C35">
              <w:t>-0.40</w:t>
            </w:r>
          </w:p>
        </w:tc>
        <w:tc>
          <w:tcPr>
            <w:tcW w:w="622" w:type="dxa"/>
            <w:vAlign w:val="center"/>
          </w:tcPr>
          <w:p w14:paraId="751998EF" w14:textId="77777777" w:rsidR="00525FB1" w:rsidRPr="000F2C35" w:rsidRDefault="00525FB1" w:rsidP="004D6CB1">
            <w:pPr>
              <w:jc w:val="center"/>
            </w:pPr>
            <w:r w:rsidRPr="000F2C35">
              <w:rPr>
                <w:rFonts w:eastAsia="等线"/>
              </w:rPr>
              <w:t>39.53</w:t>
            </w:r>
          </w:p>
        </w:tc>
        <w:tc>
          <w:tcPr>
            <w:tcW w:w="691" w:type="dxa"/>
            <w:vAlign w:val="center"/>
          </w:tcPr>
          <w:p w14:paraId="720CF924" w14:textId="77777777" w:rsidR="00525FB1" w:rsidRPr="000F2C35" w:rsidRDefault="00525FB1" w:rsidP="004D6CB1">
            <w:pPr>
              <w:jc w:val="center"/>
            </w:pPr>
            <w:r w:rsidRPr="000F2C35">
              <w:rPr>
                <w:rFonts w:eastAsia="等线"/>
              </w:rPr>
              <w:t>39.42</w:t>
            </w:r>
          </w:p>
        </w:tc>
        <w:tc>
          <w:tcPr>
            <w:tcW w:w="930" w:type="dxa"/>
            <w:vAlign w:val="center"/>
          </w:tcPr>
          <w:p w14:paraId="76BEBEB4" w14:textId="77777777" w:rsidR="00525FB1" w:rsidRPr="000F2C35" w:rsidRDefault="00525FB1" w:rsidP="004D6CB1">
            <w:pPr>
              <w:jc w:val="center"/>
            </w:pPr>
            <w:r w:rsidRPr="000F2C35">
              <w:t>-0.28</w:t>
            </w:r>
          </w:p>
        </w:tc>
        <w:tc>
          <w:tcPr>
            <w:tcW w:w="515" w:type="dxa"/>
            <w:vAlign w:val="center"/>
          </w:tcPr>
          <w:p w14:paraId="0EA6FD80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35.77</w:t>
            </w:r>
          </w:p>
        </w:tc>
        <w:tc>
          <w:tcPr>
            <w:tcW w:w="572" w:type="dxa"/>
            <w:vAlign w:val="center"/>
          </w:tcPr>
          <w:p w14:paraId="3757BF96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34.70</w:t>
            </w:r>
          </w:p>
        </w:tc>
        <w:tc>
          <w:tcPr>
            <w:tcW w:w="754" w:type="dxa"/>
            <w:vAlign w:val="center"/>
          </w:tcPr>
          <w:p w14:paraId="3C5DBE26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-3.00</w:t>
            </w:r>
          </w:p>
        </w:tc>
      </w:tr>
      <w:tr w:rsidR="00525FB1" w:rsidRPr="000F2C35" w14:paraId="03E12C33" w14:textId="77777777" w:rsidTr="004D6CB1">
        <w:trPr>
          <w:trHeight w:val="20"/>
          <w:jc w:val="center"/>
        </w:trPr>
        <w:tc>
          <w:tcPr>
            <w:tcW w:w="2539" w:type="dxa"/>
            <w:vMerge/>
            <w:vAlign w:val="center"/>
          </w:tcPr>
          <w:p w14:paraId="1035E3AA" w14:textId="77777777" w:rsidR="00525FB1" w:rsidRPr="000F2C35" w:rsidRDefault="00525FB1" w:rsidP="004D6CB1">
            <w:pPr>
              <w:jc w:val="center"/>
              <w:rPr>
                <w:b/>
              </w:rPr>
            </w:pPr>
          </w:p>
        </w:tc>
        <w:tc>
          <w:tcPr>
            <w:tcW w:w="633" w:type="dxa"/>
            <w:vAlign w:val="center"/>
          </w:tcPr>
          <w:p w14:paraId="7E6BBAB5" w14:textId="77777777" w:rsidR="00525FB1" w:rsidRPr="000F2C35" w:rsidRDefault="00525FB1" w:rsidP="004D6CB1">
            <w:pPr>
              <w:jc w:val="center"/>
              <w:rPr>
                <w:b/>
              </w:rPr>
            </w:pPr>
            <w:r w:rsidRPr="000F2C35">
              <w:rPr>
                <w:b/>
              </w:rPr>
              <w:t>5%</w:t>
            </w:r>
          </w:p>
        </w:tc>
        <w:tc>
          <w:tcPr>
            <w:tcW w:w="511" w:type="dxa"/>
            <w:vAlign w:val="center"/>
          </w:tcPr>
          <w:p w14:paraId="05E6BCAD" w14:textId="77777777" w:rsidR="00525FB1" w:rsidRPr="000F2C35" w:rsidRDefault="00525FB1" w:rsidP="004D6CB1">
            <w:pPr>
              <w:jc w:val="center"/>
            </w:pPr>
            <w:r w:rsidRPr="000F2C35">
              <w:rPr>
                <w:rFonts w:eastAsia="等线"/>
              </w:rPr>
              <w:t>36.88</w:t>
            </w:r>
          </w:p>
        </w:tc>
        <w:tc>
          <w:tcPr>
            <w:tcW w:w="567" w:type="dxa"/>
            <w:vAlign w:val="center"/>
          </w:tcPr>
          <w:p w14:paraId="7FE0E32E" w14:textId="77777777" w:rsidR="00525FB1" w:rsidRPr="000F2C35" w:rsidRDefault="00525FB1" w:rsidP="004D6CB1">
            <w:pPr>
              <w:jc w:val="center"/>
            </w:pPr>
            <w:r w:rsidRPr="000F2C35">
              <w:rPr>
                <w:rFonts w:eastAsia="等线"/>
              </w:rPr>
              <w:t>36.75</w:t>
            </w:r>
          </w:p>
        </w:tc>
        <w:tc>
          <w:tcPr>
            <w:tcW w:w="748" w:type="dxa"/>
            <w:vAlign w:val="center"/>
          </w:tcPr>
          <w:p w14:paraId="71784D99" w14:textId="77777777" w:rsidR="00525FB1" w:rsidRPr="000F2C35" w:rsidRDefault="00525FB1" w:rsidP="004D6CB1">
            <w:pPr>
              <w:jc w:val="center"/>
            </w:pPr>
            <w:r w:rsidRPr="000F2C35">
              <w:t>-0.35</w:t>
            </w:r>
          </w:p>
        </w:tc>
        <w:tc>
          <w:tcPr>
            <w:tcW w:w="622" w:type="dxa"/>
            <w:vAlign w:val="center"/>
          </w:tcPr>
          <w:p w14:paraId="2F45EA62" w14:textId="77777777" w:rsidR="00525FB1" w:rsidRPr="000F2C35" w:rsidRDefault="00525FB1" w:rsidP="004D6CB1">
            <w:pPr>
              <w:jc w:val="center"/>
            </w:pPr>
            <w:r w:rsidRPr="000F2C35">
              <w:rPr>
                <w:rFonts w:eastAsia="等线"/>
              </w:rPr>
              <w:t>36.52</w:t>
            </w:r>
          </w:p>
        </w:tc>
        <w:tc>
          <w:tcPr>
            <w:tcW w:w="691" w:type="dxa"/>
            <w:vAlign w:val="center"/>
          </w:tcPr>
          <w:p w14:paraId="283D788F" w14:textId="77777777" w:rsidR="00525FB1" w:rsidRPr="000F2C35" w:rsidRDefault="00525FB1" w:rsidP="004D6CB1">
            <w:pPr>
              <w:jc w:val="center"/>
            </w:pPr>
            <w:r w:rsidRPr="000F2C35">
              <w:rPr>
                <w:rFonts w:eastAsia="等线"/>
              </w:rPr>
              <w:t>36.82</w:t>
            </w:r>
          </w:p>
        </w:tc>
        <w:tc>
          <w:tcPr>
            <w:tcW w:w="930" w:type="dxa"/>
            <w:vAlign w:val="center"/>
          </w:tcPr>
          <w:p w14:paraId="5946E050" w14:textId="77777777" w:rsidR="00525FB1" w:rsidRPr="000F2C35" w:rsidRDefault="00525FB1" w:rsidP="004D6CB1">
            <w:pPr>
              <w:jc w:val="center"/>
            </w:pPr>
            <w:r w:rsidRPr="000F2C35">
              <w:t>0.82</w:t>
            </w:r>
          </w:p>
        </w:tc>
        <w:tc>
          <w:tcPr>
            <w:tcW w:w="515" w:type="dxa"/>
            <w:vAlign w:val="center"/>
          </w:tcPr>
          <w:p w14:paraId="0F183927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23.46</w:t>
            </w:r>
          </w:p>
        </w:tc>
        <w:tc>
          <w:tcPr>
            <w:tcW w:w="572" w:type="dxa"/>
            <w:vAlign w:val="center"/>
          </w:tcPr>
          <w:p w14:paraId="2F5549B6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20.20</w:t>
            </w:r>
          </w:p>
        </w:tc>
        <w:tc>
          <w:tcPr>
            <w:tcW w:w="754" w:type="dxa"/>
            <w:vAlign w:val="center"/>
          </w:tcPr>
          <w:p w14:paraId="75F99BF6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-13.90</w:t>
            </w:r>
          </w:p>
        </w:tc>
      </w:tr>
      <w:tr w:rsidR="00525FB1" w:rsidRPr="000F2C35" w14:paraId="4BB8C8D3" w14:textId="77777777" w:rsidTr="004D6CB1">
        <w:trPr>
          <w:trHeight w:val="20"/>
          <w:jc w:val="center"/>
        </w:trPr>
        <w:tc>
          <w:tcPr>
            <w:tcW w:w="2539" w:type="dxa"/>
            <w:vMerge/>
            <w:vAlign w:val="center"/>
          </w:tcPr>
          <w:p w14:paraId="70694F5B" w14:textId="77777777" w:rsidR="00525FB1" w:rsidRPr="000F2C35" w:rsidRDefault="00525FB1" w:rsidP="004D6CB1">
            <w:pPr>
              <w:jc w:val="center"/>
              <w:rPr>
                <w:b/>
              </w:rPr>
            </w:pPr>
          </w:p>
        </w:tc>
        <w:tc>
          <w:tcPr>
            <w:tcW w:w="633" w:type="dxa"/>
            <w:vAlign w:val="center"/>
          </w:tcPr>
          <w:p w14:paraId="1316440E" w14:textId="77777777" w:rsidR="00525FB1" w:rsidRPr="000F2C35" w:rsidRDefault="00525FB1" w:rsidP="004D6CB1">
            <w:pPr>
              <w:jc w:val="center"/>
              <w:rPr>
                <w:b/>
              </w:rPr>
            </w:pPr>
            <w:r w:rsidRPr="000F2C35">
              <w:rPr>
                <w:b/>
              </w:rPr>
              <w:t>50%</w:t>
            </w:r>
          </w:p>
        </w:tc>
        <w:tc>
          <w:tcPr>
            <w:tcW w:w="511" w:type="dxa"/>
            <w:vAlign w:val="center"/>
          </w:tcPr>
          <w:p w14:paraId="583D9970" w14:textId="77777777" w:rsidR="00525FB1" w:rsidRPr="000F2C35" w:rsidRDefault="00525FB1" w:rsidP="004D6CB1">
            <w:pPr>
              <w:jc w:val="center"/>
            </w:pPr>
            <w:r w:rsidRPr="000F2C35">
              <w:rPr>
                <w:rFonts w:eastAsia="等线"/>
              </w:rPr>
              <w:t>39.32</w:t>
            </w:r>
          </w:p>
        </w:tc>
        <w:tc>
          <w:tcPr>
            <w:tcW w:w="567" w:type="dxa"/>
            <w:vAlign w:val="center"/>
          </w:tcPr>
          <w:p w14:paraId="4E343B0C" w14:textId="77777777" w:rsidR="00525FB1" w:rsidRPr="000F2C35" w:rsidRDefault="00525FB1" w:rsidP="004D6CB1">
            <w:pPr>
              <w:jc w:val="center"/>
            </w:pPr>
            <w:r w:rsidRPr="000F2C35">
              <w:rPr>
                <w:rFonts w:eastAsia="等线"/>
              </w:rPr>
              <w:t>39.39</w:t>
            </w:r>
          </w:p>
        </w:tc>
        <w:tc>
          <w:tcPr>
            <w:tcW w:w="748" w:type="dxa"/>
            <w:vAlign w:val="center"/>
          </w:tcPr>
          <w:p w14:paraId="44CA21A3" w14:textId="77777777" w:rsidR="00525FB1" w:rsidRPr="000F2C35" w:rsidRDefault="00525FB1" w:rsidP="004D6CB1">
            <w:pPr>
              <w:jc w:val="center"/>
            </w:pPr>
            <w:r w:rsidRPr="000F2C35">
              <w:t>0.18</w:t>
            </w:r>
          </w:p>
        </w:tc>
        <w:tc>
          <w:tcPr>
            <w:tcW w:w="622" w:type="dxa"/>
            <w:vAlign w:val="center"/>
          </w:tcPr>
          <w:p w14:paraId="197941BC" w14:textId="77777777" w:rsidR="00525FB1" w:rsidRPr="000F2C35" w:rsidRDefault="00525FB1" w:rsidP="004D6CB1">
            <w:pPr>
              <w:jc w:val="center"/>
            </w:pPr>
            <w:r w:rsidRPr="000F2C35">
              <w:rPr>
                <w:rFonts w:eastAsia="等线"/>
              </w:rPr>
              <w:t>39.32</w:t>
            </w:r>
          </w:p>
        </w:tc>
        <w:tc>
          <w:tcPr>
            <w:tcW w:w="691" w:type="dxa"/>
            <w:vAlign w:val="center"/>
          </w:tcPr>
          <w:p w14:paraId="5BDB82C4" w14:textId="77777777" w:rsidR="00525FB1" w:rsidRPr="000F2C35" w:rsidRDefault="00525FB1" w:rsidP="004D6CB1">
            <w:pPr>
              <w:jc w:val="center"/>
            </w:pPr>
            <w:r w:rsidRPr="000F2C35">
              <w:rPr>
                <w:rFonts w:eastAsia="等线"/>
              </w:rPr>
              <w:t>39.38</w:t>
            </w:r>
          </w:p>
        </w:tc>
        <w:tc>
          <w:tcPr>
            <w:tcW w:w="930" w:type="dxa"/>
            <w:vAlign w:val="center"/>
          </w:tcPr>
          <w:p w14:paraId="0F347F42" w14:textId="77777777" w:rsidR="00525FB1" w:rsidRPr="000F2C35" w:rsidRDefault="00525FB1" w:rsidP="004D6CB1">
            <w:pPr>
              <w:jc w:val="center"/>
            </w:pPr>
            <w:r w:rsidRPr="000F2C35">
              <w:t>0.15</w:t>
            </w:r>
          </w:p>
        </w:tc>
        <w:tc>
          <w:tcPr>
            <w:tcW w:w="515" w:type="dxa"/>
            <w:vAlign w:val="center"/>
          </w:tcPr>
          <w:p w14:paraId="6C02C996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37.32</w:t>
            </w:r>
          </w:p>
        </w:tc>
        <w:tc>
          <w:tcPr>
            <w:tcW w:w="572" w:type="dxa"/>
            <w:vAlign w:val="center"/>
          </w:tcPr>
          <w:p w14:paraId="41FC6BB0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37.38</w:t>
            </w:r>
          </w:p>
        </w:tc>
        <w:tc>
          <w:tcPr>
            <w:tcW w:w="754" w:type="dxa"/>
            <w:vAlign w:val="center"/>
          </w:tcPr>
          <w:p w14:paraId="0BBC23DF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0.16</w:t>
            </w:r>
          </w:p>
        </w:tc>
      </w:tr>
      <w:tr w:rsidR="00525FB1" w:rsidRPr="000F2C35" w14:paraId="08DE1C29" w14:textId="77777777" w:rsidTr="004D6CB1">
        <w:trPr>
          <w:trHeight w:val="20"/>
          <w:jc w:val="center"/>
        </w:trPr>
        <w:tc>
          <w:tcPr>
            <w:tcW w:w="2539" w:type="dxa"/>
            <w:vMerge/>
            <w:vAlign w:val="center"/>
          </w:tcPr>
          <w:p w14:paraId="0AFD23F1" w14:textId="77777777" w:rsidR="00525FB1" w:rsidRPr="000F2C35" w:rsidRDefault="00525FB1" w:rsidP="004D6CB1">
            <w:pPr>
              <w:jc w:val="center"/>
              <w:rPr>
                <w:b/>
              </w:rPr>
            </w:pPr>
          </w:p>
        </w:tc>
        <w:tc>
          <w:tcPr>
            <w:tcW w:w="633" w:type="dxa"/>
            <w:vAlign w:val="center"/>
          </w:tcPr>
          <w:p w14:paraId="2C588D7F" w14:textId="77777777" w:rsidR="00525FB1" w:rsidRPr="000F2C35" w:rsidRDefault="00525FB1" w:rsidP="004D6CB1">
            <w:pPr>
              <w:jc w:val="center"/>
              <w:rPr>
                <w:b/>
              </w:rPr>
            </w:pPr>
            <w:r w:rsidRPr="000F2C35">
              <w:rPr>
                <w:b/>
              </w:rPr>
              <w:t>95%</w:t>
            </w:r>
          </w:p>
        </w:tc>
        <w:tc>
          <w:tcPr>
            <w:tcW w:w="511" w:type="dxa"/>
            <w:vAlign w:val="center"/>
          </w:tcPr>
          <w:p w14:paraId="5C391CC6" w14:textId="77777777" w:rsidR="00525FB1" w:rsidRPr="000F2C35" w:rsidRDefault="00525FB1" w:rsidP="004D6CB1">
            <w:pPr>
              <w:jc w:val="center"/>
            </w:pPr>
            <w:r w:rsidRPr="000F2C35">
              <w:rPr>
                <w:rFonts w:eastAsia="等线"/>
              </w:rPr>
              <w:t>42.88</w:t>
            </w:r>
          </w:p>
        </w:tc>
        <w:tc>
          <w:tcPr>
            <w:tcW w:w="567" w:type="dxa"/>
            <w:vAlign w:val="center"/>
          </w:tcPr>
          <w:p w14:paraId="1611B764" w14:textId="77777777" w:rsidR="00525FB1" w:rsidRPr="000F2C35" w:rsidRDefault="00525FB1" w:rsidP="004D6CB1">
            <w:pPr>
              <w:jc w:val="center"/>
            </w:pPr>
            <w:r w:rsidRPr="000F2C35">
              <w:rPr>
                <w:rFonts w:eastAsia="等线"/>
              </w:rPr>
              <w:t>42.32</w:t>
            </w:r>
          </w:p>
        </w:tc>
        <w:tc>
          <w:tcPr>
            <w:tcW w:w="748" w:type="dxa"/>
            <w:vAlign w:val="center"/>
          </w:tcPr>
          <w:p w14:paraId="40B53A8A" w14:textId="77777777" w:rsidR="00525FB1" w:rsidRPr="000F2C35" w:rsidRDefault="00525FB1" w:rsidP="004D6CB1">
            <w:pPr>
              <w:jc w:val="center"/>
            </w:pPr>
            <w:r w:rsidRPr="000F2C35">
              <w:t>-1.31</w:t>
            </w:r>
          </w:p>
        </w:tc>
        <w:tc>
          <w:tcPr>
            <w:tcW w:w="622" w:type="dxa"/>
            <w:vAlign w:val="center"/>
          </w:tcPr>
          <w:p w14:paraId="0393975A" w14:textId="77777777" w:rsidR="00525FB1" w:rsidRPr="000F2C35" w:rsidRDefault="00525FB1" w:rsidP="004D6CB1">
            <w:pPr>
              <w:jc w:val="center"/>
            </w:pPr>
            <w:r w:rsidRPr="000F2C35">
              <w:rPr>
                <w:rFonts w:eastAsia="等线"/>
              </w:rPr>
              <w:t>43.03</w:t>
            </w:r>
          </w:p>
        </w:tc>
        <w:tc>
          <w:tcPr>
            <w:tcW w:w="691" w:type="dxa"/>
            <w:vAlign w:val="center"/>
          </w:tcPr>
          <w:p w14:paraId="50221BA8" w14:textId="77777777" w:rsidR="00525FB1" w:rsidRPr="000F2C35" w:rsidRDefault="00525FB1" w:rsidP="004D6CB1">
            <w:pPr>
              <w:jc w:val="center"/>
            </w:pPr>
            <w:r w:rsidRPr="000F2C35">
              <w:rPr>
                <w:rFonts w:eastAsia="等线"/>
              </w:rPr>
              <w:t>42.26</w:t>
            </w:r>
          </w:p>
        </w:tc>
        <w:tc>
          <w:tcPr>
            <w:tcW w:w="930" w:type="dxa"/>
            <w:vAlign w:val="center"/>
          </w:tcPr>
          <w:p w14:paraId="478BCC34" w14:textId="77777777" w:rsidR="00525FB1" w:rsidRPr="000F2C35" w:rsidRDefault="00525FB1" w:rsidP="004D6CB1">
            <w:pPr>
              <w:jc w:val="center"/>
            </w:pPr>
            <w:r w:rsidRPr="000F2C35">
              <w:t>-1.79</w:t>
            </w:r>
          </w:p>
        </w:tc>
        <w:tc>
          <w:tcPr>
            <w:tcW w:w="515" w:type="dxa"/>
            <w:vAlign w:val="center"/>
          </w:tcPr>
          <w:p w14:paraId="5925CE5E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42.03</w:t>
            </w:r>
          </w:p>
        </w:tc>
        <w:tc>
          <w:tcPr>
            <w:tcW w:w="572" w:type="dxa"/>
            <w:vAlign w:val="center"/>
          </w:tcPr>
          <w:p w14:paraId="1A6AC012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42.16</w:t>
            </w:r>
          </w:p>
        </w:tc>
        <w:tc>
          <w:tcPr>
            <w:tcW w:w="754" w:type="dxa"/>
            <w:vAlign w:val="center"/>
          </w:tcPr>
          <w:p w14:paraId="0C5736CD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0.30</w:t>
            </w:r>
          </w:p>
        </w:tc>
      </w:tr>
      <w:tr w:rsidR="00525FB1" w:rsidRPr="000F2C35" w14:paraId="4FBEC02E" w14:textId="77777777" w:rsidTr="004D6CB1">
        <w:trPr>
          <w:trHeight w:val="20"/>
          <w:jc w:val="center"/>
        </w:trPr>
        <w:tc>
          <w:tcPr>
            <w:tcW w:w="2539" w:type="dxa"/>
            <w:vMerge w:val="restart"/>
            <w:vAlign w:val="center"/>
          </w:tcPr>
          <w:p w14:paraId="4BEB0186" w14:textId="77777777" w:rsidR="00525FB1" w:rsidRPr="000F2C35" w:rsidRDefault="00525FB1" w:rsidP="004D6CB1">
            <w:pPr>
              <w:jc w:val="center"/>
            </w:pPr>
            <w:r w:rsidRPr="000F2C35">
              <w:rPr>
                <w:b/>
              </w:rPr>
              <w:t>UL Average-UPT CDF (Mbps)</w:t>
            </w:r>
          </w:p>
        </w:tc>
        <w:tc>
          <w:tcPr>
            <w:tcW w:w="633" w:type="dxa"/>
            <w:vAlign w:val="center"/>
          </w:tcPr>
          <w:p w14:paraId="11A6471A" w14:textId="77777777" w:rsidR="00525FB1" w:rsidRPr="000F2C35" w:rsidRDefault="00525FB1" w:rsidP="004D6CB1">
            <w:pPr>
              <w:jc w:val="center"/>
              <w:rPr>
                <w:b/>
              </w:rPr>
            </w:pPr>
            <w:r w:rsidRPr="000F2C35">
              <w:rPr>
                <w:b/>
              </w:rPr>
              <w:t>Mean</w:t>
            </w:r>
          </w:p>
        </w:tc>
        <w:tc>
          <w:tcPr>
            <w:tcW w:w="511" w:type="dxa"/>
            <w:vAlign w:val="center"/>
          </w:tcPr>
          <w:p w14:paraId="3302669F" w14:textId="77777777" w:rsidR="00525FB1" w:rsidRPr="000F2C35" w:rsidRDefault="00525FB1" w:rsidP="004D6CB1">
            <w:pPr>
              <w:jc w:val="center"/>
            </w:pPr>
            <w:r w:rsidRPr="000F2C35">
              <w:rPr>
                <w:rFonts w:eastAsia="等线"/>
              </w:rPr>
              <w:t>4.55</w:t>
            </w:r>
          </w:p>
        </w:tc>
        <w:tc>
          <w:tcPr>
            <w:tcW w:w="567" w:type="dxa"/>
            <w:vAlign w:val="center"/>
          </w:tcPr>
          <w:p w14:paraId="7E27A1BF" w14:textId="77777777" w:rsidR="00525FB1" w:rsidRPr="000F2C35" w:rsidRDefault="00525FB1" w:rsidP="004D6CB1">
            <w:pPr>
              <w:jc w:val="center"/>
            </w:pPr>
            <w:r w:rsidRPr="000F2C35">
              <w:rPr>
                <w:rFonts w:eastAsia="等线"/>
              </w:rPr>
              <w:t>10.64</w:t>
            </w:r>
          </w:p>
        </w:tc>
        <w:tc>
          <w:tcPr>
            <w:tcW w:w="748" w:type="dxa"/>
            <w:vAlign w:val="center"/>
          </w:tcPr>
          <w:p w14:paraId="5175213C" w14:textId="77777777" w:rsidR="00525FB1" w:rsidRPr="00E532F1" w:rsidRDefault="00525FB1" w:rsidP="004D6CB1">
            <w:pPr>
              <w:jc w:val="center"/>
            </w:pPr>
            <w:r w:rsidRPr="00E532F1">
              <w:t>133.85</w:t>
            </w:r>
          </w:p>
        </w:tc>
        <w:tc>
          <w:tcPr>
            <w:tcW w:w="622" w:type="dxa"/>
            <w:vAlign w:val="center"/>
          </w:tcPr>
          <w:p w14:paraId="1588D696" w14:textId="77777777" w:rsidR="00525FB1" w:rsidRPr="00E532F1" w:rsidRDefault="00525FB1" w:rsidP="004D6CB1">
            <w:pPr>
              <w:jc w:val="center"/>
            </w:pPr>
            <w:r w:rsidRPr="00E532F1">
              <w:rPr>
                <w:rFonts w:eastAsia="等线"/>
              </w:rPr>
              <w:t>4.55</w:t>
            </w:r>
          </w:p>
        </w:tc>
        <w:tc>
          <w:tcPr>
            <w:tcW w:w="691" w:type="dxa"/>
            <w:vAlign w:val="center"/>
          </w:tcPr>
          <w:p w14:paraId="3D9CFF86" w14:textId="77777777" w:rsidR="00525FB1" w:rsidRPr="00E532F1" w:rsidRDefault="00525FB1" w:rsidP="004D6CB1">
            <w:pPr>
              <w:jc w:val="center"/>
            </w:pPr>
            <w:r w:rsidRPr="00E532F1">
              <w:rPr>
                <w:rFonts w:eastAsia="等线"/>
              </w:rPr>
              <w:t>10.64</w:t>
            </w:r>
          </w:p>
        </w:tc>
        <w:tc>
          <w:tcPr>
            <w:tcW w:w="930" w:type="dxa"/>
            <w:vAlign w:val="center"/>
          </w:tcPr>
          <w:p w14:paraId="4B039903" w14:textId="77777777" w:rsidR="00525FB1" w:rsidRPr="00E532F1" w:rsidRDefault="00525FB1" w:rsidP="004D6CB1">
            <w:pPr>
              <w:jc w:val="center"/>
            </w:pPr>
            <w:r w:rsidRPr="00E532F1">
              <w:t>133.85</w:t>
            </w:r>
          </w:p>
        </w:tc>
        <w:tc>
          <w:tcPr>
            <w:tcW w:w="515" w:type="dxa"/>
            <w:vAlign w:val="center"/>
          </w:tcPr>
          <w:p w14:paraId="6411E00E" w14:textId="77777777" w:rsidR="00525FB1" w:rsidRPr="00E532F1" w:rsidRDefault="00525FB1" w:rsidP="004D6CB1">
            <w:pPr>
              <w:jc w:val="center"/>
            </w:pPr>
            <w:r>
              <w:rPr>
                <w:color w:val="000000"/>
              </w:rPr>
              <w:t>4.28</w:t>
            </w:r>
          </w:p>
        </w:tc>
        <w:tc>
          <w:tcPr>
            <w:tcW w:w="572" w:type="dxa"/>
            <w:vAlign w:val="center"/>
          </w:tcPr>
          <w:p w14:paraId="1CCD5C5E" w14:textId="77777777" w:rsidR="00525FB1" w:rsidRPr="00E532F1" w:rsidRDefault="00525FB1" w:rsidP="004D6CB1">
            <w:pPr>
              <w:jc w:val="center"/>
            </w:pPr>
            <w:r>
              <w:rPr>
                <w:color w:val="000000"/>
              </w:rPr>
              <w:t>8.46</w:t>
            </w:r>
          </w:p>
        </w:tc>
        <w:tc>
          <w:tcPr>
            <w:tcW w:w="754" w:type="dxa"/>
            <w:vAlign w:val="center"/>
          </w:tcPr>
          <w:p w14:paraId="0D5D4F7A" w14:textId="77777777" w:rsidR="00525FB1" w:rsidRPr="00E532F1" w:rsidRDefault="00525FB1" w:rsidP="004D6CB1">
            <w:pPr>
              <w:jc w:val="center"/>
            </w:pPr>
            <w:r>
              <w:rPr>
                <w:color w:val="000000"/>
              </w:rPr>
              <w:t>97.38</w:t>
            </w:r>
          </w:p>
        </w:tc>
      </w:tr>
      <w:tr w:rsidR="00525FB1" w:rsidRPr="000F2C35" w14:paraId="185770FE" w14:textId="77777777" w:rsidTr="004D6CB1">
        <w:trPr>
          <w:trHeight w:val="20"/>
          <w:jc w:val="center"/>
        </w:trPr>
        <w:tc>
          <w:tcPr>
            <w:tcW w:w="2539" w:type="dxa"/>
            <w:vMerge/>
            <w:vAlign w:val="center"/>
          </w:tcPr>
          <w:p w14:paraId="63DF7BC7" w14:textId="77777777" w:rsidR="00525FB1" w:rsidRPr="000F2C35" w:rsidRDefault="00525FB1" w:rsidP="004D6CB1">
            <w:pPr>
              <w:jc w:val="center"/>
              <w:rPr>
                <w:b/>
              </w:rPr>
            </w:pPr>
          </w:p>
        </w:tc>
        <w:tc>
          <w:tcPr>
            <w:tcW w:w="633" w:type="dxa"/>
            <w:vAlign w:val="center"/>
          </w:tcPr>
          <w:p w14:paraId="0F9C5DAF" w14:textId="77777777" w:rsidR="00525FB1" w:rsidRPr="000F2C35" w:rsidRDefault="00525FB1" w:rsidP="004D6CB1">
            <w:pPr>
              <w:jc w:val="center"/>
              <w:rPr>
                <w:b/>
              </w:rPr>
            </w:pPr>
            <w:r w:rsidRPr="000F2C35">
              <w:rPr>
                <w:b/>
              </w:rPr>
              <w:t>5%</w:t>
            </w:r>
          </w:p>
        </w:tc>
        <w:tc>
          <w:tcPr>
            <w:tcW w:w="511" w:type="dxa"/>
            <w:vAlign w:val="center"/>
          </w:tcPr>
          <w:p w14:paraId="7CC2B49F" w14:textId="77777777" w:rsidR="00525FB1" w:rsidRPr="000F2C35" w:rsidRDefault="00525FB1" w:rsidP="004D6CB1">
            <w:pPr>
              <w:jc w:val="center"/>
            </w:pPr>
            <w:r w:rsidRPr="000F2C35">
              <w:rPr>
                <w:rFonts w:eastAsia="等线"/>
              </w:rPr>
              <w:t>3.97</w:t>
            </w:r>
          </w:p>
        </w:tc>
        <w:tc>
          <w:tcPr>
            <w:tcW w:w="567" w:type="dxa"/>
            <w:vAlign w:val="center"/>
          </w:tcPr>
          <w:p w14:paraId="549844DA" w14:textId="77777777" w:rsidR="00525FB1" w:rsidRPr="000F2C35" w:rsidRDefault="00525FB1" w:rsidP="004D6CB1">
            <w:pPr>
              <w:jc w:val="center"/>
            </w:pPr>
            <w:r w:rsidRPr="000F2C35">
              <w:rPr>
                <w:rFonts w:eastAsia="等线"/>
              </w:rPr>
              <w:t>10.35</w:t>
            </w:r>
          </w:p>
        </w:tc>
        <w:tc>
          <w:tcPr>
            <w:tcW w:w="748" w:type="dxa"/>
            <w:vAlign w:val="center"/>
          </w:tcPr>
          <w:p w14:paraId="70963A3B" w14:textId="77777777" w:rsidR="00525FB1" w:rsidRPr="00E532F1" w:rsidRDefault="00525FB1" w:rsidP="004D6CB1">
            <w:pPr>
              <w:jc w:val="center"/>
            </w:pPr>
            <w:r w:rsidRPr="00E532F1">
              <w:t>160.71</w:t>
            </w:r>
          </w:p>
        </w:tc>
        <w:tc>
          <w:tcPr>
            <w:tcW w:w="622" w:type="dxa"/>
            <w:vAlign w:val="center"/>
          </w:tcPr>
          <w:p w14:paraId="4E44DDDF" w14:textId="77777777" w:rsidR="00525FB1" w:rsidRPr="00E532F1" w:rsidRDefault="00525FB1" w:rsidP="004D6CB1">
            <w:pPr>
              <w:jc w:val="center"/>
            </w:pPr>
            <w:r w:rsidRPr="00E532F1">
              <w:rPr>
                <w:rFonts w:eastAsia="等线"/>
              </w:rPr>
              <w:t>3.99</w:t>
            </w:r>
          </w:p>
        </w:tc>
        <w:tc>
          <w:tcPr>
            <w:tcW w:w="691" w:type="dxa"/>
            <w:vAlign w:val="center"/>
          </w:tcPr>
          <w:p w14:paraId="43009831" w14:textId="77777777" w:rsidR="00525FB1" w:rsidRPr="00E532F1" w:rsidRDefault="00525FB1" w:rsidP="004D6CB1">
            <w:pPr>
              <w:jc w:val="center"/>
            </w:pPr>
            <w:r w:rsidRPr="00E532F1">
              <w:rPr>
                <w:rFonts w:eastAsia="等线"/>
              </w:rPr>
              <w:t>10.35</w:t>
            </w:r>
          </w:p>
        </w:tc>
        <w:tc>
          <w:tcPr>
            <w:tcW w:w="930" w:type="dxa"/>
            <w:vAlign w:val="center"/>
          </w:tcPr>
          <w:p w14:paraId="08DB6406" w14:textId="77777777" w:rsidR="00525FB1" w:rsidRPr="00E532F1" w:rsidRDefault="00525FB1" w:rsidP="004D6CB1">
            <w:pPr>
              <w:jc w:val="center"/>
            </w:pPr>
            <w:r w:rsidRPr="00E532F1">
              <w:t>159.40</w:t>
            </w:r>
          </w:p>
        </w:tc>
        <w:tc>
          <w:tcPr>
            <w:tcW w:w="515" w:type="dxa"/>
            <w:vAlign w:val="center"/>
          </w:tcPr>
          <w:p w14:paraId="6398F3F3" w14:textId="77777777" w:rsidR="00525FB1" w:rsidRPr="00E532F1" w:rsidRDefault="00525FB1" w:rsidP="004D6CB1">
            <w:pPr>
              <w:jc w:val="center"/>
            </w:pPr>
            <w:r>
              <w:rPr>
                <w:color w:val="000000"/>
              </w:rPr>
              <w:t>2.95</w:t>
            </w:r>
          </w:p>
        </w:tc>
        <w:tc>
          <w:tcPr>
            <w:tcW w:w="572" w:type="dxa"/>
            <w:vAlign w:val="center"/>
          </w:tcPr>
          <w:p w14:paraId="7DD38CD6" w14:textId="77777777" w:rsidR="00525FB1" w:rsidRPr="00E532F1" w:rsidRDefault="00525FB1" w:rsidP="004D6CB1">
            <w:pPr>
              <w:jc w:val="center"/>
            </w:pPr>
            <w:r>
              <w:rPr>
                <w:color w:val="000000"/>
              </w:rPr>
              <w:t>7.38</w:t>
            </w:r>
          </w:p>
        </w:tc>
        <w:tc>
          <w:tcPr>
            <w:tcW w:w="754" w:type="dxa"/>
            <w:vAlign w:val="center"/>
          </w:tcPr>
          <w:p w14:paraId="37CEEC99" w14:textId="77777777" w:rsidR="00525FB1" w:rsidRPr="00E532F1" w:rsidRDefault="00525FB1" w:rsidP="004D6CB1">
            <w:pPr>
              <w:jc w:val="center"/>
            </w:pPr>
            <w:r>
              <w:rPr>
                <w:color w:val="000000"/>
              </w:rPr>
              <w:t>150.39</w:t>
            </w:r>
          </w:p>
        </w:tc>
      </w:tr>
      <w:tr w:rsidR="00525FB1" w:rsidRPr="000F2C35" w14:paraId="72CFB063" w14:textId="77777777" w:rsidTr="004D6CB1">
        <w:trPr>
          <w:trHeight w:val="20"/>
          <w:jc w:val="center"/>
        </w:trPr>
        <w:tc>
          <w:tcPr>
            <w:tcW w:w="2539" w:type="dxa"/>
            <w:vMerge/>
            <w:vAlign w:val="center"/>
          </w:tcPr>
          <w:p w14:paraId="6D9677B8" w14:textId="77777777" w:rsidR="00525FB1" w:rsidRPr="000F2C35" w:rsidRDefault="00525FB1" w:rsidP="004D6CB1">
            <w:pPr>
              <w:jc w:val="center"/>
              <w:rPr>
                <w:b/>
              </w:rPr>
            </w:pPr>
          </w:p>
        </w:tc>
        <w:tc>
          <w:tcPr>
            <w:tcW w:w="633" w:type="dxa"/>
            <w:vAlign w:val="center"/>
          </w:tcPr>
          <w:p w14:paraId="407BB791" w14:textId="77777777" w:rsidR="00525FB1" w:rsidRPr="000F2C35" w:rsidRDefault="00525FB1" w:rsidP="004D6CB1">
            <w:pPr>
              <w:jc w:val="center"/>
              <w:rPr>
                <w:b/>
              </w:rPr>
            </w:pPr>
            <w:r w:rsidRPr="000F2C35">
              <w:rPr>
                <w:b/>
              </w:rPr>
              <w:t>50%</w:t>
            </w:r>
          </w:p>
        </w:tc>
        <w:tc>
          <w:tcPr>
            <w:tcW w:w="511" w:type="dxa"/>
            <w:vAlign w:val="center"/>
          </w:tcPr>
          <w:p w14:paraId="653E1AE7" w14:textId="77777777" w:rsidR="00525FB1" w:rsidRPr="000F2C35" w:rsidRDefault="00525FB1" w:rsidP="004D6CB1">
            <w:pPr>
              <w:jc w:val="center"/>
            </w:pPr>
            <w:r w:rsidRPr="000F2C35">
              <w:rPr>
                <w:rFonts w:eastAsia="等线"/>
              </w:rPr>
              <w:t>4.49</w:t>
            </w:r>
          </w:p>
        </w:tc>
        <w:tc>
          <w:tcPr>
            <w:tcW w:w="567" w:type="dxa"/>
            <w:vAlign w:val="center"/>
          </w:tcPr>
          <w:p w14:paraId="1A9AF8F8" w14:textId="77777777" w:rsidR="00525FB1" w:rsidRPr="000F2C35" w:rsidRDefault="00525FB1" w:rsidP="004D6CB1">
            <w:pPr>
              <w:jc w:val="center"/>
            </w:pPr>
            <w:r w:rsidRPr="000F2C35">
              <w:rPr>
                <w:rFonts w:eastAsia="等线"/>
              </w:rPr>
              <w:t>10.63</w:t>
            </w:r>
          </w:p>
        </w:tc>
        <w:tc>
          <w:tcPr>
            <w:tcW w:w="748" w:type="dxa"/>
            <w:vAlign w:val="center"/>
          </w:tcPr>
          <w:p w14:paraId="464E0EE5" w14:textId="77777777" w:rsidR="00525FB1" w:rsidRPr="00E532F1" w:rsidRDefault="00525FB1" w:rsidP="004D6CB1">
            <w:pPr>
              <w:jc w:val="center"/>
            </w:pPr>
            <w:r w:rsidRPr="00E532F1">
              <w:t>136.75</w:t>
            </w:r>
          </w:p>
        </w:tc>
        <w:tc>
          <w:tcPr>
            <w:tcW w:w="622" w:type="dxa"/>
            <w:vAlign w:val="center"/>
          </w:tcPr>
          <w:p w14:paraId="3B9E4800" w14:textId="77777777" w:rsidR="00525FB1" w:rsidRPr="00E532F1" w:rsidRDefault="00525FB1" w:rsidP="004D6CB1">
            <w:pPr>
              <w:jc w:val="center"/>
            </w:pPr>
            <w:r w:rsidRPr="00E532F1">
              <w:rPr>
                <w:rFonts w:eastAsia="等线"/>
              </w:rPr>
              <w:t>4.54</w:t>
            </w:r>
          </w:p>
        </w:tc>
        <w:tc>
          <w:tcPr>
            <w:tcW w:w="691" w:type="dxa"/>
            <w:vAlign w:val="center"/>
          </w:tcPr>
          <w:p w14:paraId="423CF58D" w14:textId="77777777" w:rsidR="00525FB1" w:rsidRPr="00E532F1" w:rsidRDefault="00525FB1" w:rsidP="004D6CB1">
            <w:pPr>
              <w:jc w:val="center"/>
            </w:pPr>
            <w:r w:rsidRPr="00E532F1">
              <w:rPr>
                <w:rFonts w:eastAsia="等线"/>
              </w:rPr>
              <w:t>10.63</w:t>
            </w:r>
          </w:p>
        </w:tc>
        <w:tc>
          <w:tcPr>
            <w:tcW w:w="930" w:type="dxa"/>
            <w:vAlign w:val="center"/>
          </w:tcPr>
          <w:p w14:paraId="37A4FBFD" w14:textId="77777777" w:rsidR="00525FB1" w:rsidRPr="00E532F1" w:rsidRDefault="00525FB1" w:rsidP="004D6CB1">
            <w:pPr>
              <w:jc w:val="center"/>
            </w:pPr>
            <w:r w:rsidRPr="00E532F1">
              <w:t>134.14</w:t>
            </w:r>
          </w:p>
        </w:tc>
        <w:tc>
          <w:tcPr>
            <w:tcW w:w="515" w:type="dxa"/>
            <w:vAlign w:val="center"/>
          </w:tcPr>
          <w:p w14:paraId="4F63E39D" w14:textId="77777777" w:rsidR="00525FB1" w:rsidRPr="00E532F1" w:rsidRDefault="00525FB1" w:rsidP="004D6CB1">
            <w:pPr>
              <w:jc w:val="center"/>
            </w:pPr>
            <w:r>
              <w:rPr>
                <w:color w:val="000000"/>
              </w:rPr>
              <w:t>4.24</w:t>
            </w:r>
          </w:p>
        </w:tc>
        <w:tc>
          <w:tcPr>
            <w:tcW w:w="572" w:type="dxa"/>
            <w:vAlign w:val="center"/>
          </w:tcPr>
          <w:p w14:paraId="461FDB8C" w14:textId="77777777" w:rsidR="00525FB1" w:rsidRPr="00E532F1" w:rsidRDefault="00525FB1" w:rsidP="004D6CB1">
            <w:pPr>
              <w:jc w:val="center"/>
            </w:pPr>
            <w:r>
              <w:rPr>
                <w:color w:val="000000"/>
              </w:rPr>
              <w:t>8.34</w:t>
            </w:r>
          </w:p>
        </w:tc>
        <w:tc>
          <w:tcPr>
            <w:tcW w:w="754" w:type="dxa"/>
            <w:vAlign w:val="center"/>
          </w:tcPr>
          <w:p w14:paraId="4F3657B6" w14:textId="77777777" w:rsidR="00525FB1" w:rsidRPr="00E532F1" w:rsidRDefault="00525FB1" w:rsidP="004D6CB1">
            <w:pPr>
              <w:jc w:val="center"/>
            </w:pPr>
            <w:r>
              <w:rPr>
                <w:color w:val="000000"/>
              </w:rPr>
              <w:t>96.52</w:t>
            </w:r>
          </w:p>
        </w:tc>
      </w:tr>
      <w:tr w:rsidR="00525FB1" w:rsidRPr="000F2C35" w14:paraId="12114800" w14:textId="77777777" w:rsidTr="004D6CB1">
        <w:trPr>
          <w:trHeight w:val="20"/>
          <w:jc w:val="center"/>
        </w:trPr>
        <w:tc>
          <w:tcPr>
            <w:tcW w:w="2539" w:type="dxa"/>
            <w:vMerge/>
            <w:vAlign w:val="center"/>
          </w:tcPr>
          <w:p w14:paraId="24AECCEA" w14:textId="77777777" w:rsidR="00525FB1" w:rsidRPr="000F2C35" w:rsidRDefault="00525FB1" w:rsidP="004D6CB1">
            <w:pPr>
              <w:jc w:val="center"/>
              <w:rPr>
                <w:b/>
              </w:rPr>
            </w:pPr>
          </w:p>
        </w:tc>
        <w:tc>
          <w:tcPr>
            <w:tcW w:w="633" w:type="dxa"/>
            <w:vAlign w:val="center"/>
          </w:tcPr>
          <w:p w14:paraId="60F7E5BA" w14:textId="77777777" w:rsidR="00525FB1" w:rsidRPr="000F2C35" w:rsidRDefault="00525FB1" w:rsidP="004D6CB1">
            <w:pPr>
              <w:jc w:val="center"/>
              <w:rPr>
                <w:b/>
              </w:rPr>
            </w:pPr>
            <w:r w:rsidRPr="000F2C35">
              <w:rPr>
                <w:b/>
              </w:rPr>
              <w:t>95%</w:t>
            </w:r>
          </w:p>
        </w:tc>
        <w:tc>
          <w:tcPr>
            <w:tcW w:w="511" w:type="dxa"/>
            <w:vAlign w:val="center"/>
          </w:tcPr>
          <w:p w14:paraId="2134FDAB" w14:textId="77777777" w:rsidR="00525FB1" w:rsidRPr="000F2C35" w:rsidRDefault="00525FB1" w:rsidP="004D6CB1">
            <w:pPr>
              <w:jc w:val="center"/>
            </w:pPr>
            <w:r w:rsidRPr="000F2C35">
              <w:rPr>
                <w:rFonts w:eastAsia="等线"/>
              </w:rPr>
              <w:t>5.31</w:t>
            </w:r>
          </w:p>
        </w:tc>
        <w:tc>
          <w:tcPr>
            <w:tcW w:w="567" w:type="dxa"/>
            <w:vAlign w:val="center"/>
          </w:tcPr>
          <w:p w14:paraId="08F44E95" w14:textId="77777777" w:rsidR="00525FB1" w:rsidRPr="000F2C35" w:rsidRDefault="00525FB1" w:rsidP="004D6CB1">
            <w:pPr>
              <w:jc w:val="center"/>
            </w:pPr>
            <w:r w:rsidRPr="000F2C35">
              <w:rPr>
                <w:rFonts w:eastAsia="等线"/>
              </w:rPr>
              <w:t>11.00</w:t>
            </w:r>
          </w:p>
        </w:tc>
        <w:tc>
          <w:tcPr>
            <w:tcW w:w="748" w:type="dxa"/>
            <w:vAlign w:val="center"/>
          </w:tcPr>
          <w:p w14:paraId="1F776C38" w14:textId="77777777" w:rsidR="00525FB1" w:rsidRPr="00E532F1" w:rsidRDefault="00525FB1" w:rsidP="004D6CB1">
            <w:pPr>
              <w:jc w:val="center"/>
            </w:pPr>
            <w:r w:rsidRPr="00E532F1">
              <w:t>107.16</w:t>
            </w:r>
          </w:p>
        </w:tc>
        <w:tc>
          <w:tcPr>
            <w:tcW w:w="622" w:type="dxa"/>
            <w:vAlign w:val="center"/>
          </w:tcPr>
          <w:p w14:paraId="437F5BC3" w14:textId="77777777" w:rsidR="00525FB1" w:rsidRPr="00E532F1" w:rsidRDefault="00525FB1" w:rsidP="004D6CB1">
            <w:pPr>
              <w:jc w:val="center"/>
            </w:pPr>
            <w:r w:rsidRPr="00E532F1">
              <w:rPr>
                <w:rFonts w:eastAsia="等线"/>
              </w:rPr>
              <w:t>5.29</w:t>
            </w:r>
          </w:p>
        </w:tc>
        <w:tc>
          <w:tcPr>
            <w:tcW w:w="691" w:type="dxa"/>
            <w:vAlign w:val="center"/>
          </w:tcPr>
          <w:p w14:paraId="07F02342" w14:textId="77777777" w:rsidR="00525FB1" w:rsidRPr="00E532F1" w:rsidRDefault="00525FB1" w:rsidP="004D6CB1">
            <w:pPr>
              <w:jc w:val="center"/>
            </w:pPr>
            <w:r w:rsidRPr="00E532F1">
              <w:rPr>
                <w:rFonts w:eastAsia="等线"/>
              </w:rPr>
              <w:t>11.00</w:t>
            </w:r>
          </w:p>
        </w:tc>
        <w:tc>
          <w:tcPr>
            <w:tcW w:w="930" w:type="dxa"/>
            <w:vAlign w:val="center"/>
          </w:tcPr>
          <w:p w14:paraId="22853F2B" w14:textId="77777777" w:rsidR="00525FB1" w:rsidRPr="00E532F1" w:rsidRDefault="00525FB1" w:rsidP="004D6CB1">
            <w:pPr>
              <w:jc w:val="center"/>
            </w:pPr>
            <w:r w:rsidRPr="00E532F1">
              <w:t>107.94</w:t>
            </w:r>
          </w:p>
        </w:tc>
        <w:tc>
          <w:tcPr>
            <w:tcW w:w="515" w:type="dxa"/>
            <w:vAlign w:val="center"/>
          </w:tcPr>
          <w:p w14:paraId="6CD52431" w14:textId="77777777" w:rsidR="00525FB1" w:rsidRPr="00E532F1" w:rsidRDefault="00525FB1" w:rsidP="004D6CB1">
            <w:pPr>
              <w:jc w:val="center"/>
            </w:pPr>
            <w:r>
              <w:rPr>
                <w:color w:val="000000"/>
              </w:rPr>
              <w:t>5.88</w:t>
            </w:r>
          </w:p>
        </w:tc>
        <w:tc>
          <w:tcPr>
            <w:tcW w:w="572" w:type="dxa"/>
            <w:vAlign w:val="center"/>
          </w:tcPr>
          <w:p w14:paraId="47DA6842" w14:textId="77777777" w:rsidR="00525FB1" w:rsidRPr="00E532F1" w:rsidRDefault="00525FB1" w:rsidP="004D6CB1">
            <w:pPr>
              <w:jc w:val="center"/>
            </w:pPr>
            <w:r>
              <w:rPr>
                <w:color w:val="000000"/>
              </w:rPr>
              <w:t>9.88</w:t>
            </w:r>
          </w:p>
        </w:tc>
        <w:tc>
          <w:tcPr>
            <w:tcW w:w="754" w:type="dxa"/>
            <w:vAlign w:val="center"/>
          </w:tcPr>
          <w:p w14:paraId="20DE7A94" w14:textId="77777777" w:rsidR="00525FB1" w:rsidRPr="00E532F1" w:rsidRDefault="00525FB1" w:rsidP="004D6CB1">
            <w:pPr>
              <w:jc w:val="center"/>
            </w:pPr>
            <w:r>
              <w:rPr>
                <w:color w:val="000000"/>
              </w:rPr>
              <w:t>68.03</w:t>
            </w:r>
          </w:p>
        </w:tc>
      </w:tr>
      <w:tr w:rsidR="00525FB1" w:rsidRPr="000F2C35" w14:paraId="671AB47B" w14:textId="77777777" w:rsidTr="004D6CB1">
        <w:trPr>
          <w:trHeight w:val="20"/>
          <w:jc w:val="center"/>
        </w:trPr>
        <w:tc>
          <w:tcPr>
            <w:tcW w:w="2539" w:type="dxa"/>
            <w:vMerge w:val="restart"/>
            <w:vAlign w:val="center"/>
          </w:tcPr>
          <w:p w14:paraId="3C03DF5F" w14:textId="77777777" w:rsidR="00525FB1" w:rsidRPr="000F2C35" w:rsidRDefault="00525FB1" w:rsidP="004D6CB1">
            <w:pPr>
              <w:jc w:val="center"/>
            </w:pPr>
            <w:r w:rsidRPr="000F2C35">
              <w:rPr>
                <w:b/>
              </w:rPr>
              <w:t>UL Tail-UPT CDF (Mbps)</w:t>
            </w:r>
          </w:p>
        </w:tc>
        <w:tc>
          <w:tcPr>
            <w:tcW w:w="633" w:type="dxa"/>
            <w:vAlign w:val="center"/>
          </w:tcPr>
          <w:p w14:paraId="7B9D2244" w14:textId="77777777" w:rsidR="00525FB1" w:rsidRPr="000F2C35" w:rsidRDefault="00525FB1" w:rsidP="004D6CB1">
            <w:pPr>
              <w:jc w:val="center"/>
              <w:rPr>
                <w:b/>
              </w:rPr>
            </w:pPr>
            <w:r w:rsidRPr="000F2C35">
              <w:rPr>
                <w:b/>
              </w:rPr>
              <w:t>Mean</w:t>
            </w:r>
          </w:p>
        </w:tc>
        <w:tc>
          <w:tcPr>
            <w:tcW w:w="511" w:type="dxa"/>
            <w:vAlign w:val="center"/>
          </w:tcPr>
          <w:p w14:paraId="563873FA" w14:textId="77777777" w:rsidR="00525FB1" w:rsidRPr="000F2C35" w:rsidRDefault="00525FB1" w:rsidP="004D6CB1">
            <w:pPr>
              <w:jc w:val="center"/>
            </w:pPr>
            <w:r w:rsidRPr="000F2C35">
              <w:rPr>
                <w:rFonts w:eastAsia="等线"/>
              </w:rPr>
              <w:t>2.83</w:t>
            </w:r>
          </w:p>
        </w:tc>
        <w:tc>
          <w:tcPr>
            <w:tcW w:w="567" w:type="dxa"/>
            <w:vAlign w:val="center"/>
          </w:tcPr>
          <w:p w14:paraId="4EC61F9A" w14:textId="77777777" w:rsidR="00525FB1" w:rsidRPr="000F2C35" w:rsidRDefault="00525FB1" w:rsidP="004D6CB1">
            <w:pPr>
              <w:jc w:val="center"/>
            </w:pPr>
            <w:r w:rsidRPr="000F2C35">
              <w:rPr>
                <w:rFonts w:eastAsia="等线"/>
              </w:rPr>
              <w:t>8.18</w:t>
            </w:r>
          </w:p>
        </w:tc>
        <w:tc>
          <w:tcPr>
            <w:tcW w:w="748" w:type="dxa"/>
            <w:vAlign w:val="center"/>
          </w:tcPr>
          <w:p w14:paraId="21B7325C" w14:textId="77777777" w:rsidR="00525FB1" w:rsidRPr="000F2C35" w:rsidRDefault="00525FB1" w:rsidP="004D6CB1">
            <w:pPr>
              <w:jc w:val="center"/>
            </w:pPr>
            <w:r w:rsidRPr="000F2C35">
              <w:t>189.05</w:t>
            </w:r>
          </w:p>
        </w:tc>
        <w:tc>
          <w:tcPr>
            <w:tcW w:w="622" w:type="dxa"/>
            <w:vAlign w:val="center"/>
          </w:tcPr>
          <w:p w14:paraId="0C13BDFB" w14:textId="77777777" w:rsidR="00525FB1" w:rsidRPr="000F2C35" w:rsidRDefault="00525FB1" w:rsidP="004D6CB1">
            <w:pPr>
              <w:jc w:val="center"/>
            </w:pPr>
            <w:r w:rsidRPr="000F2C35">
              <w:rPr>
                <w:rFonts w:eastAsia="等线"/>
              </w:rPr>
              <w:t>2.84</w:t>
            </w:r>
          </w:p>
        </w:tc>
        <w:tc>
          <w:tcPr>
            <w:tcW w:w="691" w:type="dxa"/>
            <w:vAlign w:val="center"/>
          </w:tcPr>
          <w:p w14:paraId="6C6BEF64" w14:textId="77777777" w:rsidR="00525FB1" w:rsidRPr="000F2C35" w:rsidRDefault="00525FB1" w:rsidP="004D6CB1">
            <w:pPr>
              <w:jc w:val="center"/>
            </w:pPr>
            <w:r w:rsidRPr="000F2C35">
              <w:rPr>
                <w:rFonts w:eastAsia="等线"/>
              </w:rPr>
              <w:t>8.18</w:t>
            </w:r>
          </w:p>
        </w:tc>
        <w:tc>
          <w:tcPr>
            <w:tcW w:w="930" w:type="dxa"/>
            <w:vAlign w:val="center"/>
          </w:tcPr>
          <w:p w14:paraId="03CBCBCA" w14:textId="77777777" w:rsidR="00525FB1" w:rsidRPr="000F2C35" w:rsidRDefault="00525FB1" w:rsidP="004D6CB1">
            <w:pPr>
              <w:jc w:val="center"/>
            </w:pPr>
            <w:r w:rsidRPr="000F2C35">
              <w:t>188.03</w:t>
            </w:r>
          </w:p>
        </w:tc>
        <w:tc>
          <w:tcPr>
            <w:tcW w:w="515" w:type="dxa"/>
            <w:vAlign w:val="center"/>
          </w:tcPr>
          <w:p w14:paraId="3C55AC9F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2.59</w:t>
            </w:r>
          </w:p>
        </w:tc>
        <w:tc>
          <w:tcPr>
            <w:tcW w:w="572" w:type="dxa"/>
            <w:vAlign w:val="center"/>
          </w:tcPr>
          <w:p w14:paraId="3DCC17FE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4.62</w:t>
            </w:r>
          </w:p>
        </w:tc>
        <w:tc>
          <w:tcPr>
            <w:tcW w:w="754" w:type="dxa"/>
            <w:vAlign w:val="center"/>
          </w:tcPr>
          <w:p w14:paraId="59C14902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78.12</w:t>
            </w:r>
          </w:p>
        </w:tc>
      </w:tr>
      <w:tr w:rsidR="00525FB1" w:rsidRPr="000F2C35" w14:paraId="687D4722" w14:textId="77777777" w:rsidTr="004D6CB1">
        <w:trPr>
          <w:trHeight w:val="20"/>
          <w:jc w:val="center"/>
        </w:trPr>
        <w:tc>
          <w:tcPr>
            <w:tcW w:w="2539" w:type="dxa"/>
            <w:vMerge/>
            <w:vAlign w:val="center"/>
          </w:tcPr>
          <w:p w14:paraId="068ABBF6" w14:textId="77777777" w:rsidR="00525FB1" w:rsidRPr="000F2C35" w:rsidRDefault="00525FB1" w:rsidP="004D6CB1">
            <w:pPr>
              <w:jc w:val="center"/>
              <w:rPr>
                <w:b/>
              </w:rPr>
            </w:pPr>
          </w:p>
        </w:tc>
        <w:tc>
          <w:tcPr>
            <w:tcW w:w="633" w:type="dxa"/>
            <w:vAlign w:val="center"/>
          </w:tcPr>
          <w:p w14:paraId="135987B7" w14:textId="77777777" w:rsidR="00525FB1" w:rsidRPr="000F2C35" w:rsidRDefault="00525FB1" w:rsidP="004D6CB1">
            <w:pPr>
              <w:jc w:val="center"/>
              <w:rPr>
                <w:b/>
              </w:rPr>
            </w:pPr>
            <w:r w:rsidRPr="000F2C35">
              <w:rPr>
                <w:b/>
              </w:rPr>
              <w:t>5%</w:t>
            </w:r>
          </w:p>
        </w:tc>
        <w:tc>
          <w:tcPr>
            <w:tcW w:w="511" w:type="dxa"/>
            <w:vAlign w:val="center"/>
          </w:tcPr>
          <w:p w14:paraId="6CB8258F" w14:textId="77777777" w:rsidR="00525FB1" w:rsidRPr="000F2C35" w:rsidRDefault="00525FB1" w:rsidP="004D6CB1">
            <w:pPr>
              <w:jc w:val="center"/>
            </w:pPr>
            <w:r w:rsidRPr="000F2C35">
              <w:rPr>
                <w:rFonts w:eastAsia="等线"/>
              </w:rPr>
              <w:t>2.68</w:t>
            </w:r>
          </w:p>
        </w:tc>
        <w:tc>
          <w:tcPr>
            <w:tcW w:w="567" w:type="dxa"/>
            <w:vAlign w:val="center"/>
          </w:tcPr>
          <w:p w14:paraId="6F85D3FC" w14:textId="77777777" w:rsidR="00525FB1" w:rsidRPr="000F2C35" w:rsidRDefault="00525FB1" w:rsidP="004D6CB1">
            <w:pPr>
              <w:jc w:val="center"/>
            </w:pPr>
            <w:r w:rsidRPr="000F2C35">
              <w:rPr>
                <w:rFonts w:eastAsia="等线"/>
              </w:rPr>
              <w:t>8.11</w:t>
            </w:r>
          </w:p>
        </w:tc>
        <w:tc>
          <w:tcPr>
            <w:tcW w:w="748" w:type="dxa"/>
            <w:vAlign w:val="center"/>
          </w:tcPr>
          <w:p w14:paraId="7C22601B" w14:textId="77777777" w:rsidR="00525FB1" w:rsidRPr="000F2C35" w:rsidRDefault="00525FB1" w:rsidP="004D6CB1">
            <w:pPr>
              <w:jc w:val="center"/>
            </w:pPr>
            <w:r w:rsidRPr="000F2C35">
              <w:t>202.61</w:t>
            </w:r>
          </w:p>
        </w:tc>
        <w:tc>
          <w:tcPr>
            <w:tcW w:w="622" w:type="dxa"/>
            <w:vAlign w:val="center"/>
          </w:tcPr>
          <w:p w14:paraId="4DCDEBDC" w14:textId="77777777" w:rsidR="00525FB1" w:rsidRPr="000F2C35" w:rsidRDefault="00525FB1" w:rsidP="004D6CB1">
            <w:pPr>
              <w:jc w:val="center"/>
            </w:pPr>
            <w:r w:rsidRPr="000F2C35">
              <w:rPr>
                <w:rFonts w:eastAsia="等线"/>
              </w:rPr>
              <w:t>2.68</w:t>
            </w:r>
          </w:p>
        </w:tc>
        <w:tc>
          <w:tcPr>
            <w:tcW w:w="691" w:type="dxa"/>
            <w:vAlign w:val="center"/>
          </w:tcPr>
          <w:p w14:paraId="6FDE4118" w14:textId="77777777" w:rsidR="00525FB1" w:rsidRPr="000F2C35" w:rsidRDefault="00525FB1" w:rsidP="004D6CB1">
            <w:pPr>
              <w:jc w:val="center"/>
            </w:pPr>
            <w:r w:rsidRPr="000F2C35">
              <w:rPr>
                <w:rFonts w:eastAsia="等线"/>
              </w:rPr>
              <w:t>8.00</w:t>
            </w:r>
          </w:p>
        </w:tc>
        <w:tc>
          <w:tcPr>
            <w:tcW w:w="930" w:type="dxa"/>
            <w:vAlign w:val="center"/>
          </w:tcPr>
          <w:p w14:paraId="3C741E52" w14:textId="77777777" w:rsidR="00525FB1" w:rsidRPr="000F2C35" w:rsidRDefault="00525FB1" w:rsidP="004D6CB1">
            <w:pPr>
              <w:jc w:val="center"/>
            </w:pPr>
            <w:r w:rsidRPr="000F2C35">
              <w:t>198.51</w:t>
            </w:r>
          </w:p>
        </w:tc>
        <w:tc>
          <w:tcPr>
            <w:tcW w:w="515" w:type="dxa"/>
            <w:vAlign w:val="center"/>
          </w:tcPr>
          <w:p w14:paraId="4DBBF925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1.48</w:t>
            </w:r>
          </w:p>
        </w:tc>
        <w:tc>
          <w:tcPr>
            <w:tcW w:w="572" w:type="dxa"/>
            <w:vAlign w:val="center"/>
          </w:tcPr>
          <w:p w14:paraId="3F51D39D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3.79</w:t>
            </w:r>
          </w:p>
        </w:tc>
        <w:tc>
          <w:tcPr>
            <w:tcW w:w="754" w:type="dxa"/>
            <w:vAlign w:val="center"/>
          </w:tcPr>
          <w:p w14:paraId="412FF957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155.83</w:t>
            </w:r>
          </w:p>
        </w:tc>
      </w:tr>
      <w:tr w:rsidR="00525FB1" w:rsidRPr="000F2C35" w14:paraId="34CF4453" w14:textId="77777777" w:rsidTr="004D6CB1">
        <w:trPr>
          <w:trHeight w:val="20"/>
          <w:jc w:val="center"/>
        </w:trPr>
        <w:tc>
          <w:tcPr>
            <w:tcW w:w="2539" w:type="dxa"/>
            <w:vMerge/>
            <w:vAlign w:val="center"/>
          </w:tcPr>
          <w:p w14:paraId="291EDCF6" w14:textId="77777777" w:rsidR="00525FB1" w:rsidRPr="000F2C35" w:rsidRDefault="00525FB1" w:rsidP="004D6CB1">
            <w:pPr>
              <w:jc w:val="center"/>
              <w:rPr>
                <w:b/>
              </w:rPr>
            </w:pPr>
          </w:p>
        </w:tc>
        <w:tc>
          <w:tcPr>
            <w:tcW w:w="633" w:type="dxa"/>
            <w:vAlign w:val="center"/>
          </w:tcPr>
          <w:p w14:paraId="200F9BA4" w14:textId="77777777" w:rsidR="00525FB1" w:rsidRPr="000F2C35" w:rsidRDefault="00525FB1" w:rsidP="004D6CB1">
            <w:pPr>
              <w:jc w:val="center"/>
              <w:rPr>
                <w:b/>
              </w:rPr>
            </w:pPr>
            <w:r w:rsidRPr="000F2C35">
              <w:rPr>
                <w:b/>
              </w:rPr>
              <w:t>50%</w:t>
            </w:r>
          </w:p>
        </w:tc>
        <w:tc>
          <w:tcPr>
            <w:tcW w:w="511" w:type="dxa"/>
            <w:vAlign w:val="center"/>
          </w:tcPr>
          <w:p w14:paraId="11D2A6FE" w14:textId="77777777" w:rsidR="00525FB1" w:rsidRPr="000F2C35" w:rsidRDefault="00525FB1" w:rsidP="004D6CB1">
            <w:pPr>
              <w:jc w:val="center"/>
            </w:pPr>
            <w:r w:rsidRPr="000F2C35">
              <w:rPr>
                <w:rFonts w:eastAsia="等线"/>
              </w:rPr>
              <w:t>2.79</w:t>
            </w:r>
          </w:p>
        </w:tc>
        <w:tc>
          <w:tcPr>
            <w:tcW w:w="567" w:type="dxa"/>
            <w:vAlign w:val="center"/>
          </w:tcPr>
          <w:p w14:paraId="595D0B87" w14:textId="77777777" w:rsidR="00525FB1" w:rsidRPr="000F2C35" w:rsidRDefault="00525FB1" w:rsidP="004D6CB1">
            <w:pPr>
              <w:jc w:val="center"/>
            </w:pPr>
            <w:r w:rsidRPr="000F2C35">
              <w:rPr>
                <w:rFonts w:eastAsia="等线"/>
              </w:rPr>
              <w:t>8.21</w:t>
            </w:r>
          </w:p>
        </w:tc>
        <w:tc>
          <w:tcPr>
            <w:tcW w:w="748" w:type="dxa"/>
            <w:vAlign w:val="center"/>
          </w:tcPr>
          <w:p w14:paraId="61902F27" w14:textId="77777777" w:rsidR="00525FB1" w:rsidRPr="000F2C35" w:rsidRDefault="00525FB1" w:rsidP="004D6CB1">
            <w:pPr>
              <w:jc w:val="center"/>
            </w:pPr>
            <w:r w:rsidRPr="000F2C35">
              <w:t>194.27</w:t>
            </w:r>
          </w:p>
        </w:tc>
        <w:tc>
          <w:tcPr>
            <w:tcW w:w="622" w:type="dxa"/>
            <w:vAlign w:val="center"/>
          </w:tcPr>
          <w:p w14:paraId="736DE7B2" w14:textId="77777777" w:rsidR="00525FB1" w:rsidRPr="000F2C35" w:rsidRDefault="00525FB1" w:rsidP="004D6CB1">
            <w:pPr>
              <w:jc w:val="center"/>
            </w:pPr>
            <w:r w:rsidRPr="000F2C35">
              <w:rPr>
                <w:rFonts w:eastAsia="等线"/>
              </w:rPr>
              <w:t>2.78</w:t>
            </w:r>
          </w:p>
        </w:tc>
        <w:tc>
          <w:tcPr>
            <w:tcW w:w="691" w:type="dxa"/>
            <w:vAlign w:val="center"/>
          </w:tcPr>
          <w:p w14:paraId="5A5E9385" w14:textId="77777777" w:rsidR="00525FB1" w:rsidRPr="000F2C35" w:rsidRDefault="00525FB1" w:rsidP="004D6CB1">
            <w:pPr>
              <w:jc w:val="center"/>
            </w:pPr>
            <w:r w:rsidRPr="000F2C35">
              <w:rPr>
                <w:rFonts w:eastAsia="等线"/>
              </w:rPr>
              <w:t>8.23</w:t>
            </w:r>
          </w:p>
        </w:tc>
        <w:tc>
          <w:tcPr>
            <w:tcW w:w="930" w:type="dxa"/>
            <w:vAlign w:val="center"/>
          </w:tcPr>
          <w:p w14:paraId="794E38E5" w14:textId="77777777" w:rsidR="00525FB1" w:rsidRPr="000F2C35" w:rsidRDefault="00525FB1" w:rsidP="004D6CB1">
            <w:pPr>
              <w:jc w:val="center"/>
            </w:pPr>
            <w:r w:rsidRPr="000F2C35">
              <w:t>196.04</w:t>
            </w:r>
          </w:p>
        </w:tc>
        <w:tc>
          <w:tcPr>
            <w:tcW w:w="515" w:type="dxa"/>
            <w:vAlign w:val="center"/>
          </w:tcPr>
          <w:p w14:paraId="48E99264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2.73</w:t>
            </w:r>
          </w:p>
        </w:tc>
        <w:tc>
          <w:tcPr>
            <w:tcW w:w="572" w:type="dxa"/>
            <w:vAlign w:val="center"/>
          </w:tcPr>
          <w:p w14:paraId="43A1E111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4.45</w:t>
            </w:r>
          </w:p>
        </w:tc>
        <w:tc>
          <w:tcPr>
            <w:tcW w:w="754" w:type="dxa"/>
            <w:vAlign w:val="center"/>
          </w:tcPr>
          <w:p w14:paraId="344421BE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62.94</w:t>
            </w:r>
          </w:p>
        </w:tc>
      </w:tr>
      <w:tr w:rsidR="00525FB1" w:rsidRPr="000F2C35" w14:paraId="66E895EB" w14:textId="77777777" w:rsidTr="004D6CB1">
        <w:trPr>
          <w:trHeight w:val="20"/>
          <w:jc w:val="center"/>
        </w:trPr>
        <w:tc>
          <w:tcPr>
            <w:tcW w:w="2539" w:type="dxa"/>
            <w:vMerge/>
            <w:vAlign w:val="center"/>
          </w:tcPr>
          <w:p w14:paraId="0E7CF6E0" w14:textId="77777777" w:rsidR="00525FB1" w:rsidRPr="000F2C35" w:rsidRDefault="00525FB1" w:rsidP="004D6CB1">
            <w:pPr>
              <w:jc w:val="center"/>
              <w:rPr>
                <w:b/>
              </w:rPr>
            </w:pPr>
          </w:p>
        </w:tc>
        <w:tc>
          <w:tcPr>
            <w:tcW w:w="633" w:type="dxa"/>
            <w:vAlign w:val="center"/>
          </w:tcPr>
          <w:p w14:paraId="6B17B73B" w14:textId="77777777" w:rsidR="00525FB1" w:rsidRPr="000F2C35" w:rsidRDefault="00525FB1" w:rsidP="004D6CB1">
            <w:pPr>
              <w:jc w:val="center"/>
              <w:rPr>
                <w:b/>
              </w:rPr>
            </w:pPr>
            <w:r w:rsidRPr="000F2C35">
              <w:rPr>
                <w:b/>
              </w:rPr>
              <w:t>95%</w:t>
            </w:r>
          </w:p>
        </w:tc>
        <w:tc>
          <w:tcPr>
            <w:tcW w:w="511" w:type="dxa"/>
            <w:vAlign w:val="center"/>
          </w:tcPr>
          <w:p w14:paraId="07DD33B2" w14:textId="77777777" w:rsidR="00525FB1" w:rsidRPr="000F2C35" w:rsidRDefault="00525FB1" w:rsidP="004D6CB1">
            <w:pPr>
              <w:jc w:val="center"/>
            </w:pPr>
            <w:r w:rsidRPr="000F2C35">
              <w:rPr>
                <w:rFonts w:eastAsia="等线"/>
              </w:rPr>
              <w:t>3.13</w:t>
            </w:r>
          </w:p>
        </w:tc>
        <w:tc>
          <w:tcPr>
            <w:tcW w:w="567" w:type="dxa"/>
            <w:vAlign w:val="center"/>
          </w:tcPr>
          <w:p w14:paraId="4C14DE4C" w14:textId="77777777" w:rsidR="00525FB1" w:rsidRPr="000F2C35" w:rsidRDefault="00525FB1" w:rsidP="004D6CB1">
            <w:pPr>
              <w:jc w:val="center"/>
            </w:pPr>
            <w:r w:rsidRPr="000F2C35">
              <w:rPr>
                <w:rFonts w:eastAsia="等线"/>
              </w:rPr>
              <w:t>8.36</w:t>
            </w:r>
          </w:p>
        </w:tc>
        <w:tc>
          <w:tcPr>
            <w:tcW w:w="748" w:type="dxa"/>
            <w:vAlign w:val="center"/>
          </w:tcPr>
          <w:p w14:paraId="57A0F102" w14:textId="77777777" w:rsidR="00525FB1" w:rsidRPr="000F2C35" w:rsidRDefault="00525FB1" w:rsidP="004D6CB1">
            <w:pPr>
              <w:jc w:val="center"/>
            </w:pPr>
            <w:r w:rsidRPr="000F2C35">
              <w:t>167.09</w:t>
            </w:r>
          </w:p>
        </w:tc>
        <w:tc>
          <w:tcPr>
            <w:tcW w:w="622" w:type="dxa"/>
            <w:vAlign w:val="center"/>
          </w:tcPr>
          <w:p w14:paraId="544ACD0A" w14:textId="77777777" w:rsidR="00525FB1" w:rsidRPr="000F2C35" w:rsidRDefault="00525FB1" w:rsidP="004D6CB1">
            <w:pPr>
              <w:jc w:val="center"/>
            </w:pPr>
            <w:r w:rsidRPr="000F2C35">
              <w:rPr>
                <w:rFonts w:eastAsia="等线"/>
              </w:rPr>
              <w:t>3.16</w:t>
            </w:r>
          </w:p>
        </w:tc>
        <w:tc>
          <w:tcPr>
            <w:tcW w:w="691" w:type="dxa"/>
            <w:vAlign w:val="center"/>
          </w:tcPr>
          <w:p w14:paraId="54A8E760" w14:textId="77777777" w:rsidR="00525FB1" w:rsidRPr="000F2C35" w:rsidRDefault="00525FB1" w:rsidP="004D6CB1">
            <w:pPr>
              <w:jc w:val="center"/>
            </w:pPr>
            <w:r w:rsidRPr="000F2C35">
              <w:rPr>
                <w:rFonts w:eastAsia="等线"/>
              </w:rPr>
              <w:t>8.44</w:t>
            </w:r>
          </w:p>
        </w:tc>
        <w:tc>
          <w:tcPr>
            <w:tcW w:w="930" w:type="dxa"/>
            <w:vAlign w:val="center"/>
          </w:tcPr>
          <w:p w14:paraId="6EC1398B" w14:textId="77777777" w:rsidR="00525FB1" w:rsidRPr="000F2C35" w:rsidRDefault="00525FB1" w:rsidP="004D6CB1">
            <w:pPr>
              <w:jc w:val="center"/>
            </w:pPr>
            <w:r w:rsidRPr="000F2C35">
              <w:t>167.09</w:t>
            </w:r>
          </w:p>
        </w:tc>
        <w:tc>
          <w:tcPr>
            <w:tcW w:w="515" w:type="dxa"/>
            <w:vAlign w:val="center"/>
          </w:tcPr>
          <w:p w14:paraId="05C98A60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3.32</w:t>
            </w:r>
          </w:p>
        </w:tc>
        <w:tc>
          <w:tcPr>
            <w:tcW w:w="572" w:type="dxa"/>
            <w:vAlign w:val="center"/>
          </w:tcPr>
          <w:p w14:paraId="1FCE488A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5.67</w:t>
            </w:r>
          </w:p>
        </w:tc>
        <w:tc>
          <w:tcPr>
            <w:tcW w:w="754" w:type="dxa"/>
            <w:vAlign w:val="center"/>
          </w:tcPr>
          <w:p w14:paraId="47C18A6F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70.61</w:t>
            </w:r>
          </w:p>
        </w:tc>
      </w:tr>
      <w:tr w:rsidR="00525FB1" w:rsidRPr="000F2C35" w14:paraId="01478B5B" w14:textId="77777777" w:rsidTr="004D6CB1">
        <w:trPr>
          <w:trHeight w:val="20"/>
          <w:jc w:val="center"/>
        </w:trPr>
        <w:tc>
          <w:tcPr>
            <w:tcW w:w="2539" w:type="dxa"/>
            <w:vMerge w:val="restart"/>
            <w:vAlign w:val="center"/>
          </w:tcPr>
          <w:p w14:paraId="03CC5129" w14:textId="77777777" w:rsidR="00525FB1" w:rsidRPr="000F2C35" w:rsidRDefault="00525FB1" w:rsidP="004D6CB1">
            <w:pPr>
              <w:jc w:val="center"/>
            </w:pPr>
            <w:r w:rsidRPr="000F2C35">
              <w:rPr>
                <w:b/>
              </w:rPr>
              <w:t>UL Median-UPT CDF (Mbps)</w:t>
            </w:r>
          </w:p>
        </w:tc>
        <w:tc>
          <w:tcPr>
            <w:tcW w:w="633" w:type="dxa"/>
            <w:vAlign w:val="center"/>
          </w:tcPr>
          <w:p w14:paraId="50523DE0" w14:textId="77777777" w:rsidR="00525FB1" w:rsidRPr="000F2C35" w:rsidRDefault="00525FB1" w:rsidP="004D6CB1">
            <w:pPr>
              <w:jc w:val="center"/>
              <w:rPr>
                <w:b/>
              </w:rPr>
            </w:pPr>
            <w:r w:rsidRPr="000F2C35">
              <w:rPr>
                <w:b/>
              </w:rPr>
              <w:t>Mean</w:t>
            </w:r>
          </w:p>
        </w:tc>
        <w:tc>
          <w:tcPr>
            <w:tcW w:w="511" w:type="dxa"/>
            <w:vAlign w:val="center"/>
          </w:tcPr>
          <w:p w14:paraId="7E1CAC1D" w14:textId="77777777" w:rsidR="00525FB1" w:rsidRPr="000F2C35" w:rsidRDefault="00525FB1" w:rsidP="004D6CB1">
            <w:pPr>
              <w:jc w:val="center"/>
            </w:pPr>
            <w:r w:rsidRPr="000F2C35">
              <w:rPr>
                <w:rFonts w:eastAsia="等线"/>
              </w:rPr>
              <w:t>4.57</w:t>
            </w:r>
          </w:p>
        </w:tc>
        <w:tc>
          <w:tcPr>
            <w:tcW w:w="567" w:type="dxa"/>
            <w:vAlign w:val="center"/>
          </w:tcPr>
          <w:p w14:paraId="2D03CA66" w14:textId="77777777" w:rsidR="00525FB1" w:rsidRPr="000F2C35" w:rsidRDefault="00525FB1" w:rsidP="004D6CB1">
            <w:pPr>
              <w:jc w:val="center"/>
            </w:pPr>
            <w:r w:rsidRPr="000F2C35">
              <w:rPr>
                <w:rFonts w:eastAsia="等线"/>
              </w:rPr>
              <w:t>10.64</w:t>
            </w:r>
          </w:p>
        </w:tc>
        <w:tc>
          <w:tcPr>
            <w:tcW w:w="748" w:type="dxa"/>
            <w:vAlign w:val="center"/>
          </w:tcPr>
          <w:p w14:paraId="05787A42" w14:textId="77777777" w:rsidR="00525FB1" w:rsidRPr="000F2C35" w:rsidRDefault="00525FB1" w:rsidP="004D6CB1">
            <w:pPr>
              <w:jc w:val="center"/>
            </w:pPr>
            <w:r w:rsidRPr="000F2C35">
              <w:t>132.82</w:t>
            </w:r>
          </w:p>
        </w:tc>
        <w:tc>
          <w:tcPr>
            <w:tcW w:w="622" w:type="dxa"/>
            <w:vAlign w:val="center"/>
          </w:tcPr>
          <w:p w14:paraId="79F6E939" w14:textId="77777777" w:rsidR="00525FB1" w:rsidRPr="000F2C35" w:rsidRDefault="00525FB1" w:rsidP="004D6CB1">
            <w:pPr>
              <w:jc w:val="center"/>
            </w:pPr>
            <w:r w:rsidRPr="000F2C35">
              <w:rPr>
                <w:rFonts w:eastAsia="等线"/>
              </w:rPr>
              <w:t>4.57</w:t>
            </w:r>
          </w:p>
        </w:tc>
        <w:tc>
          <w:tcPr>
            <w:tcW w:w="691" w:type="dxa"/>
            <w:vAlign w:val="center"/>
          </w:tcPr>
          <w:p w14:paraId="105E3934" w14:textId="77777777" w:rsidR="00525FB1" w:rsidRPr="000F2C35" w:rsidRDefault="00525FB1" w:rsidP="004D6CB1">
            <w:pPr>
              <w:jc w:val="center"/>
            </w:pPr>
            <w:r w:rsidRPr="000F2C35">
              <w:rPr>
                <w:rFonts w:eastAsia="等线"/>
              </w:rPr>
              <w:t>10.63</w:t>
            </w:r>
          </w:p>
        </w:tc>
        <w:tc>
          <w:tcPr>
            <w:tcW w:w="930" w:type="dxa"/>
            <w:vAlign w:val="center"/>
          </w:tcPr>
          <w:p w14:paraId="09C53F5C" w14:textId="77777777" w:rsidR="00525FB1" w:rsidRPr="000F2C35" w:rsidRDefault="00525FB1" w:rsidP="004D6CB1">
            <w:pPr>
              <w:jc w:val="center"/>
            </w:pPr>
            <w:r w:rsidRPr="000F2C35">
              <w:t>132.60</w:t>
            </w:r>
          </w:p>
        </w:tc>
        <w:tc>
          <w:tcPr>
            <w:tcW w:w="515" w:type="dxa"/>
            <w:vAlign w:val="center"/>
          </w:tcPr>
          <w:p w14:paraId="6F1C5A20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4.45</w:t>
            </w:r>
          </w:p>
        </w:tc>
        <w:tc>
          <w:tcPr>
            <w:tcW w:w="572" w:type="dxa"/>
            <w:vAlign w:val="center"/>
          </w:tcPr>
          <w:p w14:paraId="2DBA7630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9.46</w:t>
            </w:r>
          </w:p>
        </w:tc>
        <w:tc>
          <w:tcPr>
            <w:tcW w:w="754" w:type="dxa"/>
            <w:vAlign w:val="center"/>
          </w:tcPr>
          <w:p w14:paraId="6554CCF4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112.36</w:t>
            </w:r>
          </w:p>
        </w:tc>
      </w:tr>
      <w:tr w:rsidR="00525FB1" w:rsidRPr="000F2C35" w14:paraId="262D9E68" w14:textId="77777777" w:rsidTr="004D6CB1">
        <w:trPr>
          <w:trHeight w:val="20"/>
          <w:jc w:val="center"/>
        </w:trPr>
        <w:tc>
          <w:tcPr>
            <w:tcW w:w="2539" w:type="dxa"/>
            <w:vMerge/>
            <w:vAlign w:val="center"/>
          </w:tcPr>
          <w:p w14:paraId="30B9C5F3" w14:textId="77777777" w:rsidR="00525FB1" w:rsidRPr="000F2C35" w:rsidRDefault="00525FB1" w:rsidP="004D6CB1">
            <w:pPr>
              <w:jc w:val="center"/>
              <w:rPr>
                <w:b/>
              </w:rPr>
            </w:pPr>
          </w:p>
        </w:tc>
        <w:tc>
          <w:tcPr>
            <w:tcW w:w="633" w:type="dxa"/>
            <w:vAlign w:val="center"/>
          </w:tcPr>
          <w:p w14:paraId="61EBD557" w14:textId="77777777" w:rsidR="00525FB1" w:rsidRPr="000F2C35" w:rsidRDefault="00525FB1" w:rsidP="004D6CB1">
            <w:pPr>
              <w:jc w:val="center"/>
              <w:rPr>
                <w:b/>
              </w:rPr>
            </w:pPr>
            <w:r w:rsidRPr="000F2C35">
              <w:rPr>
                <w:b/>
              </w:rPr>
              <w:t>5%</w:t>
            </w:r>
          </w:p>
        </w:tc>
        <w:tc>
          <w:tcPr>
            <w:tcW w:w="511" w:type="dxa"/>
            <w:vAlign w:val="center"/>
          </w:tcPr>
          <w:p w14:paraId="2F645CAF" w14:textId="77777777" w:rsidR="00525FB1" w:rsidRPr="000F2C35" w:rsidRDefault="00525FB1" w:rsidP="004D6CB1">
            <w:pPr>
              <w:jc w:val="center"/>
            </w:pPr>
            <w:r w:rsidRPr="000F2C35">
              <w:rPr>
                <w:rFonts w:eastAsia="等线"/>
              </w:rPr>
              <w:t>3.62</w:t>
            </w:r>
          </w:p>
        </w:tc>
        <w:tc>
          <w:tcPr>
            <w:tcW w:w="567" w:type="dxa"/>
            <w:vAlign w:val="center"/>
          </w:tcPr>
          <w:p w14:paraId="3844814A" w14:textId="77777777" w:rsidR="00525FB1" w:rsidRPr="000F2C35" w:rsidRDefault="00525FB1" w:rsidP="004D6CB1">
            <w:pPr>
              <w:jc w:val="center"/>
            </w:pPr>
            <w:r w:rsidRPr="000F2C35">
              <w:rPr>
                <w:rFonts w:eastAsia="等线"/>
              </w:rPr>
              <w:t>10.19</w:t>
            </w:r>
          </w:p>
        </w:tc>
        <w:tc>
          <w:tcPr>
            <w:tcW w:w="748" w:type="dxa"/>
            <w:vAlign w:val="center"/>
          </w:tcPr>
          <w:p w14:paraId="3720B3F3" w14:textId="77777777" w:rsidR="00525FB1" w:rsidRPr="000F2C35" w:rsidRDefault="00525FB1" w:rsidP="004D6CB1">
            <w:pPr>
              <w:jc w:val="center"/>
            </w:pPr>
            <w:r w:rsidRPr="000F2C35">
              <w:t>181.49</w:t>
            </w:r>
          </w:p>
        </w:tc>
        <w:tc>
          <w:tcPr>
            <w:tcW w:w="622" w:type="dxa"/>
            <w:vAlign w:val="center"/>
          </w:tcPr>
          <w:p w14:paraId="7CA4305D" w14:textId="77777777" w:rsidR="00525FB1" w:rsidRPr="000F2C35" w:rsidRDefault="00525FB1" w:rsidP="004D6CB1">
            <w:pPr>
              <w:jc w:val="center"/>
            </w:pPr>
            <w:r w:rsidRPr="000F2C35">
              <w:rPr>
                <w:rFonts w:eastAsia="等线"/>
              </w:rPr>
              <w:t>3.60</w:t>
            </w:r>
          </w:p>
        </w:tc>
        <w:tc>
          <w:tcPr>
            <w:tcW w:w="691" w:type="dxa"/>
            <w:vAlign w:val="center"/>
          </w:tcPr>
          <w:p w14:paraId="41E05DBD" w14:textId="77777777" w:rsidR="00525FB1" w:rsidRPr="000F2C35" w:rsidRDefault="00525FB1" w:rsidP="004D6CB1">
            <w:pPr>
              <w:jc w:val="center"/>
            </w:pPr>
            <w:r w:rsidRPr="000F2C35">
              <w:rPr>
                <w:rFonts w:eastAsia="等线"/>
              </w:rPr>
              <w:t>10.17</w:t>
            </w:r>
          </w:p>
        </w:tc>
        <w:tc>
          <w:tcPr>
            <w:tcW w:w="930" w:type="dxa"/>
            <w:vAlign w:val="center"/>
          </w:tcPr>
          <w:p w14:paraId="57790289" w14:textId="77777777" w:rsidR="00525FB1" w:rsidRPr="000F2C35" w:rsidRDefault="00525FB1" w:rsidP="004D6CB1">
            <w:pPr>
              <w:jc w:val="center"/>
            </w:pPr>
            <w:r w:rsidRPr="000F2C35">
              <w:t>182.50</w:t>
            </w:r>
          </w:p>
        </w:tc>
        <w:tc>
          <w:tcPr>
            <w:tcW w:w="515" w:type="dxa"/>
            <w:vAlign w:val="center"/>
          </w:tcPr>
          <w:p w14:paraId="58632AAB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2.92</w:t>
            </w:r>
          </w:p>
        </w:tc>
        <w:tc>
          <w:tcPr>
            <w:tcW w:w="572" w:type="dxa"/>
            <w:vAlign w:val="center"/>
          </w:tcPr>
          <w:p w14:paraId="6F68C759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8.53</w:t>
            </w:r>
          </w:p>
        </w:tc>
        <w:tc>
          <w:tcPr>
            <w:tcW w:w="754" w:type="dxa"/>
            <w:vAlign w:val="center"/>
          </w:tcPr>
          <w:p w14:paraId="21B48A62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192.05</w:t>
            </w:r>
          </w:p>
        </w:tc>
      </w:tr>
      <w:tr w:rsidR="00525FB1" w:rsidRPr="000F2C35" w14:paraId="6BEDB865" w14:textId="77777777" w:rsidTr="004D6CB1">
        <w:trPr>
          <w:trHeight w:val="20"/>
          <w:jc w:val="center"/>
        </w:trPr>
        <w:tc>
          <w:tcPr>
            <w:tcW w:w="2539" w:type="dxa"/>
            <w:vMerge/>
            <w:vAlign w:val="center"/>
          </w:tcPr>
          <w:p w14:paraId="3F22B63A" w14:textId="77777777" w:rsidR="00525FB1" w:rsidRPr="000F2C35" w:rsidRDefault="00525FB1" w:rsidP="004D6CB1">
            <w:pPr>
              <w:jc w:val="center"/>
              <w:rPr>
                <w:b/>
              </w:rPr>
            </w:pPr>
          </w:p>
        </w:tc>
        <w:tc>
          <w:tcPr>
            <w:tcW w:w="633" w:type="dxa"/>
            <w:vAlign w:val="center"/>
          </w:tcPr>
          <w:p w14:paraId="31B59C9F" w14:textId="77777777" w:rsidR="00525FB1" w:rsidRPr="000F2C35" w:rsidRDefault="00525FB1" w:rsidP="004D6CB1">
            <w:pPr>
              <w:jc w:val="center"/>
              <w:rPr>
                <w:b/>
              </w:rPr>
            </w:pPr>
            <w:r w:rsidRPr="000F2C35">
              <w:rPr>
                <w:b/>
              </w:rPr>
              <w:t>50%</w:t>
            </w:r>
          </w:p>
        </w:tc>
        <w:tc>
          <w:tcPr>
            <w:tcW w:w="511" w:type="dxa"/>
            <w:vAlign w:val="center"/>
          </w:tcPr>
          <w:p w14:paraId="1F465987" w14:textId="77777777" w:rsidR="00525FB1" w:rsidRPr="000F2C35" w:rsidRDefault="00525FB1" w:rsidP="004D6CB1">
            <w:pPr>
              <w:jc w:val="center"/>
            </w:pPr>
            <w:r w:rsidRPr="000F2C35">
              <w:rPr>
                <w:rFonts w:eastAsia="等线"/>
              </w:rPr>
              <w:t>4.47</w:t>
            </w:r>
          </w:p>
        </w:tc>
        <w:tc>
          <w:tcPr>
            <w:tcW w:w="567" w:type="dxa"/>
            <w:vAlign w:val="center"/>
          </w:tcPr>
          <w:p w14:paraId="68E55ABF" w14:textId="77777777" w:rsidR="00525FB1" w:rsidRPr="000F2C35" w:rsidRDefault="00525FB1" w:rsidP="004D6CB1">
            <w:pPr>
              <w:jc w:val="center"/>
            </w:pPr>
            <w:r w:rsidRPr="000F2C35">
              <w:rPr>
                <w:rFonts w:eastAsia="等线"/>
              </w:rPr>
              <w:t>10.63</w:t>
            </w:r>
          </w:p>
        </w:tc>
        <w:tc>
          <w:tcPr>
            <w:tcW w:w="748" w:type="dxa"/>
            <w:vAlign w:val="center"/>
          </w:tcPr>
          <w:p w14:paraId="41D72EE6" w14:textId="77777777" w:rsidR="00525FB1" w:rsidRPr="000F2C35" w:rsidRDefault="00525FB1" w:rsidP="004D6CB1">
            <w:pPr>
              <w:jc w:val="center"/>
              <w:rPr>
                <w:rFonts w:eastAsiaTheme="minorEastAsia"/>
                <w:lang w:eastAsia="zh-CN"/>
              </w:rPr>
            </w:pPr>
            <w:r w:rsidRPr="000F2C35">
              <w:t xml:space="preserve">137.81 </w:t>
            </w:r>
            <w:r w:rsidRPr="000F2C35">
              <w:rPr>
                <w:rFonts w:eastAsiaTheme="minorEastAsia" w:hint="eastAsia"/>
                <w:lang w:eastAsia="zh-CN"/>
              </w:rPr>
              <w:t>S</w:t>
            </w:r>
          </w:p>
        </w:tc>
        <w:tc>
          <w:tcPr>
            <w:tcW w:w="622" w:type="dxa"/>
            <w:vAlign w:val="center"/>
          </w:tcPr>
          <w:p w14:paraId="772EFB67" w14:textId="77777777" w:rsidR="00525FB1" w:rsidRPr="000F2C35" w:rsidRDefault="00525FB1" w:rsidP="004D6CB1">
            <w:pPr>
              <w:jc w:val="center"/>
            </w:pPr>
            <w:r w:rsidRPr="000F2C35">
              <w:rPr>
                <w:rFonts w:eastAsia="等线"/>
              </w:rPr>
              <w:t>4.49</w:t>
            </w:r>
          </w:p>
        </w:tc>
        <w:tc>
          <w:tcPr>
            <w:tcW w:w="691" w:type="dxa"/>
            <w:vAlign w:val="center"/>
          </w:tcPr>
          <w:p w14:paraId="606F940E" w14:textId="77777777" w:rsidR="00525FB1" w:rsidRPr="000F2C35" w:rsidRDefault="00525FB1" w:rsidP="004D6CB1">
            <w:pPr>
              <w:jc w:val="center"/>
            </w:pPr>
            <w:r w:rsidRPr="000F2C35">
              <w:rPr>
                <w:rFonts w:eastAsia="等线"/>
              </w:rPr>
              <w:t>10.60</w:t>
            </w:r>
          </w:p>
        </w:tc>
        <w:tc>
          <w:tcPr>
            <w:tcW w:w="930" w:type="dxa"/>
            <w:vAlign w:val="center"/>
          </w:tcPr>
          <w:p w14:paraId="338FBDAB" w14:textId="77777777" w:rsidR="00525FB1" w:rsidRPr="000F2C35" w:rsidRDefault="00525FB1" w:rsidP="004D6CB1">
            <w:pPr>
              <w:jc w:val="center"/>
            </w:pPr>
            <w:r w:rsidRPr="000F2C35">
              <w:t>136.08</w:t>
            </w:r>
          </w:p>
        </w:tc>
        <w:tc>
          <w:tcPr>
            <w:tcW w:w="515" w:type="dxa"/>
            <w:vAlign w:val="center"/>
          </w:tcPr>
          <w:p w14:paraId="2C6C2822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4.14</w:t>
            </w:r>
          </w:p>
        </w:tc>
        <w:tc>
          <w:tcPr>
            <w:tcW w:w="572" w:type="dxa"/>
            <w:vAlign w:val="center"/>
          </w:tcPr>
          <w:p w14:paraId="4C4C601D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9.39</w:t>
            </w:r>
          </w:p>
        </w:tc>
        <w:tc>
          <w:tcPr>
            <w:tcW w:w="754" w:type="dxa"/>
            <w:vAlign w:val="center"/>
          </w:tcPr>
          <w:p w14:paraId="2910287B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126.68</w:t>
            </w:r>
          </w:p>
        </w:tc>
      </w:tr>
      <w:tr w:rsidR="00525FB1" w:rsidRPr="000F2C35" w14:paraId="07D5FC8E" w14:textId="77777777" w:rsidTr="004D6CB1">
        <w:trPr>
          <w:trHeight w:val="20"/>
          <w:jc w:val="center"/>
        </w:trPr>
        <w:tc>
          <w:tcPr>
            <w:tcW w:w="2539" w:type="dxa"/>
            <w:vMerge/>
            <w:vAlign w:val="center"/>
          </w:tcPr>
          <w:p w14:paraId="19C7DFFF" w14:textId="77777777" w:rsidR="00525FB1" w:rsidRPr="000F2C35" w:rsidRDefault="00525FB1" w:rsidP="004D6CB1">
            <w:pPr>
              <w:jc w:val="center"/>
              <w:rPr>
                <w:b/>
              </w:rPr>
            </w:pPr>
          </w:p>
        </w:tc>
        <w:tc>
          <w:tcPr>
            <w:tcW w:w="633" w:type="dxa"/>
            <w:vAlign w:val="center"/>
          </w:tcPr>
          <w:p w14:paraId="23E9034B" w14:textId="77777777" w:rsidR="00525FB1" w:rsidRPr="000F2C35" w:rsidRDefault="00525FB1" w:rsidP="004D6CB1">
            <w:pPr>
              <w:jc w:val="center"/>
              <w:rPr>
                <w:b/>
              </w:rPr>
            </w:pPr>
            <w:r w:rsidRPr="000F2C35">
              <w:rPr>
                <w:b/>
              </w:rPr>
              <w:t>95%</w:t>
            </w:r>
          </w:p>
        </w:tc>
        <w:tc>
          <w:tcPr>
            <w:tcW w:w="511" w:type="dxa"/>
            <w:vAlign w:val="center"/>
          </w:tcPr>
          <w:p w14:paraId="3D301CED" w14:textId="77777777" w:rsidR="00525FB1" w:rsidRPr="000F2C35" w:rsidRDefault="00525FB1" w:rsidP="004D6CB1">
            <w:pPr>
              <w:jc w:val="center"/>
            </w:pPr>
            <w:r w:rsidRPr="000F2C35">
              <w:rPr>
                <w:rFonts w:eastAsia="等线"/>
              </w:rPr>
              <w:t>5.87</w:t>
            </w:r>
          </w:p>
        </w:tc>
        <w:tc>
          <w:tcPr>
            <w:tcW w:w="567" w:type="dxa"/>
            <w:vAlign w:val="center"/>
          </w:tcPr>
          <w:p w14:paraId="79D29147" w14:textId="77777777" w:rsidR="00525FB1" w:rsidRPr="000F2C35" w:rsidRDefault="00525FB1" w:rsidP="004D6CB1">
            <w:pPr>
              <w:jc w:val="center"/>
            </w:pPr>
            <w:r w:rsidRPr="000F2C35">
              <w:rPr>
                <w:rFonts w:eastAsia="等线"/>
              </w:rPr>
              <w:t>11.23</w:t>
            </w:r>
          </w:p>
        </w:tc>
        <w:tc>
          <w:tcPr>
            <w:tcW w:w="748" w:type="dxa"/>
            <w:vAlign w:val="center"/>
          </w:tcPr>
          <w:p w14:paraId="1E1C4130" w14:textId="77777777" w:rsidR="00525FB1" w:rsidRPr="000F2C35" w:rsidRDefault="00525FB1" w:rsidP="004D6CB1">
            <w:pPr>
              <w:jc w:val="center"/>
            </w:pPr>
            <w:r w:rsidRPr="000F2C35">
              <w:t>91.31</w:t>
            </w:r>
          </w:p>
        </w:tc>
        <w:tc>
          <w:tcPr>
            <w:tcW w:w="622" w:type="dxa"/>
            <w:vAlign w:val="center"/>
          </w:tcPr>
          <w:p w14:paraId="3CFD9399" w14:textId="77777777" w:rsidR="00525FB1" w:rsidRPr="000F2C35" w:rsidRDefault="00525FB1" w:rsidP="004D6CB1">
            <w:pPr>
              <w:jc w:val="center"/>
            </w:pPr>
            <w:r w:rsidRPr="000F2C35">
              <w:rPr>
                <w:rFonts w:eastAsia="等线"/>
              </w:rPr>
              <w:t>5.81</w:t>
            </w:r>
          </w:p>
        </w:tc>
        <w:tc>
          <w:tcPr>
            <w:tcW w:w="691" w:type="dxa"/>
            <w:vAlign w:val="center"/>
          </w:tcPr>
          <w:p w14:paraId="67142128" w14:textId="77777777" w:rsidR="00525FB1" w:rsidRPr="000F2C35" w:rsidRDefault="00525FB1" w:rsidP="004D6CB1">
            <w:pPr>
              <w:jc w:val="center"/>
            </w:pPr>
            <w:r w:rsidRPr="000F2C35">
              <w:rPr>
                <w:rFonts w:eastAsia="等线"/>
              </w:rPr>
              <w:t>11.20</w:t>
            </w:r>
          </w:p>
        </w:tc>
        <w:tc>
          <w:tcPr>
            <w:tcW w:w="930" w:type="dxa"/>
            <w:vAlign w:val="center"/>
          </w:tcPr>
          <w:p w14:paraId="0A48EDCD" w14:textId="77777777" w:rsidR="00525FB1" w:rsidRPr="000F2C35" w:rsidRDefault="00525FB1" w:rsidP="004D6CB1">
            <w:pPr>
              <w:jc w:val="center"/>
            </w:pPr>
            <w:r w:rsidRPr="000F2C35">
              <w:t>92.77</w:t>
            </w:r>
          </w:p>
        </w:tc>
        <w:tc>
          <w:tcPr>
            <w:tcW w:w="515" w:type="dxa"/>
            <w:vAlign w:val="center"/>
          </w:tcPr>
          <w:p w14:paraId="2AD78506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6.89</w:t>
            </w:r>
          </w:p>
        </w:tc>
        <w:tc>
          <w:tcPr>
            <w:tcW w:w="572" w:type="dxa"/>
            <w:vAlign w:val="center"/>
          </w:tcPr>
          <w:p w14:paraId="29170FD2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10.67</w:t>
            </w:r>
          </w:p>
        </w:tc>
        <w:tc>
          <w:tcPr>
            <w:tcW w:w="754" w:type="dxa"/>
            <w:vAlign w:val="center"/>
          </w:tcPr>
          <w:p w14:paraId="74C6C08E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54.92</w:t>
            </w:r>
          </w:p>
        </w:tc>
      </w:tr>
      <w:tr w:rsidR="00525FB1" w:rsidRPr="000F2C35" w14:paraId="36DAB480" w14:textId="77777777" w:rsidTr="004D6CB1">
        <w:trPr>
          <w:trHeight w:val="20"/>
          <w:jc w:val="center"/>
        </w:trPr>
        <w:tc>
          <w:tcPr>
            <w:tcW w:w="2539" w:type="dxa"/>
            <w:vMerge w:val="restart"/>
            <w:vAlign w:val="center"/>
          </w:tcPr>
          <w:p w14:paraId="37467588" w14:textId="77777777" w:rsidR="00525FB1" w:rsidRPr="000F2C35" w:rsidRDefault="00525FB1" w:rsidP="004D6CB1">
            <w:pPr>
              <w:jc w:val="center"/>
              <w:rPr>
                <w:b/>
              </w:rPr>
            </w:pPr>
            <w:r w:rsidRPr="000F2C35">
              <w:rPr>
                <w:b/>
              </w:rPr>
              <w:t>DL Packet-Latency CDF (</w:t>
            </w:r>
            <w:proofErr w:type="spellStart"/>
            <w:r w:rsidRPr="000F2C35">
              <w:rPr>
                <w:b/>
              </w:rPr>
              <w:t>ms</w:t>
            </w:r>
            <w:proofErr w:type="spellEnd"/>
            <w:r w:rsidRPr="000F2C35">
              <w:rPr>
                <w:b/>
              </w:rPr>
              <w:t>)</w:t>
            </w:r>
          </w:p>
        </w:tc>
        <w:tc>
          <w:tcPr>
            <w:tcW w:w="633" w:type="dxa"/>
            <w:vAlign w:val="center"/>
          </w:tcPr>
          <w:p w14:paraId="2517A0C0" w14:textId="77777777" w:rsidR="00525FB1" w:rsidRPr="000F2C35" w:rsidRDefault="00525FB1" w:rsidP="004D6CB1">
            <w:pPr>
              <w:jc w:val="center"/>
              <w:rPr>
                <w:b/>
              </w:rPr>
            </w:pPr>
            <w:r w:rsidRPr="000F2C35">
              <w:rPr>
                <w:b/>
              </w:rPr>
              <w:t>Mean</w:t>
            </w:r>
          </w:p>
        </w:tc>
        <w:tc>
          <w:tcPr>
            <w:tcW w:w="511" w:type="dxa"/>
            <w:vAlign w:val="center"/>
          </w:tcPr>
          <w:p w14:paraId="167E9E06" w14:textId="77777777" w:rsidR="00525FB1" w:rsidRPr="000F2C35" w:rsidRDefault="00525FB1" w:rsidP="004D6CB1">
            <w:pPr>
              <w:jc w:val="center"/>
            </w:pPr>
            <w:r w:rsidRPr="000F2C35">
              <w:rPr>
                <w:rFonts w:eastAsia="等线"/>
              </w:rPr>
              <w:t>0.87</w:t>
            </w:r>
          </w:p>
        </w:tc>
        <w:tc>
          <w:tcPr>
            <w:tcW w:w="567" w:type="dxa"/>
            <w:vAlign w:val="center"/>
          </w:tcPr>
          <w:p w14:paraId="12810F78" w14:textId="77777777" w:rsidR="00525FB1" w:rsidRPr="000F2C35" w:rsidRDefault="00525FB1" w:rsidP="004D6CB1">
            <w:pPr>
              <w:jc w:val="center"/>
            </w:pPr>
            <w:r w:rsidRPr="000F2C35">
              <w:rPr>
                <w:rFonts w:eastAsia="等线"/>
              </w:rPr>
              <w:t>0.86</w:t>
            </w:r>
          </w:p>
        </w:tc>
        <w:tc>
          <w:tcPr>
            <w:tcW w:w="748" w:type="dxa"/>
            <w:vAlign w:val="center"/>
          </w:tcPr>
          <w:p w14:paraId="7C3B2669" w14:textId="77777777" w:rsidR="00525FB1" w:rsidRPr="000F2C35" w:rsidRDefault="00525FB1" w:rsidP="004D6CB1">
            <w:pPr>
              <w:jc w:val="center"/>
            </w:pPr>
            <w:r>
              <w:rPr>
                <w:rFonts w:eastAsiaTheme="minorEastAsia" w:hint="eastAsia"/>
                <w:lang w:eastAsia="zh-CN"/>
              </w:rPr>
              <w:t>-</w:t>
            </w:r>
            <w:r w:rsidRPr="000F2C35">
              <w:t>1.15</w:t>
            </w:r>
          </w:p>
        </w:tc>
        <w:tc>
          <w:tcPr>
            <w:tcW w:w="622" w:type="dxa"/>
            <w:vAlign w:val="center"/>
          </w:tcPr>
          <w:p w14:paraId="043D96B7" w14:textId="77777777" w:rsidR="00525FB1" w:rsidRPr="000F2C35" w:rsidRDefault="00525FB1" w:rsidP="004D6CB1">
            <w:pPr>
              <w:jc w:val="center"/>
            </w:pPr>
            <w:r w:rsidRPr="000F2C35">
              <w:rPr>
                <w:rFonts w:eastAsia="等线"/>
              </w:rPr>
              <w:t>0.87</w:t>
            </w:r>
          </w:p>
        </w:tc>
        <w:tc>
          <w:tcPr>
            <w:tcW w:w="691" w:type="dxa"/>
            <w:vAlign w:val="center"/>
          </w:tcPr>
          <w:p w14:paraId="49CB94AA" w14:textId="77777777" w:rsidR="00525FB1" w:rsidRPr="000F2C35" w:rsidRDefault="00525FB1" w:rsidP="004D6CB1">
            <w:pPr>
              <w:jc w:val="center"/>
            </w:pPr>
            <w:r w:rsidRPr="000F2C35">
              <w:rPr>
                <w:rFonts w:eastAsia="等线"/>
              </w:rPr>
              <w:t>0.86</w:t>
            </w:r>
          </w:p>
        </w:tc>
        <w:tc>
          <w:tcPr>
            <w:tcW w:w="930" w:type="dxa"/>
            <w:vAlign w:val="center"/>
          </w:tcPr>
          <w:p w14:paraId="221321B7" w14:textId="77777777" w:rsidR="00525FB1" w:rsidRPr="000F2C35" w:rsidRDefault="00525FB1" w:rsidP="004D6CB1">
            <w:pPr>
              <w:jc w:val="center"/>
            </w:pPr>
            <w:r>
              <w:rPr>
                <w:rFonts w:eastAsiaTheme="minorEastAsia" w:hint="eastAsia"/>
                <w:lang w:eastAsia="zh-CN"/>
              </w:rPr>
              <w:t>-</w:t>
            </w:r>
            <w:r w:rsidRPr="000F2C35">
              <w:t>1.15</w:t>
            </w:r>
          </w:p>
        </w:tc>
        <w:tc>
          <w:tcPr>
            <w:tcW w:w="515" w:type="dxa"/>
            <w:vAlign w:val="center"/>
          </w:tcPr>
          <w:p w14:paraId="530128CB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1.01</w:t>
            </w:r>
          </w:p>
        </w:tc>
        <w:tc>
          <w:tcPr>
            <w:tcW w:w="572" w:type="dxa"/>
            <w:vAlign w:val="center"/>
          </w:tcPr>
          <w:p w14:paraId="6E86E03D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1.05</w:t>
            </w:r>
          </w:p>
        </w:tc>
        <w:tc>
          <w:tcPr>
            <w:tcW w:w="754" w:type="dxa"/>
            <w:vAlign w:val="center"/>
          </w:tcPr>
          <w:p w14:paraId="475584F6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4.16</w:t>
            </w:r>
          </w:p>
        </w:tc>
      </w:tr>
      <w:tr w:rsidR="00525FB1" w:rsidRPr="000F2C35" w14:paraId="50FF1AA7" w14:textId="77777777" w:rsidTr="004D6CB1">
        <w:trPr>
          <w:trHeight w:val="20"/>
          <w:jc w:val="center"/>
        </w:trPr>
        <w:tc>
          <w:tcPr>
            <w:tcW w:w="2539" w:type="dxa"/>
            <w:vMerge/>
            <w:vAlign w:val="center"/>
          </w:tcPr>
          <w:p w14:paraId="7F4B51E3" w14:textId="77777777" w:rsidR="00525FB1" w:rsidRPr="000F2C35" w:rsidRDefault="00525FB1" w:rsidP="004D6CB1">
            <w:pPr>
              <w:jc w:val="center"/>
              <w:rPr>
                <w:b/>
              </w:rPr>
            </w:pPr>
          </w:p>
        </w:tc>
        <w:tc>
          <w:tcPr>
            <w:tcW w:w="633" w:type="dxa"/>
            <w:vAlign w:val="center"/>
          </w:tcPr>
          <w:p w14:paraId="079164EF" w14:textId="77777777" w:rsidR="00525FB1" w:rsidRPr="000F2C35" w:rsidRDefault="00525FB1" w:rsidP="004D6CB1">
            <w:pPr>
              <w:jc w:val="center"/>
              <w:rPr>
                <w:b/>
              </w:rPr>
            </w:pPr>
            <w:r w:rsidRPr="000F2C35">
              <w:rPr>
                <w:b/>
              </w:rPr>
              <w:t>5%</w:t>
            </w:r>
          </w:p>
        </w:tc>
        <w:tc>
          <w:tcPr>
            <w:tcW w:w="511" w:type="dxa"/>
            <w:vAlign w:val="center"/>
          </w:tcPr>
          <w:p w14:paraId="6FD9D4DA" w14:textId="77777777" w:rsidR="00525FB1" w:rsidRPr="000F2C35" w:rsidRDefault="00525FB1" w:rsidP="004D6CB1">
            <w:pPr>
              <w:jc w:val="center"/>
            </w:pPr>
            <w:r w:rsidRPr="000F2C35">
              <w:rPr>
                <w:rFonts w:eastAsia="等线"/>
              </w:rPr>
              <w:t>0.52</w:t>
            </w:r>
          </w:p>
        </w:tc>
        <w:tc>
          <w:tcPr>
            <w:tcW w:w="567" w:type="dxa"/>
            <w:vAlign w:val="center"/>
          </w:tcPr>
          <w:p w14:paraId="12C79999" w14:textId="77777777" w:rsidR="00525FB1" w:rsidRPr="000F2C35" w:rsidRDefault="00525FB1" w:rsidP="004D6CB1">
            <w:pPr>
              <w:jc w:val="center"/>
            </w:pPr>
            <w:r w:rsidRPr="000F2C35">
              <w:rPr>
                <w:rFonts w:eastAsia="等线"/>
              </w:rPr>
              <w:t>0.52</w:t>
            </w:r>
          </w:p>
        </w:tc>
        <w:tc>
          <w:tcPr>
            <w:tcW w:w="748" w:type="dxa"/>
            <w:vAlign w:val="center"/>
          </w:tcPr>
          <w:p w14:paraId="0E5C335D" w14:textId="77777777" w:rsidR="00525FB1" w:rsidRPr="000F2C35" w:rsidRDefault="00525FB1" w:rsidP="004D6CB1">
            <w:pPr>
              <w:jc w:val="center"/>
            </w:pPr>
            <w:r w:rsidRPr="000F2C35">
              <w:t>0.00</w:t>
            </w:r>
          </w:p>
        </w:tc>
        <w:tc>
          <w:tcPr>
            <w:tcW w:w="622" w:type="dxa"/>
            <w:vAlign w:val="center"/>
          </w:tcPr>
          <w:p w14:paraId="022B33C8" w14:textId="77777777" w:rsidR="00525FB1" w:rsidRPr="000F2C35" w:rsidRDefault="00525FB1" w:rsidP="004D6CB1">
            <w:pPr>
              <w:jc w:val="center"/>
            </w:pPr>
            <w:r w:rsidRPr="000F2C35">
              <w:rPr>
                <w:rFonts w:eastAsia="等线"/>
              </w:rPr>
              <w:t>0.52</w:t>
            </w:r>
          </w:p>
        </w:tc>
        <w:tc>
          <w:tcPr>
            <w:tcW w:w="691" w:type="dxa"/>
            <w:vAlign w:val="center"/>
          </w:tcPr>
          <w:p w14:paraId="4E6E2D96" w14:textId="77777777" w:rsidR="00525FB1" w:rsidRPr="000F2C35" w:rsidRDefault="00525FB1" w:rsidP="004D6CB1">
            <w:pPr>
              <w:jc w:val="center"/>
            </w:pPr>
            <w:r w:rsidRPr="000F2C35">
              <w:rPr>
                <w:rFonts w:eastAsia="等线"/>
              </w:rPr>
              <w:t>0.52</w:t>
            </w:r>
          </w:p>
        </w:tc>
        <w:tc>
          <w:tcPr>
            <w:tcW w:w="930" w:type="dxa"/>
            <w:vAlign w:val="center"/>
          </w:tcPr>
          <w:p w14:paraId="73D7BA98" w14:textId="77777777" w:rsidR="00525FB1" w:rsidRPr="000F2C35" w:rsidRDefault="00525FB1" w:rsidP="004D6CB1">
            <w:pPr>
              <w:jc w:val="center"/>
            </w:pPr>
            <w:r w:rsidRPr="000F2C35">
              <w:t>0.00</w:t>
            </w:r>
          </w:p>
        </w:tc>
        <w:tc>
          <w:tcPr>
            <w:tcW w:w="515" w:type="dxa"/>
            <w:vAlign w:val="center"/>
          </w:tcPr>
          <w:p w14:paraId="361E47AA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0.53</w:t>
            </w:r>
          </w:p>
        </w:tc>
        <w:tc>
          <w:tcPr>
            <w:tcW w:w="572" w:type="dxa"/>
            <w:vAlign w:val="center"/>
          </w:tcPr>
          <w:p w14:paraId="42B0148E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0.54</w:t>
            </w:r>
          </w:p>
        </w:tc>
        <w:tc>
          <w:tcPr>
            <w:tcW w:w="754" w:type="dxa"/>
            <w:vAlign w:val="center"/>
          </w:tcPr>
          <w:p w14:paraId="78117695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0.90</w:t>
            </w:r>
          </w:p>
        </w:tc>
      </w:tr>
      <w:tr w:rsidR="00525FB1" w:rsidRPr="000F2C35" w14:paraId="0C7EB365" w14:textId="77777777" w:rsidTr="004D6CB1">
        <w:trPr>
          <w:trHeight w:val="20"/>
          <w:jc w:val="center"/>
        </w:trPr>
        <w:tc>
          <w:tcPr>
            <w:tcW w:w="2539" w:type="dxa"/>
            <w:vMerge/>
            <w:vAlign w:val="center"/>
          </w:tcPr>
          <w:p w14:paraId="65AE617E" w14:textId="77777777" w:rsidR="00525FB1" w:rsidRPr="000F2C35" w:rsidRDefault="00525FB1" w:rsidP="004D6CB1">
            <w:pPr>
              <w:jc w:val="center"/>
              <w:rPr>
                <w:b/>
              </w:rPr>
            </w:pPr>
          </w:p>
        </w:tc>
        <w:tc>
          <w:tcPr>
            <w:tcW w:w="633" w:type="dxa"/>
            <w:vAlign w:val="center"/>
          </w:tcPr>
          <w:p w14:paraId="6DDEFD08" w14:textId="77777777" w:rsidR="00525FB1" w:rsidRPr="000F2C35" w:rsidRDefault="00525FB1" w:rsidP="004D6CB1">
            <w:pPr>
              <w:jc w:val="center"/>
              <w:rPr>
                <w:b/>
              </w:rPr>
            </w:pPr>
            <w:r w:rsidRPr="000F2C35">
              <w:rPr>
                <w:b/>
              </w:rPr>
              <w:t>50%</w:t>
            </w:r>
          </w:p>
        </w:tc>
        <w:tc>
          <w:tcPr>
            <w:tcW w:w="511" w:type="dxa"/>
            <w:vAlign w:val="center"/>
          </w:tcPr>
          <w:p w14:paraId="1E9E0914" w14:textId="77777777" w:rsidR="00525FB1" w:rsidRPr="000F2C35" w:rsidRDefault="00525FB1" w:rsidP="004D6CB1">
            <w:pPr>
              <w:jc w:val="center"/>
            </w:pPr>
            <w:r w:rsidRPr="000F2C35">
              <w:rPr>
                <w:rFonts w:eastAsia="等线"/>
              </w:rPr>
              <w:t>0.81</w:t>
            </w:r>
          </w:p>
        </w:tc>
        <w:tc>
          <w:tcPr>
            <w:tcW w:w="567" w:type="dxa"/>
            <w:vAlign w:val="center"/>
          </w:tcPr>
          <w:p w14:paraId="2FCF10C5" w14:textId="77777777" w:rsidR="00525FB1" w:rsidRPr="000F2C35" w:rsidRDefault="00525FB1" w:rsidP="004D6CB1">
            <w:pPr>
              <w:jc w:val="center"/>
            </w:pPr>
            <w:r w:rsidRPr="000F2C35">
              <w:rPr>
                <w:rFonts w:eastAsia="等线"/>
              </w:rPr>
              <w:t>0.81</w:t>
            </w:r>
          </w:p>
        </w:tc>
        <w:tc>
          <w:tcPr>
            <w:tcW w:w="748" w:type="dxa"/>
            <w:vAlign w:val="center"/>
          </w:tcPr>
          <w:p w14:paraId="35C31A80" w14:textId="77777777" w:rsidR="00525FB1" w:rsidRPr="000F2C35" w:rsidRDefault="00525FB1" w:rsidP="004D6CB1">
            <w:pPr>
              <w:jc w:val="center"/>
            </w:pPr>
            <w:r w:rsidRPr="000F2C35">
              <w:t>0.00</w:t>
            </w:r>
          </w:p>
        </w:tc>
        <w:tc>
          <w:tcPr>
            <w:tcW w:w="622" w:type="dxa"/>
            <w:vAlign w:val="center"/>
          </w:tcPr>
          <w:p w14:paraId="18DC7E8A" w14:textId="77777777" w:rsidR="00525FB1" w:rsidRPr="000F2C35" w:rsidRDefault="00525FB1" w:rsidP="004D6CB1">
            <w:pPr>
              <w:jc w:val="center"/>
            </w:pPr>
            <w:r w:rsidRPr="000F2C35">
              <w:rPr>
                <w:rFonts w:eastAsia="等线"/>
              </w:rPr>
              <w:t>0.80</w:t>
            </w:r>
          </w:p>
        </w:tc>
        <w:tc>
          <w:tcPr>
            <w:tcW w:w="691" w:type="dxa"/>
            <w:vAlign w:val="center"/>
          </w:tcPr>
          <w:p w14:paraId="5DEF2609" w14:textId="77777777" w:rsidR="00525FB1" w:rsidRPr="000F2C35" w:rsidRDefault="00525FB1" w:rsidP="004D6CB1">
            <w:pPr>
              <w:jc w:val="center"/>
            </w:pPr>
            <w:r w:rsidRPr="000F2C35">
              <w:rPr>
                <w:rFonts w:eastAsia="等线"/>
              </w:rPr>
              <w:t>0.81</w:t>
            </w:r>
          </w:p>
        </w:tc>
        <w:tc>
          <w:tcPr>
            <w:tcW w:w="930" w:type="dxa"/>
            <w:vAlign w:val="center"/>
          </w:tcPr>
          <w:p w14:paraId="3A93000F" w14:textId="77777777" w:rsidR="00525FB1" w:rsidRPr="000F2C35" w:rsidRDefault="00525FB1" w:rsidP="004D6CB1">
            <w:pPr>
              <w:jc w:val="center"/>
            </w:pPr>
            <w:r w:rsidRPr="000F2C35">
              <w:t>1.25</w:t>
            </w:r>
          </w:p>
        </w:tc>
        <w:tc>
          <w:tcPr>
            <w:tcW w:w="515" w:type="dxa"/>
            <w:vAlign w:val="center"/>
          </w:tcPr>
          <w:p w14:paraId="347622A8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0.86</w:t>
            </w:r>
          </w:p>
        </w:tc>
        <w:tc>
          <w:tcPr>
            <w:tcW w:w="572" w:type="dxa"/>
            <w:vAlign w:val="center"/>
          </w:tcPr>
          <w:p w14:paraId="331C4D64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0.88</w:t>
            </w:r>
          </w:p>
        </w:tc>
        <w:tc>
          <w:tcPr>
            <w:tcW w:w="754" w:type="dxa"/>
            <w:vAlign w:val="center"/>
          </w:tcPr>
          <w:p w14:paraId="5FD1BE4F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2.19</w:t>
            </w:r>
          </w:p>
        </w:tc>
      </w:tr>
      <w:tr w:rsidR="00525FB1" w:rsidRPr="000F2C35" w14:paraId="49B993B0" w14:textId="77777777" w:rsidTr="004D6CB1">
        <w:trPr>
          <w:trHeight w:val="20"/>
          <w:jc w:val="center"/>
        </w:trPr>
        <w:tc>
          <w:tcPr>
            <w:tcW w:w="2539" w:type="dxa"/>
            <w:vMerge/>
            <w:vAlign w:val="center"/>
          </w:tcPr>
          <w:p w14:paraId="73B4E33C" w14:textId="77777777" w:rsidR="00525FB1" w:rsidRPr="000F2C35" w:rsidRDefault="00525FB1" w:rsidP="004D6CB1">
            <w:pPr>
              <w:jc w:val="center"/>
              <w:rPr>
                <w:b/>
              </w:rPr>
            </w:pPr>
          </w:p>
        </w:tc>
        <w:tc>
          <w:tcPr>
            <w:tcW w:w="633" w:type="dxa"/>
            <w:vAlign w:val="center"/>
          </w:tcPr>
          <w:p w14:paraId="7D7E61D0" w14:textId="77777777" w:rsidR="00525FB1" w:rsidRPr="000F2C35" w:rsidRDefault="00525FB1" w:rsidP="004D6CB1">
            <w:pPr>
              <w:jc w:val="center"/>
              <w:rPr>
                <w:b/>
              </w:rPr>
            </w:pPr>
            <w:r w:rsidRPr="000F2C35">
              <w:rPr>
                <w:b/>
              </w:rPr>
              <w:t>95%</w:t>
            </w:r>
          </w:p>
        </w:tc>
        <w:tc>
          <w:tcPr>
            <w:tcW w:w="511" w:type="dxa"/>
            <w:vAlign w:val="center"/>
          </w:tcPr>
          <w:p w14:paraId="747B73DA" w14:textId="77777777" w:rsidR="00525FB1" w:rsidRPr="000F2C35" w:rsidRDefault="00525FB1" w:rsidP="004D6CB1">
            <w:pPr>
              <w:jc w:val="center"/>
            </w:pPr>
            <w:r w:rsidRPr="000F2C35">
              <w:rPr>
                <w:rFonts w:eastAsia="等线"/>
              </w:rPr>
              <w:t>1.35</w:t>
            </w:r>
          </w:p>
        </w:tc>
        <w:tc>
          <w:tcPr>
            <w:tcW w:w="567" w:type="dxa"/>
            <w:vAlign w:val="center"/>
          </w:tcPr>
          <w:p w14:paraId="3F1865CF" w14:textId="77777777" w:rsidR="00525FB1" w:rsidRPr="000F2C35" w:rsidRDefault="00525FB1" w:rsidP="004D6CB1">
            <w:pPr>
              <w:jc w:val="center"/>
            </w:pPr>
            <w:r w:rsidRPr="000F2C35">
              <w:rPr>
                <w:rFonts w:eastAsia="等线"/>
              </w:rPr>
              <w:t>1.36</w:t>
            </w:r>
          </w:p>
        </w:tc>
        <w:tc>
          <w:tcPr>
            <w:tcW w:w="748" w:type="dxa"/>
            <w:vAlign w:val="center"/>
          </w:tcPr>
          <w:p w14:paraId="26069A88" w14:textId="77777777" w:rsidR="00525FB1" w:rsidRPr="000F2C35" w:rsidRDefault="00525FB1" w:rsidP="004D6CB1">
            <w:pPr>
              <w:jc w:val="center"/>
            </w:pPr>
            <w:r w:rsidRPr="000F2C35">
              <w:t>0.74</w:t>
            </w:r>
          </w:p>
        </w:tc>
        <w:tc>
          <w:tcPr>
            <w:tcW w:w="622" w:type="dxa"/>
            <w:vAlign w:val="center"/>
          </w:tcPr>
          <w:p w14:paraId="66630F32" w14:textId="77777777" w:rsidR="00525FB1" w:rsidRPr="000F2C35" w:rsidRDefault="00525FB1" w:rsidP="004D6CB1">
            <w:pPr>
              <w:jc w:val="center"/>
            </w:pPr>
            <w:r w:rsidRPr="000F2C35">
              <w:rPr>
                <w:rFonts w:eastAsia="等线"/>
              </w:rPr>
              <w:t>1.35</w:t>
            </w:r>
          </w:p>
        </w:tc>
        <w:tc>
          <w:tcPr>
            <w:tcW w:w="691" w:type="dxa"/>
            <w:vAlign w:val="center"/>
          </w:tcPr>
          <w:p w14:paraId="014AEF6C" w14:textId="77777777" w:rsidR="00525FB1" w:rsidRPr="000F2C35" w:rsidRDefault="00525FB1" w:rsidP="004D6CB1">
            <w:pPr>
              <w:jc w:val="center"/>
            </w:pPr>
            <w:r w:rsidRPr="000F2C35">
              <w:rPr>
                <w:rFonts w:eastAsia="等线"/>
              </w:rPr>
              <w:t>1.35</w:t>
            </w:r>
          </w:p>
        </w:tc>
        <w:tc>
          <w:tcPr>
            <w:tcW w:w="930" w:type="dxa"/>
            <w:vAlign w:val="center"/>
          </w:tcPr>
          <w:p w14:paraId="32CFB82F" w14:textId="3E357DED" w:rsidR="00525FB1" w:rsidRPr="000F2C35" w:rsidRDefault="00525FB1" w:rsidP="004D6CB1">
            <w:pPr>
              <w:jc w:val="center"/>
            </w:pPr>
            <w:r w:rsidRPr="000F2C35">
              <w:t>0.00</w:t>
            </w:r>
          </w:p>
        </w:tc>
        <w:tc>
          <w:tcPr>
            <w:tcW w:w="515" w:type="dxa"/>
            <w:vAlign w:val="center"/>
          </w:tcPr>
          <w:p w14:paraId="65D9B485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1.69</w:t>
            </w:r>
          </w:p>
        </w:tc>
        <w:tc>
          <w:tcPr>
            <w:tcW w:w="572" w:type="dxa"/>
            <w:vAlign w:val="center"/>
          </w:tcPr>
          <w:p w14:paraId="6BEF48AA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1.95</w:t>
            </w:r>
          </w:p>
        </w:tc>
        <w:tc>
          <w:tcPr>
            <w:tcW w:w="754" w:type="dxa"/>
            <w:vAlign w:val="center"/>
          </w:tcPr>
          <w:p w14:paraId="55C38B08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15.31</w:t>
            </w:r>
          </w:p>
        </w:tc>
      </w:tr>
      <w:tr w:rsidR="00525FB1" w:rsidRPr="000F2C35" w14:paraId="153EDD68" w14:textId="77777777" w:rsidTr="004D6CB1">
        <w:trPr>
          <w:trHeight w:val="20"/>
          <w:jc w:val="center"/>
        </w:trPr>
        <w:tc>
          <w:tcPr>
            <w:tcW w:w="2539" w:type="dxa"/>
            <w:vMerge w:val="restart"/>
            <w:vAlign w:val="center"/>
          </w:tcPr>
          <w:p w14:paraId="6F63A259" w14:textId="77777777" w:rsidR="00525FB1" w:rsidRPr="000F2C35" w:rsidRDefault="00525FB1" w:rsidP="004D6CB1">
            <w:pPr>
              <w:jc w:val="center"/>
              <w:rPr>
                <w:b/>
              </w:rPr>
            </w:pPr>
            <w:r w:rsidRPr="000F2C35">
              <w:rPr>
                <w:b/>
              </w:rPr>
              <w:t>DL UE- Average-Latency CDF (</w:t>
            </w:r>
            <w:proofErr w:type="spellStart"/>
            <w:r w:rsidRPr="000F2C35">
              <w:rPr>
                <w:b/>
              </w:rPr>
              <w:t>ms</w:t>
            </w:r>
            <w:proofErr w:type="spellEnd"/>
            <w:r w:rsidRPr="000F2C35">
              <w:rPr>
                <w:b/>
              </w:rPr>
              <w:t>)</w:t>
            </w:r>
          </w:p>
        </w:tc>
        <w:tc>
          <w:tcPr>
            <w:tcW w:w="633" w:type="dxa"/>
            <w:vAlign w:val="center"/>
          </w:tcPr>
          <w:p w14:paraId="5C58213F" w14:textId="77777777" w:rsidR="00525FB1" w:rsidRPr="000F2C35" w:rsidRDefault="00525FB1" w:rsidP="004D6CB1">
            <w:pPr>
              <w:jc w:val="center"/>
              <w:rPr>
                <w:b/>
              </w:rPr>
            </w:pPr>
            <w:r w:rsidRPr="000F2C35">
              <w:rPr>
                <w:b/>
              </w:rPr>
              <w:t>Mean</w:t>
            </w:r>
          </w:p>
        </w:tc>
        <w:tc>
          <w:tcPr>
            <w:tcW w:w="511" w:type="dxa"/>
            <w:vAlign w:val="center"/>
          </w:tcPr>
          <w:p w14:paraId="3C0063E6" w14:textId="77777777" w:rsidR="00525FB1" w:rsidRPr="000F2C35" w:rsidRDefault="00525FB1" w:rsidP="004D6CB1">
            <w:pPr>
              <w:jc w:val="center"/>
            </w:pPr>
          </w:p>
        </w:tc>
        <w:tc>
          <w:tcPr>
            <w:tcW w:w="567" w:type="dxa"/>
            <w:vAlign w:val="center"/>
          </w:tcPr>
          <w:p w14:paraId="76054B9D" w14:textId="77777777" w:rsidR="00525FB1" w:rsidRPr="000F2C35" w:rsidRDefault="00525FB1" w:rsidP="004D6CB1">
            <w:pPr>
              <w:jc w:val="center"/>
            </w:pPr>
          </w:p>
        </w:tc>
        <w:tc>
          <w:tcPr>
            <w:tcW w:w="748" w:type="dxa"/>
            <w:vAlign w:val="center"/>
          </w:tcPr>
          <w:p w14:paraId="4432B6CD" w14:textId="77777777" w:rsidR="00525FB1" w:rsidRPr="000F2C35" w:rsidRDefault="00525FB1" w:rsidP="004D6CB1">
            <w:pPr>
              <w:jc w:val="center"/>
            </w:pPr>
          </w:p>
        </w:tc>
        <w:tc>
          <w:tcPr>
            <w:tcW w:w="622" w:type="dxa"/>
            <w:vAlign w:val="center"/>
          </w:tcPr>
          <w:p w14:paraId="689BBE8C" w14:textId="77777777" w:rsidR="00525FB1" w:rsidRPr="000F2C35" w:rsidRDefault="00525FB1" w:rsidP="004D6CB1">
            <w:pPr>
              <w:jc w:val="center"/>
            </w:pPr>
          </w:p>
        </w:tc>
        <w:tc>
          <w:tcPr>
            <w:tcW w:w="691" w:type="dxa"/>
            <w:vAlign w:val="center"/>
          </w:tcPr>
          <w:p w14:paraId="39E9E62A" w14:textId="77777777" w:rsidR="00525FB1" w:rsidRPr="000F2C35" w:rsidRDefault="00525FB1" w:rsidP="004D6CB1">
            <w:pPr>
              <w:jc w:val="center"/>
            </w:pPr>
          </w:p>
        </w:tc>
        <w:tc>
          <w:tcPr>
            <w:tcW w:w="930" w:type="dxa"/>
            <w:vAlign w:val="center"/>
          </w:tcPr>
          <w:p w14:paraId="5D2FA2E9" w14:textId="77777777" w:rsidR="00525FB1" w:rsidRPr="000F2C35" w:rsidRDefault="00525FB1" w:rsidP="004D6CB1">
            <w:pPr>
              <w:jc w:val="center"/>
            </w:pPr>
          </w:p>
        </w:tc>
        <w:tc>
          <w:tcPr>
            <w:tcW w:w="515" w:type="dxa"/>
            <w:vAlign w:val="center"/>
          </w:tcPr>
          <w:p w14:paraId="0789B3B1" w14:textId="77777777" w:rsidR="00525FB1" w:rsidRPr="000F2C35" w:rsidRDefault="00525FB1" w:rsidP="004D6CB1">
            <w:pPr>
              <w:jc w:val="center"/>
            </w:pPr>
          </w:p>
        </w:tc>
        <w:tc>
          <w:tcPr>
            <w:tcW w:w="572" w:type="dxa"/>
            <w:vAlign w:val="center"/>
          </w:tcPr>
          <w:p w14:paraId="48BF481F" w14:textId="77777777" w:rsidR="00525FB1" w:rsidRPr="000F2C35" w:rsidRDefault="00525FB1" w:rsidP="004D6CB1">
            <w:pPr>
              <w:jc w:val="center"/>
            </w:pPr>
          </w:p>
        </w:tc>
        <w:tc>
          <w:tcPr>
            <w:tcW w:w="754" w:type="dxa"/>
            <w:vAlign w:val="center"/>
          </w:tcPr>
          <w:p w14:paraId="6D3E974A" w14:textId="77777777" w:rsidR="00525FB1" w:rsidRPr="000F2C35" w:rsidRDefault="00525FB1" w:rsidP="004D6CB1">
            <w:pPr>
              <w:jc w:val="center"/>
            </w:pPr>
          </w:p>
        </w:tc>
      </w:tr>
      <w:tr w:rsidR="00525FB1" w:rsidRPr="000F2C35" w14:paraId="60B9777E" w14:textId="77777777" w:rsidTr="004D6CB1">
        <w:trPr>
          <w:trHeight w:val="20"/>
          <w:jc w:val="center"/>
        </w:trPr>
        <w:tc>
          <w:tcPr>
            <w:tcW w:w="2539" w:type="dxa"/>
            <w:vMerge/>
            <w:vAlign w:val="center"/>
          </w:tcPr>
          <w:p w14:paraId="27C0AB6F" w14:textId="77777777" w:rsidR="00525FB1" w:rsidRPr="000F2C35" w:rsidRDefault="00525FB1" w:rsidP="004D6CB1">
            <w:pPr>
              <w:jc w:val="center"/>
              <w:rPr>
                <w:b/>
              </w:rPr>
            </w:pPr>
          </w:p>
        </w:tc>
        <w:tc>
          <w:tcPr>
            <w:tcW w:w="633" w:type="dxa"/>
            <w:vAlign w:val="center"/>
          </w:tcPr>
          <w:p w14:paraId="257D9432" w14:textId="77777777" w:rsidR="00525FB1" w:rsidRPr="000F2C35" w:rsidRDefault="00525FB1" w:rsidP="004D6CB1">
            <w:pPr>
              <w:jc w:val="center"/>
              <w:rPr>
                <w:b/>
              </w:rPr>
            </w:pPr>
            <w:r w:rsidRPr="000F2C35">
              <w:rPr>
                <w:b/>
              </w:rPr>
              <w:t>5%</w:t>
            </w:r>
          </w:p>
        </w:tc>
        <w:tc>
          <w:tcPr>
            <w:tcW w:w="511" w:type="dxa"/>
            <w:vAlign w:val="center"/>
          </w:tcPr>
          <w:p w14:paraId="5DAB17F5" w14:textId="77777777" w:rsidR="00525FB1" w:rsidRPr="000F2C35" w:rsidRDefault="00525FB1" w:rsidP="004D6CB1">
            <w:pPr>
              <w:jc w:val="center"/>
            </w:pPr>
          </w:p>
        </w:tc>
        <w:tc>
          <w:tcPr>
            <w:tcW w:w="567" w:type="dxa"/>
            <w:vAlign w:val="center"/>
          </w:tcPr>
          <w:p w14:paraId="07C2EB06" w14:textId="77777777" w:rsidR="00525FB1" w:rsidRPr="000F2C35" w:rsidRDefault="00525FB1" w:rsidP="004D6CB1">
            <w:pPr>
              <w:jc w:val="center"/>
            </w:pPr>
          </w:p>
        </w:tc>
        <w:tc>
          <w:tcPr>
            <w:tcW w:w="748" w:type="dxa"/>
            <w:vAlign w:val="center"/>
          </w:tcPr>
          <w:p w14:paraId="5BBEF090" w14:textId="77777777" w:rsidR="00525FB1" w:rsidRPr="000F2C35" w:rsidRDefault="00525FB1" w:rsidP="004D6CB1">
            <w:pPr>
              <w:jc w:val="center"/>
            </w:pPr>
          </w:p>
        </w:tc>
        <w:tc>
          <w:tcPr>
            <w:tcW w:w="622" w:type="dxa"/>
            <w:vAlign w:val="center"/>
          </w:tcPr>
          <w:p w14:paraId="471FA4AC" w14:textId="77777777" w:rsidR="00525FB1" w:rsidRPr="000F2C35" w:rsidRDefault="00525FB1" w:rsidP="004D6CB1">
            <w:pPr>
              <w:jc w:val="center"/>
            </w:pPr>
          </w:p>
        </w:tc>
        <w:tc>
          <w:tcPr>
            <w:tcW w:w="691" w:type="dxa"/>
            <w:vAlign w:val="center"/>
          </w:tcPr>
          <w:p w14:paraId="23FD2497" w14:textId="77777777" w:rsidR="00525FB1" w:rsidRPr="000F2C35" w:rsidRDefault="00525FB1" w:rsidP="004D6CB1">
            <w:pPr>
              <w:jc w:val="center"/>
            </w:pPr>
          </w:p>
        </w:tc>
        <w:tc>
          <w:tcPr>
            <w:tcW w:w="930" w:type="dxa"/>
            <w:vAlign w:val="center"/>
          </w:tcPr>
          <w:p w14:paraId="417180FC" w14:textId="77777777" w:rsidR="00525FB1" w:rsidRPr="000F2C35" w:rsidRDefault="00525FB1" w:rsidP="004D6CB1">
            <w:pPr>
              <w:jc w:val="center"/>
            </w:pPr>
          </w:p>
        </w:tc>
        <w:tc>
          <w:tcPr>
            <w:tcW w:w="515" w:type="dxa"/>
            <w:vAlign w:val="center"/>
          </w:tcPr>
          <w:p w14:paraId="3A6E0C01" w14:textId="77777777" w:rsidR="00525FB1" w:rsidRPr="000F2C35" w:rsidRDefault="00525FB1" w:rsidP="004D6CB1">
            <w:pPr>
              <w:jc w:val="center"/>
            </w:pPr>
          </w:p>
        </w:tc>
        <w:tc>
          <w:tcPr>
            <w:tcW w:w="572" w:type="dxa"/>
            <w:vAlign w:val="center"/>
          </w:tcPr>
          <w:p w14:paraId="2ACF4EA4" w14:textId="77777777" w:rsidR="00525FB1" w:rsidRPr="000F2C35" w:rsidRDefault="00525FB1" w:rsidP="004D6CB1">
            <w:pPr>
              <w:jc w:val="center"/>
            </w:pPr>
          </w:p>
        </w:tc>
        <w:tc>
          <w:tcPr>
            <w:tcW w:w="754" w:type="dxa"/>
            <w:vAlign w:val="center"/>
          </w:tcPr>
          <w:p w14:paraId="6E08BFF8" w14:textId="77777777" w:rsidR="00525FB1" w:rsidRPr="000F2C35" w:rsidRDefault="00525FB1" w:rsidP="004D6CB1">
            <w:pPr>
              <w:jc w:val="center"/>
            </w:pPr>
          </w:p>
        </w:tc>
      </w:tr>
      <w:tr w:rsidR="00525FB1" w:rsidRPr="000F2C35" w14:paraId="2011B6FE" w14:textId="77777777" w:rsidTr="004D6CB1">
        <w:trPr>
          <w:trHeight w:val="20"/>
          <w:jc w:val="center"/>
        </w:trPr>
        <w:tc>
          <w:tcPr>
            <w:tcW w:w="2539" w:type="dxa"/>
            <w:vMerge/>
            <w:vAlign w:val="center"/>
          </w:tcPr>
          <w:p w14:paraId="4629F3EA" w14:textId="77777777" w:rsidR="00525FB1" w:rsidRPr="000F2C35" w:rsidRDefault="00525FB1" w:rsidP="004D6CB1">
            <w:pPr>
              <w:jc w:val="center"/>
              <w:rPr>
                <w:b/>
              </w:rPr>
            </w:pPr>
          </w:p>
        </w:tc>
        <w:tc>
          <w:tcPr>
            <w:tcW w:w="633" w:type="dxa"/>
            <w:vAlign w:val="center"/>
          </w:tcPr>
          <w:p w14:paraId="527F3B5D" w14:textId="77777777" w:rsidR="00525FB1" w:rsidRPr="000F2C35" w:rsidRDefault="00525FB1" w:rsidP="004D6CB1">
            <w:pPr>
              <w:jc w:val="center"/>
              <w:rPr>
                <w:b/>
              </w:rPr>
            </w:pPr>
            <w:r w:rsidRPr="000F2C35">
              <w:rPr>
                <w:b/>
              </w:rPr>
              <w:t>50%</w:t>
            </w:r>
          </w:p>
        </w:tc>
        <w:tc>
          <w:tcPr>
            <w:tcW w:w="511" w:type="dxa"/>
            <w:vAlign w:val="center"/>
          </w:tcPr>
          <w:p w14:paraId="76153314" w14:textId="77777777" w:rsidR="00525FB1" w:rsidRPr="000F2C35" w:rsidRDefault="00525FB1" w:rsidP="004D6CB1">
            <w:pPr>
              <w:jc w:val="center"/>
            </w:pPr>
          </w:p>
        </w:tc>
        <w:tc>
          <w:tcPr>
            <w:tcW w:w="567" w:type="dxa"/>
            <w:vAlign w:val="center"/>
          </w:tcPr>
          <w:p w14:paraId="26556D5E" w14:textId="77777777" w:rsidR="00525FB1" w:rsidRPr="000F2C35" w:rsidRDefault="00525FB1" w:rsidP="004D6CB1">
            <w:pPr>
              <w:jc w:val="center"/>
            </w:pPr>
          </w:p>
        </w:tc>
        <w:tc>
          <w:tcPr>
            <w:tcW w:w="748" w:type="dxa"/>
            <w:vAlign w:val="center"/>
          </w:tcPr>
          <w:p w14:paraId="36518697" w14:textId="77777777" w:rsidR="00525FB1" w:rsidRPr="000F2C35" w:rsidRDefault="00525FB1" w:rsidP="004D6CB1">
            <w:pPr>
              <w:jc w:val="center"/>
            </w:pPr>
          </w:p>
        </w:tc>
        <w:tc>
          <w:tcPr>
            <w:tcW w:w="622" w:type="dxa"/>
            <w:vAlign w:val="center"/>
          </w:tcPr>
          <w:p w14:paraId="70A527B8" w14:textId="77777777" w:rsidR="00525FB1" w:rsidRPr="000F2C35" w:rsidRDefault="00525FB1" w:rsidP="004D6CB1">
            <w:pPr>
              <w:jc w:val="center"/>
            </w:pPr>
          </w:p>
        </w:tc>
        <w:tc>
          <w:tcPr>
            <w:tcW w:w="691" w:type="dxa"/>
            <w:vAlign w:val="center"/>
          </w:tcPr>
          <w:p w14:paraId="0AF1A805" w14:textId="77777777" w:rsidR="00525FB1" w:rsidRPr="000F2C35" w:rsidRDefault="00525FB1" w:rsidP="004D6CB1">
            <w:pPr>
              <w:jc w:val="center"/>
            </w:pPr>
          </w:p>
        </w:tc>
        <w:tc>
          <w:tcPr>
            <w:tcW w:w="930" w:type="dxa"/>
            <w:vAlign w:val="center"/>
          </w:tcPr>
          <w:p w14:paraId="73C78A20" w14:textId="77777777" w:rsidR="00525FB1" w:rsidRPr="000F2C35" w:rsidRDefault="00525FB1" w:rsidP="004D6CB1">
            <w:pPr>
              <w:jc w:val="center"/>
            </w:pPr>
          </w:p>
        </w:tc>
        <w:tc>
          <w:tcPr>
            <w:tcW w:w="515" w:type="dxa"/>
            <w:vAlign w:val="center"/>
          </w:tcPr>
          <w:p w14:paraId="490AE450" w14:textId="77777777" w:rsidR="00525FB1" w:rsidRPr="000F2C35" w:rsidRDefault="00525FB1" w:rsidP="004D6CB1">
            <w:pPr>
              <w:jc w:val="center"/>
            </w:pPr>
          </w:p>
        </w:tc>
        <w:tc>
          <w:tcPr>
            <w:tcW w:w="572" w:type="dxa"/>
            <w:vAlign w:val="center"/>
          </w:tcPr>
          <w:p w14:paraId="41E5A01D" w14:textId="77777777" w:rsidR="00525FB1" w:rsidRPr="000F2C35" w:rsidRDefault="00525FB1" w:rsidP="004D6CB1">
            <w:pPr>
              <w:jc w:val="center"/>
            </w:pPr>
          </w:p>
        </w:tc>
        <w:tc>
          <w:tcPr>
            <w:tcW w:w="754" w:type="dxa"/>
            <w:vAlign w:val="center"/>
          </w:tcPr>
          <w:p w14:paraId="213C4437" w14:textId="77777777" w:rsidR="00525FB1" w:rsidRPr="000F2C35" w:rsidRDefault="00525FB1" w:rsidP="004D6CB1">
            <w:pPr>
              <w:jc w:val="center"/>
            </w:pPr>
          </w:p>
        </w:tc>
      </w:tr>
      <w:tr w:rsidR="00525FB1" w:rsidRPr="000F2C35" w14:paraId="0DEAFB8A" w14:textId="77777777" w:rsidTr="004D6CB1">
        <w:trPr>
          <w:trHeight w:val="20"/>
          <w:jc w:val="center"/>
        </w:trPr>
        <w:tc>
          <w:tcPr>
            <w:tcW w:w="2539" w:type="dxa"/>
            <w:vMerge/>
            <w:vAlign w:val="center"/>
          </w:tcPr>
          <w:p w14:paraId="62A5ECE9" w14:textId="77777777" w:rsidR="00525FB1" w:rsidRPr="000F2C35" w:rsidRDefault="00525FB1" w:rsidP="004D6CB1">
            <w:pPr>
              <w:jc w:val="center"/>
              <w:rPr>
                <w:b/>
              </w:rPr>
            </w:pPr>
          </w:p>
        </w:tc>
        <w:tc>
          <w:tcPr>
            <w:tcW w:w="633" w:type="dxa"/>
            <w:vAlign w:val="center"/>
          </w:tcPr>
          <w:p w14:paraId="127EA128" w14:textId="77777777" w:rsidR="00525FB1" w:rsidRPr="000F2C35" w:rsidRDefault="00525FB1" w:rsidP="004D6CB1">
            <w:pPr>
              <w:jc w:val="center"/>
              <w:rPr>
                <w:b/>
              </w:rPr>
            </w:pPr>
            <w:r w:rsidRPr="000F2C35">
              <w:rPr>
                <w:b/>
              </w:rPr>
              <w:t>95%</w:t>
            </w:r>
          </w:p>
        </w:tc>
        <w:tc>
          <w:tcPr>
            <w:tcW w:w="511" w:type="dxa"/>
            <w:vAlign w:val="center"/>
          </w:tcPr>
          <w:p w14:paraId="1EF92E56" w14:textId="77777777" w:rsidR="00525FB1" w:rsidRPr="000F2C35" w:rsidRDefault="00525FB1" w:rsidP="004D6CB1">
            <w:pPr>
              <w:jc w:val="center"/>
            </w:pPr>
          </w:p>
        </w:tc>
        <w:tc>
          <w:tcPr>
            <w:tcW w:w="567" w:type="dxa"/>
            <w:vAlign w:val="center"/>
          </w:tcPr>
          <w:p w14:paraId="58735290" w14:textId="77777777" w:rsidR="00525FB1" w:rsidRPr="000F2C35" w:rsidRDefault="00525FB1" w:rsidP="004D6CB1">
            <w:pPr>
              <w:jc w:val="center"/>
            </w:pPr>
          </w:p>
        </w:tc>
        <w:tc>
          <w:tcPr>
            <w:tcW w:w="748" w:type="dxa"/>
            <w:vAlign w:val="center"/>
          </w:tcPr>
          <w:p w14:paraId="5B33366D" w14:textId="77777777" w:rsidR="00525FB1" w:rsidRPr="000F2C35" w:rsidRDefault="00525FB1" w:rsidP="004D6CB1">
            <w:pPr>
              <w:jc w:val="center"/>
            </w:pPr>
          </w:p>
        </w:tc>
        <w:tc>
          <w:tcPr>
            <w:tcW w:w="622" w:type="dxa"/>
            <w:vAlign w:val="center"/>
          </w:tcPr>
          <w:p w14:paraId="56BBE4D0" w14:textId="77777777" w:rsidR="00525FB1" w:rsidRPr="000F2C35" w:rsidRDefault="00525FB1" w:rsidP="004D6CB1">
            <w:pPr>
              <w:jc w:val="center"/>
            </w:pPr>
          </w:p>
        </w:tc>
        <w:tc>
          <w:tcPr>
            <w:tcW w:w="691" w:type="dxa"/>
            <w:vAlign w:val="center"/>
          </w:tcPr>
          <w:p w14:paraId="0145EB04" w14:textId="77777777" w:rsidR="00525FB1" w:rsidRPr="000F2C35" w:rsidRDefault="00525FB1" w:rsidP="004D6CB1">
            <w:pPr>
              <w:jc w:val="center"/>
            </w:pPr>
          </w:p>
        </w:tc>
        <w:tc>
          <w:tcPr>
            <w:tcW w:w="930" w:type="dxa"/>
            <w:vAlign w:val="center"/>
          </w:tcPr>
          <w:p w14:paraId="725597B2" w14:textId="77777777" w:rsidR="00525FB1" w:rsidRPr="000F2C35" w:rsidRDefault="00525FB1" w:rsidP="004D6CB1">
            <w:pPr>
              <w:jc w:val="center"/>
            </w:pPr>
          </w:p>
        </w:tc>
        <w:tc>
          <w:tcPr>
            <w:tcW w:w="515" w:type="dxa"/>
            <w:vAlign w:val="center"/>
          </w:tcPr>
          <w:p w14:paraId="58A97E0D" w14:textId="77777777" w:rsidR="00525FB1" w:rsidRPr="000F2C35" w:rsidRDefault="00525FB1" w:rsidP="004D6CB1">
            <w:pPr>
              <w:jc w:val="center"/>
            </w:pPr>
          </w:p>
        </w:tc>
        <w:tc>
          <w:tcPr>
            <w:tcW w:w="572" w:type="dxa"/>
            <w:vAlign w:val="center"/>
          </w:tcPr>
          <w:p w14:paraId="79559DCC" w14:textId="77777777" w:rsidR="00525FB1" w:rsidRPr="000F2C35" w:rsidRDefault="00525FB1" w:rsidP="004D6CB1">
            <w:pPr>
              <w:jc w:val="center"/>
            </w:pPr>
          </w:p>
        </w:tc>
        <w:tc>
          <w:tcPr>
            <w:tcW w:w="754" w:type="dxa"/>
            <w:vAlign w:val="center"/>
          </w:tcPr>
          <w:p w14:paraId="64939C95" w14:textId="77777777" w:rsidR="00525FB1" w:rsidRPr="000F2C35" w:rsidRDefault="00525FB1" w:rsidP="004D6CB1">
            <w:pPr>
              <w:jc w:val="center"/>
            </w:pPr>
          </w:p>
        </w:tc>
      </w:tr>
      <w:tr w:rsidR="00525FB1" w:rsidRPr="000F2C35" w14:paraId="1F4FAB3C" w14:textId="77777777" w:rsidTr="004D6CB1">
        <w:trPr>
          <w:trHeight w:val="20"/>
          <w:jc w:val="center"/>
        </w:trPr>
        <w:tc>
          <w:tcPr>
            <w:tcW w:w="2539" w:type="dxa"/>
            <w:vMerge w:val="restart"/>
            <w:vAlign w:val="center"/>
          </w:tcPr>
          <w:p w14:paraId="0AC096D5" w14:textId="77777777" w:rsidR="00525FB1" w:rsidRPr="000F2C35" w:rsidRDefault="00525FB1" w:rsidP="004D6CB1">
            <w:pPr>
              <w:jc w:val="center"/>
              <w:rPr>
                <w:b/>
              </w:rPr>
            </w:pPr>
            <w:r w:rsidRPr="000F2C35">
              <w:rPr>
                <w:b/>
              </w:rPr>
              <w:t>UL Packet-Latency CDF (</w:t>
            </w:r>
            <w:proofErr w:type="spellStart"/>
            <w:r w:rsidRPr="000F2C35">
              <w:rPr>
                <w:b/>
              </w:rPr>
              <w:t>ms</w:t>
            </w:r>
            <w:proofErr w:type="spellEnd"/>
            <w:r w:rsidRPr="000F2C35">
              <w:rPr>
                <w:b/>
              </w:rPr>
              <w:t>)</w:t>
            </w:r>
          </w:p>
        </w:tc>
        <w:tc>
          <w:tcPr>
            <w:tcW w:w="633" w:type="dxa"/>
            <w:vAlign w:val="center"/>
          </w:tcPr>
          <w:p w14:paraId="1967179D" w14:textId="77777777" w:rsidR="00525FB1" w:rsidRPr="000F2C35" w:rsidRDefault="00525FB1" w:rsidP="004D6CB1">
            <w:pPr>
              <w:jc w:val="center"/>
              <w:rPr>
                <w:b/>
              </w:rPr>
            </w:pPr>
            <w:r w:rsidRPr="000F2C35">
              <w:rPr>
                <w:b/>
              </w:rPr>
              <w:t>Mean</w:t>
            </w:r>
          </w:p>
        </w:tc>
        <w:tc>
          <w:tcPr>
            <w:tcW w:w="511" w:type="dxa"/>
            <w:vAlign w:val="center"/>
          </w:tcPr>
          <w:p w14:paraId="23019849" w14:textId="77777777" w:rsidR="00525FB1" w:rsidRPr="000F2C35" w:rsidRDefault="00525FB1" w:rsidP="004D6CB1">
            <w:pPr>
              <w:jc w:val="center"/>
            </w:pPr>
            <w:r w:rsidRPr="000F2C35">
              <w:rPr>
                <w:rFonts w:eastAsia="等线"/>
              </w:rPr>
              <w:t>1.78</w:t>
            </w:r>
          </w:p>
        </w:tc>
        <w:tc>
          <w:tcPr>
            <w:tcW w:w="567" w:type="dxa"/>
            <w:vAlign w:val="center"/>
          </w:tcPr>
          <w:p w14:paraId="0F3BEF7B" w14:textId="77777777" w:rsidR="00525FB1" w:rsidRPr="000F2C35" w:rsidRDefault="00525FB1" w:rsidP="004D6CB1">
            <w:pPr>
              <w:jc w:val="center"/>
            </w:pPr>
            <w:r w:rsidRPr="000F2C35">
              <w:rPr>
                <w:rFonts w:eastAsia="等线"/>
              </w:rPr>
              <w:t>0.76</w:t>
            </w:r>
          </w:p>
        </w:tc>
        <w:tc>
          <w:tcPr>
            <w:tcW w:w="748" w:type="dxa"/>
            <w:vAlign w:val="center"/>
          </w:tcPr>
          <w:p w14:paraId="095EF5B0" w14:textId="77777777" w:rsidR="00525FB1" w:rsidRPr="000F2C35" w:rsidRDefault="00525FB1" w:rsidP="004D6CB1">
            <w:pPr>
              <w:jc w:val="center"/>
            </w:pPr>
            <w:r>
              <w:rPr>
                <w:rFonts w:eastAsiaTheme="minorEastAsia" w:hint="eastAsia"/>
                <w:lang w:eastAsia="zh-CN"/>
              </w:rPr>
              <w:t>-</w:t>
            </w:r>
            <w:r w:rsidRPr="000F2C35">
              <w:t>57.30</w:t>
            </w:r>
          </w:p>
        </w:tc>
        <w:tc>
          <w:tcPr>
            <w:tcW w:w="622" w:type="dxa"/>
            <w:vAlign w:val="center"/>
          </w:tcPr>
          <w:p w14:paraId="1B0416AA" w14:textId="77777777" w:rsidR="00525FB1" w:rsidRPr="000F2C35" w:rsidRDefault="00525FB1" w:rsidP="004D6CB1">
            <w:pPr>
              <w:jc w:val="center"/>
            </w:pPr>
            <w:r w:rsidRPr="000F2C35">
              <w:rPr>
                <w:rFonts w:eastAsia="等线"/>
              </w:rPr>
              <w:t>1.76</w:t>
            </w:r>
          </w:p>
        </w:tc>
        <w:tc>
          <w:tcPr>
            <w:tcW w:w="691" w:type="dxa"/>
            <w:vAlign w:val="center"/>
          </w:tcPr>
          <w:p w14:paraId="06E6344E" w14:textId="77777777" w:rsidR="00525FB1" w:rsidRPr="000F2C35" w:rsidRDefault="00525FB1" w:rsidP="004D6CB1">
            <w:pPr>
              <w:jc w:val="center"/>
            </w:pPr>
            <w:r w:rsidRPr="000F2C35">
              <w:rPr>
                <w:rFonts w:eastAsia="等线"/>
              </w:rPr>
              <w:t>0.76</w:t>
            </w:r>
          </w:p>
        </w:tc>
        <w:tc>
          <w:tcPr>
            <w:tcW w:w="930" w:type="dxa"/>
            <w:vAlign w:val="center"/>
          </w:tcPr>
          <w:p w14:paraId="48713ED2" w14:textId="77777777" w:rsidR="00525FB1" w:rsidRPr="000F2C35" w:rsidRDefault="00525FB1" w:rsidP="004D6CB1">
            <w:pPr>
              <w:jc w:val="center"/>
            </w:pPr>
            <w:r>
              <w:rPr>
                <w:rFonts w:eastAsiaTheme="minorEastAsia" w:hint="eastAsia"/>
                <w:lang w:eastAsia="zh-CN"/>
              </w:rPr>
              <w:t>-</w:t>
            </w:r>
            <w:r w:rsidRPr="000F2C35">
              <w:t>56.82</w:t>
            </w:r>
          </w:p>
        </w:tc>
        <w:tc>
          <w:tcPr>
            <w:tcW w:w="515" w:type="dxa"/>
            <w:vAlign w:val="center"/>
          </w:tcPr>
          <w:p w14:paraId="3B83D7C1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1.97</w:t>
            </w:r>
          </w:p>
        </w:tc>
        <w:tc>
          <w:tcPr>
            <w:tcW w:w="572" w:type="dxa"/>
            <w:vAlign w:val="center"/>
          </w:tcPr>
          <w:p w14:paraId="4BF8DC4E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0.95</w:t>
            </w:r>
          </w:p>
        </w:tc>
        <w:tc>
          <w:tcPr>
            <w:tcW w:w="754" w:type="dxa"/>
            <w:vAlign w:val="center"/>
          </w:tcPr>
          <w:p w14:paraId="25288A55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-51.58</w:t>
            </w:r>
          </w:p>
        </w:tc>
      </w:tr>
      <w:tr w:rsidR="00525FB1" w:rsidRPr="000F2C35" w14:paraId="506B6D61" w14:textId="77777777" w:rsidTr="004D6CB1">
        <w:trPr>
          <w:trHeight w:val="20"/>
          <w:jc w:val="center"/>
        </w:trPr>
        <w:tc>
          <w:tcPr>
            <w:tcW w:w="2539" w:type="dxa"/>
            <w:vMerge/>
            <w:vAlign w:val="center"/>
          </w:tcPr>
          <w:p w14:paraId="4E68D3CB" w14:textId="77777777" w:rsidR="00525FB1" w:rsidRPr="000F2C35" w:rsidRDefault="00525FB1" w:rsidP="004D6CB1">
            <w:pPr>
              <w:jc w:val="center"/>
              <w:rPr>
                <w:b/>
              </w:rPr>
            </w:pPr>
          </w:p>
        </w:tc>
        <w:tc>
          <w:tcPr>
            <w:tcW w:w="633" w:type="dxa"/>
            <w:vAlign w:val="center"/>
          </w:tcPr>
          <w:p w14:paraId="2691F906" w14:textId="77777777" w:rsidR="00525FB1" w:rsidRPr="000F2C35" w:rsidRDefault="00525FB1" w:rsidP="004D6CB1">
            <w:pPr>
              <w:jc w:val="center"/>
              <w:rPr>
                <w:b/>
              </w:rPr>
            </w:pPr>
            <w:r w:rsidRPr="000F2C35">
              <w:rPr>
                <w:b/>
              </w:rPr>
              <w:t>5%</w:t>
            </w:r>
          </w:p>
        </w:tc>
        <w:tc>
          <w:tcPr>
            <w:tcW w:w="511" w:type="dxa"/>
            <w:vAlign w:val="center"/>
          </w:tcPr>
          <w:p w14:paraId="490B32B2" w14:textId="77777777" w:rsidR="00525FB1" w:rsidRPr="000F2C35" w:rsidRDefault="00525FB1" w:rsidP="004D6CB1">
            <w:pPr>
              <w:jc w:val="center"/>
            </w:pPr>
            <w:r w:rsidRPr="000F2C35">
              <w:rPr>
                <w:rFonts w:eastAsia="等线"/>
              </w:rPr>
              <w:t>0.60</w:t>
            </w:r>
          </w:p>
        </w:tc>
        <w:tc>
          <w:tcPr>
            <w:tcW w:w="567" w:type="dxa"/>
            <w:vAlign w:val="center"/>
          </w:tcPr>
          <w:p w14:paraId="4DA4B67F" w14:textId="77777777" w:rsidR="00525FB1" w:rsidRPr="000F2C35" w:rsidRDefault="00525FB1" w:rsidP="004D6CB1">
            <w:pPr>
              <w:jc w:val="center"/>
            </w:pPr>
            <w:r w:rsidRPr="000F2C35">
              <w:rPr>
                <w:rFonts w:eastAsia="等线"/>
              </w:rPr>
              <w:t>0.52</w:t>
            </w:r>
          </w:p>
        </w:tc>
        <w:tc>
          <w:tcPr>
            <w:tcW w:w="748" w:type="dxa"/>
            <w:vAlign w:val="center"/>
          </w:tcPr>
          <w:p w14:paraId="42FA0C30" w14:textId="77777777" w:rsidR="00525FB1" w:rsidRPr="000F2C35" w:rsidRDefault="00525FB1" w:rsidP="004D6CB1">
            <w:pPr>
              <w:jc w:val="center"/>
            </w:pPr>
            <w:r>
              <w:rPr>
                <w:rFonts w:eastAsiaTheme="minorEastAsia" w:hint="eastAsia"/>
                <w:lang w:eastAsia="zh-CN"/>
              </w:rPr>
              <w:t>-</w:t>
            </w:r>
            <w:r w:rsidRPr="000F2C35">
              <w:t>13.33</w:t>
            </w:r>
          </w:p>
        </w:tc>
        <w:tc>
          <w:tcPr>
            <w:tcW w:w="622" w:type="dxa"/>
            <w:vAlign w:val="center"/>
          </w:tcPr>
          <w:p w14:paraId="0DB2766A" w14:textId="77777777" w:rsidR="00525FB1" w:rsidRPr="000F2C35" w:rsidRDefault="00525FB1" w:rsidP="004D6CB1">
            <w:pPr>
              <w:jc w:val="center"/>
            </w:pPr>
            <w:r w:rsidRPr="000F2C35">
              <w:rPr>
                <w:rFonts w:eastAsia="等线"/>
              </w:rPr>
              <w:t>0.59</w:t>
            </w:r>
          </w:p>
        </w:tc>
        <w:tc>
          <w:tcPr>
            <w:tcW w:w="691" w:type="dxa"/>
            <w:vAlign w:val="center"/>
          </w:tcPr>
          <w:p w14:paraId="12758658" w14:textId="77777777" w:rsidR="00525FB1" w:rsidRPr="000F2C35" w:rsidRDefault="00525FB1" w:rsidP="004D6CB1">
            <w:pPr>
              <w:jc w:val="center"/>
            </w:pPr>
            <w:r w:rsidRPr="000F2C35">
              <w:rPr>
                <w:rFonts w:eastAsia="等线"/>
              </w:rPr>
              <w:t>0.52</w:t>
            </w:r>
          </w:p>
        </w:tc>
        <w:tc>
          <w:tcPr>
            <w:tcW w:w="930" w:type="dxa"/>
            <w:vAlign w:val="center"/>
          </w:tcPr>
          <w:p w14:paraId="41AF9C89" w14:textId="77777777" w:rsidR="00525FB1" w:rsidRPr="000F2C35" w:rsidRDefault="00525FB1" w:rsidP="004D6CB1">
            <w:pPr>
              <w:jc w:val="center"/>
            </w:pPr>
            <w:r>
              <w:rPr>
                <w:rFonts w:eastAsiaTheme="minorEastAsia" w:hint="eastAsia"/>
                <w:lang w:eastAsia="zh-CN"/>
              </w:rPr>
              <w:t>-</w:t>
            </w:r>
            <w:r w:rsidRPr="000F2C35">
              <w:t>11.86</w:t>
            </w:r>
          </w:p>
        </w:tc>
        <w:tc>
          <w:tcPr>
            <w:tcW w:w="515" w:type="dxa"/>
            <w:vAlign w:val="center"/>
          </w:tcPr>
          <w:p w14:paraId="091500F3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0.63</w:t>
            </w:r>
          </w:p>
        </w:tc>
        <w:tc>
          <w:tcPr>
            <w:tcW w:w="572" w:type="dxa"/>
            <w:vAlign w:val="center"/>
          </w:tcPr>
          <w:p w14:paraId="05D22134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0.53</w:t>
            </w:r>
          </w:p>
        </w:tc>
        <w:tc>
          <w:tcPr>
            <w:tcW w:w="754" w:type="dxa"/>
            <w:vAlign w:val="center"/>
          </w:tcPr>
          <w:p w14:paraId="695080D5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-16.21</w:t>
            </w:r>
          </w:p>
        </w:tc>
      </w:tr>
      <w:tr w:rsidR="00525FB1" w:rsidRPr="000F2C35" w14:paraId="10D736C7" w14:textId="77777777" w:rsidTr="004D6CB1">
        <w:trPr>
          <w:trHeight w:val="20"/>
          <w:jc w:val="center"/>
        </w:trPr>
        <w:tc>
          <w:tcPr>
            <w:tcW w:w="2539" w:type="dxa"/>
            <w:vMerge/>
            <w:vAlign w:val="center"/>
          </w:tcPr>
          <w:p w14:paraId="445001B2" w14:textId="77777777" w:rsidR="00525FB1" w:rsidRPr="000F2C35" w:rsidRDefault="00525FB1" w:rsidP="004D6CB1">
            <w:pPr>
              <w:jc w:val="center"/>
              <w:rPr>
                <w:b/>
              </w:rPr>
            </w:pPr>
          </w:p>
        </w:tc>
        <w:tc>
          <w:tcPr>
            <w:tcW w:w="633" w:type="dxa"/>
            <w:vAlign w:val="center"/>
          </w:tcPr>
          <w:p w14:paraId="4C5DF33D" w14:textId="77777777" w:rsidR="00525FB1" w:rsidRPr="000F2C35" w:rsidRDefault="00525FB1" w:rsidP="004D6CB1">
            <w:pPr>
              <w:jc w:val="center"/>
              <w:rPr>
                <w:b/>
              </w:rPr>
            </w:pPr>
            <w:r w:rsidRPr="000F2C35">
              <w:rPr>
                <w:b/>
              </w:rPr>
              <w:t>50%</w:t>
            </w:r>
          </w:p>
        </w:tc>
        <w:tc>
          <w:tcPr>
            <w:tcW w:w="511" w:type="dxa"/>
            <w:vAlign w:val="center"/>
          </w:tcPr>
          <w:p w14:paraId="4B494260" w14:textId="77777777" w:rsidR="00525FB1" w:rsidRPr="000F2C35" w:rsidRDefault="00525FB1" w:rsidP="004D6CB1">
            <w:pPr>
              <w:jc w:val="center"/>
            </w:pPr>
            <w:r w:rsidRPr="000F2C35">
              <w:rPr>
                <w:rFonts w:eastAsia="等线"/>
              </w:rPr>
              <w:t>1.77</w:t>
            </w:r>
          </w:p>
        </w:tc>
        <w:tc>
          <w:tcPr>
            <w:tcW w:w="567" w:type="dxa"/>
            <w:vAlign w:val="center"/>
          </w:tcPr>
          <w:p w14:paraId="54844733" w14:textId="77777777" w:rsidR="00525FB1" w:rsidRPr="000F2C35" w:rsidRDefault="00525FB1" w:rsidP="004D6CB1">
            <w:pPr>
              <w:jc w:val="center"/>
            </w:pPr>
            <w:r w:rsidRPr="000F2C35">
              <w:rPr>
                <w:rFonts w:eastAsia="等线"/>
              </w:rPr>
              <w:t>0.75</w:t>
            </w:r>
          </w:p>
        </w:tc>
        <w:tc>
          <w:tcPr>
            <w:tcW w:w="748" w:type="dxa"/>
            <w:vAlign w:val="center"/>
          </w:tcPr>
          <w:p w14:paraId="71AC3FB3" w14:textId="77777777" w:rsidR="00525FB1" w:rsidRPr="000F2C35" w:rsidRDefault="00525FB1" w:rsidP="004D6CB1">
            <w:pPr>
              <w:jc w:val="center"/>
            </w:pPr>
            <w:r>
              <w:rPr>
                <w:rFonts w:eastAsiaTheme="minorEastAsia" w:hint="eastAsia"/>
                <w:lang w:eastAsia="zh-CN"/>
              </w:rPr>
              <w:t>-</w:t>
            </w:r>
            <w:r w:rsidRPr="000F2C35">
              <w:t>57.63</w:t>
            </w:r>
          </w:p>
        </w:tc>
        <w:tc>
          <w:tcPr>
            <w:tcW w:w="622" w:type="dxa"/>
            <w:vAlign w:val="center"/>
          </w:tcPr>
          <w:p w14:paraId="78149D80" w14:textId="77777777" w:rsidR="00525FB1" w:rsidRPr="000F2C35" w:rsidRDefault="00525FB1" w:rsidP="004D6CB1">
            <w:pPr>
              <w:jc w:val="center"/>
            </w:pPr>
            <w:r w:rsidRPr="000F2C35">
              <w:rPr>
                <w:rFonts w:eastAsia="等线"/>
              </w:rPr>
              <w:t>1.74</w:t>
            </w:r>
          </w:p>
        </w:tc>
        <w:tc>
          <w:tcPr>
            <w:tcW w:w="691" w:type="dxa"/>
            <w:vAlign w:val="center"/>
          </w:tcPr>
          <w:p w14:paraId="49EB31DC" w14:textId="77777777" w:rsidR="00525FB1" w:rsidRPr="000F2C35" w:rsidRDefault="00525FB1" w:rsidP="004D6CB1">
            <w:pPr>
              <w:jc w:val="center"/>
            </w:pPr>
            <w:r w:rsidRPr="000F2C35">
              <w:rPr>
                <w:rFonts w:eastAsia="等线"/>
              </w:rPr>
              <w:t>0.75</w:t>
            </w:r>
          </w:p>
        </w:tc>
        <w:tc>
          <w:tcPr>
            <w:tcW w:w="930" w:type="dxa"/>
            <w:vAlign w:val="center"/>
          </w:tcPr>
          <w:p w14:paraId="5EE49039" w14:textId="77777777" w:rsidR="00525FB1" w:rsidRPr="000F2C35" w:rsidRDefault="00525FB1" w:rsidP="004D6CB1">
            <w:pPr>
              <w:jc w:val="center"/>
            </w:pPr>
            <w:r>
              <w:rPr>
                <w:rFonts w:eastAsiaTheme="minorEastAsia" w:hint="eastAsia"/>
                <w:lang w:eastAsia="zh-CN"/>
              </w:rPr>
              <w:t>-</w:t>
            </w:r>
            <w:r w:rsidRPr="000F2C35">
              <w:t>56.90</w:t>
            </w:r>
          </w:p>
        </w:tc>
        <w:tc>
          <w:tcPr>
            <w:tcW w:w="515" w:type="dxa"/>
            <w:vAlign w:val="center"/>
          </w:tcPr>
          <w:p w14:paraId="017DC99B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1.85</w:t>
            </w:r>
          </w:p>
        </w:tc>
        <w:tc>
          <w:tcPr>
            <w:tcW w:w="572" w:type="dxa"/>
            <w:vAlign w:val="center"/>
          </w:tcPr>
          <w:p w14:paraId="51ABEC31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0.84</w:t>
            </w:r>
          </w:p>
        </w:tc>
        <w:tc>
          <w:tcPr>
            <w:tcW w:w="754" w:type="dxa"/>
            <w:vAlign w:val="center"/>
          </w:tcPr>
          <w:p w14:paraId="4B90E613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-54.41</w:t>
            </w:r>
          </w:p>
        </w:tc>
      </w:tr>
      <w:tr w:rsidR="00525FB1" w:rsidRPr="000F2C35" w14:paraId="754D7FDF" w14:textId="77777777" w:rsidTr="004D6CB1">
        <w:trPr>
          <w:trHeight w:val="20"/>
          <w:jc w:val="center"/>
        </w:trPr>
        <w:tc>
          <w:tcPr>
            <w:tcW w:w="2539" w:type="dxa"/>
            <w:vMerge/>
            <w:vAlign w:val="center"/>
          </w:tcPr>
          <w:p w14:paraId="2B5D3BE6" w14:textId="77777777" w:rsidR="00525FB1" w:rsidRPr="000F2C35" w:rsidRDefault="00525FB1" w:rsidP="004D6CB1">
            <w:pPr>
              <w:jc w:val="center"/>
              <w:rPr>
                <w:b/>
              </w:rPr>
            </w:pPr>
          </w:p>
        </w:tc>
        <w:tc>
          <w:tcPr>
            <w:tcW w:w="633" w:type="dxa"/>
            <w:vAlign w:val="center"/>
          </w:tcPr>
          <w:p w14:paraId="32CFA499" w14:textId="77777777" w:rsidR="00525FB1" w:rsidRPr="000F2C35" w:rsidRDefault="00525FB1" w:rsidP="004D6CB1">
            <w:pPr>
              <w:jc w:val="center"/>
              <w:rPr>
                <w:b/>
              </w:rPr>
            </w:pPr>
            <w:r w:rsidRPr="000F2C35">
              <w:rPr>
                <w:b/>
              </w:rPr>
              <w:t>95%</w:t>
            </w:r>
          </w:p>
        </w:tc>
        <w:tc>
          <w:tcPr>
            <w:tcW w:w="511" w:type="dxa"/>
            <w:vAlign w:val="center"/>
          </w:tcPr>
          <w:p w14:paraId="62EA4457" w14:textId="77777777" w:rsidR="00525FB1" w:rsidRPr="000F2C35" w:rsidRDefault="00525FB1" w:rsidP="004D6CB1">
            <w:pPr>
              <w:jc w:val="center"/>
            </w:pPr>
            <w:r w:rsidRPr="000F2C35">
              <w:rPr>
                <w:rFonts w:eastAsia="等线"/>
              </w:rPr>
              <w:t>2.86</w:t>
            </w:r>
          </w:p>
        </w:tc>
        <w:tc>
          <w:tcPr>
            <w:tcW w:w="567" w:type="dxa"/>
            <w:vAlign w:val="center"/>
          </w:tcPr>
          <w:p w14:paraId="504CB7BD" w14:textId="77777777" w:rsidR="00525FB1" w:rsidRPr="000F2C35" w:rsidRDefault="00525FB1" w:rsidP="004D6CB1">
            <w:pPr>
              <w:jc w:val="center"/>
            </w:pPr>
            <w:r w:rsidRPr="000F2C35">
              <w:rPr>
                <w:rFonts w:eastAsia="等线"/>
              </w:rPr>
              <w:t>0.97</w:t>
            </w:r>
          </w:p>
        </w:tc>
        <w:tc>
          <w:tcPr>
            <w:tcW w:w="748" w:type="dxa"/>
            <w:vAlign w:val="center"/>
          </w:tcPr>
          <w:p w14:paraId="2A31AA59" w14:textId="77777777" w:rsidR="00525FB1" w:rsidRPr="000F2C35" w:rsidRDefault="00525FB1" w:rsidP="004D6CB1">
            <w:pPr>
              <w:jc w:val="center"/>
            </w:pPr>
            <w:r>
              <w:rPr>
                <w:rFonts w:eastAsiaTheme="minorEastAsia" w:hint="eastAsia"/>
                <w:lang w:eastAsia="zh-CN"/>
              </w:rPr>
              <w:t>-</w:t>
            </w:r>
            <w:r w:rsidRPr="000F2C35">
              <w:t>66.08</w:t>
            </w:r>
          </w:p>
        </w:tc>
        <w:tc>
          <w:tcPr>
            <w:tcW w:w="622" w:type="dxa"/>
            <w:vAlign w:val="center"/>
          </w:tcPr>
          <w:p w14:paraId="4E60E642" w14:textId="77777777" w:rsidR="00525FB1" w:rsidRPr="000F2C35" w:rsidRDefault="00525FB1" w:rsidP="004D6CB1">
            <w:pPr>
              <w:jc w:val="center"/>
            </w:pPr>
            <w:r w:rsidRPr="000F2C35">
              <w:rPr>
                <w:rFonts w:eastAsia="等线"/>
              </w:rPr>
              <w:t>2.84</w:t>
            </w:r>
          </w:p>
        </w:tc>
        <w:tc>
          <w:tcPr>
            <w:tcW w:w="691" w:type="dxa"/>
            <w:vAlign w:val="center"/>
          </w:tcPr>
          <w:p w14:paraId="766E4837" w14:textId="77777777" w:rsidR="00525FB1" w:rsidRPr="000F2C35" w:rsidRDefault="00525FB1" w:rsidP="004D6CB1">
            <w:pPr>
              <w:jc w:val="center"/>
            </w:pPr>
            <w:r w:rsidRPr="000F2C35">
              <w:rPr>
                <w:rFonts w:eastAsia="等线"/>
              </w:rPr>
              <w:t>0.97</w:t>
            </w:r>
          </w:p>
        </w:tc>
        <w:tc>
          <w:tcPr>
            <w:tcW w:w="930" w:type="dxa"/>
            <w:vAlign w:val="center"/>
          </w:tcPr>
          <w:p w14:paraId="7FD568CD" w14:textId="77777777" w:rsidR="00525FB1" w:rsidRPr="000F2C35" w:rsidRDefault="00525FB1" w:rsidP="004D6CB1">
            <w:pPr>
              <w:jc w:val="center"/>
            </w:pPr>
            <w:r>
              <w:rPr>
                <w:rFonts w:eastAsiaTheme="minorEastAsia" w:hint="eastAsia"/>
                <w:lang w:eastAsia="zh-CN"/>
              </w:rPr>
              <w:t>-</w:t>
            </w:r>
            <w:r w:rsidRPr="000F2C35">
              <w:t>65.85</w:t>
            </w:r>
          </w:p>
        </w:tc>
        <w:tc>
          <w:tcPr>
            <w:tcW w:w="515" w:type="dxa"/>
            <w:vAlign w:val="center"/>
          </w:tcPr>
          <w:p w14:paraId="39228638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3.07</w:t>
            </w:r>
          </w:p>
        </w:tc>
        <w:tc>
          <w:tcPr>
            <w:tcW w:w="572" w:type="dxa"/>
            <w:vAlign w:val="center"/>
          </w:tcPr>
          <w:p w14:paraId="7C83F505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1.75</w:t>
            </w:r>
          </w:p>
        </w:tc>
        <w:tc>
          <w:tcPr>
            <w:tcW w:w="754" w:type="dxa"/>
            <w:vAlign w:val="center"/>
          </w:tcPr>
          <w:p w14:paraId="6D5BC97C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-42.96</w:t>
            </w:r>
          </w:p>
        </w:tc>
      </w:tr>
      <w:tr w:rsidR="00525FB1" w:rsidRPr="000F2C35" w14:paraId="33AF3B32" w14:textId="77777777" w:rsidTr="004D6CB1">
        <w:trPr>
          <w:trHeight w:val="20"/>
          <w:jc w:val="center"/>
        </w:trPr>
        <w:tc>
          <w:tcPr>
            <w:tcW w:w="2539" w:type="dxa"/>
            <w:vMerge w:val="restart"/>
            <w:vAlign w:val="center"/>
          </w:tcPr>
          <w:p w14:paraId="392F8885" w14:textId="77777777" w:rsidR="00525FB1" w:rsidRPr="000F2C35" w:rsidRDefault="00525FB1" w:rsidP="004D6CB1">
            <w:pPr>
              <w:jc w:val="center"/>
              <w:rPr>
                <w:b/>
              </w:rPr>
            </w:pPr>
            <w:r w:rsidRPr="000F2C35">
              <w:rPr>
                <w:b/>
              </w:rPr>
              <w:t>UL UE- Average-Latency CDF (</w:t>
            </w:r>
            <w:proofErr w:type="spellStart"/>
            <w:r w:rsidRPr="000F2C35">
              <w:rPr>
                <w:b/>
              </w:rPr>
              <w:t>ms</w:t>
            </w:r>
            <w:proofErr w:type="spellEnd"/>
            <w:r w:rsidRPr="000F2C35">
              <w:rPr>
                <w:b/>
              </w:rPr>
              <w:t>)</w:t>
            </w:r>
          </w:p>
        </w:tc>
        <w:tc>
          <w:tcPr>
            <w:tcW w:w="633" w:type="dxa"/>
            <w:vAlign w:val="center"/>
          </w:tcPr>
          <w:p w14:paraId="6F952F8E" w14:textId="77777777" w:rsidR="00525FB1" w:rsidRPr="000F2C35" w:rsidRDefault="00525FB1" w:rsidP="004D6CB1">
            <w:pPr>
              <w:jc w:val="center"/>
              <w:rPr>
                <w:b/>
              </w:rPr>
            </w:pPr>
            <w:r w:rsidRPr="000F2C35">
              <w:rPr>
                <w:b/>
              </w:rPr>
              <w:t>Mean</w:t>
            </w:r>
          </w:p>
        </w:tc>
        <w:tc>
          <w:tcPr>
            <w:tcW w:w="511" w:type="dxa"/>
            <w:vAlign w:val="center"/>
          </w:tcPr>
          <w:p w14:paraId="494E413D" w14:textId="77777777" w:rsidR="00525FB1" w:rsidRPr="000F2C35" w:rsidRDefault="00525FB1" w:rsidP="004D6CB1">
            <w:pPr>
              <w:jc w:val="center"/>
            </w:pPr>
          </w:p>
        </w:tc>
        <w:tc>
          <w:tcPr>
            <w:tcW w:w="567" w:type="dxa"/>
            <w:vAlign w:val="center"/>
          </w:tcPr>
          <w:p w14:paraId="5A299527" w14:textId="77777777" w:rsidR="00525FB1" w:rsidRPr="000F2C35" w:rsidRDefault="00525FB1" w:rsidP="004D6CB1">
            <w:pPr>
              <w:jc w:val="center"/>
            </w:pPr>
          </w:p>
        </w:tc>
        <w:tc>
          <w:tcPr>
            <w:tcW w:w="748" w:type="dxa"/>
            <w:vAlign w:val="center"/>
          </w:tcPr>
          <w:p w14:paraId="084BEAC3" w14:textId="77777777" w:rsidR="00525FB1" w:rsidRPr="000F2C35" w:rsidRDefault="00525FB1" w:rsidP="004D6CB1">
            <w:pPr>
              <w:jc w:val="center"/>
            </w:pPr>
          </w:p>
        </w:tc>
        <w:tc>
          <w:tcPr>
            <w:tcW w:w="622" w:type="dxa"/>
            <w:vAlign w:val="center"/>
          </w:tcPr>
          <w:p w14:paraId="6379FC66" w14:textId="77777777" w:rsidR="00525FB1" w:rsidRPr="000F2C35" w:rsidRDefault="00525FB1" w:rsidP="004D6CB1">
            <w:pPr>
              <w:jc w:val="center"/>
            </w:pPr>
          </w:p>
        </w:tc>
        <w:tc>
          <w:tcPr>
            <w:tcW w:w="691" w:type="dxa"/>
            <w:vAlign w:val="center"/>
          </w:tcPr>
          <w:p w14:paraId="59D4D2C8" w14:textId="77777777" w:rsidR="00525FB1" w:rsidRPr="000F2C35" w:rsidRDefault="00525FB1" w:rsidP="004D6CB1">
            <w:pPr>
              <w:jc w:val="center"/>
            </w:pPr>
          </w:p>
        </w:tc>
        <w:tc>
          <w:tcPr>
            <w:tcW w:w="930" w:type="dxa"/>
            <w:vAlign w:val="center"/>
          </w:tcPr>
          <w:p w14:paraId="54A73AEA" w14:textId="77777777" w:rsidR="00525FB1" w:rsidRPr="000F2C35" w:rsidRDefault="00525FB1" w:rsidP="004D6CB1">
            <w:pPr>
              <w:jc w:val="center"/>
            </w:pPr>
          </w:p>
        </w:tc>
        <w:tc>
          <w:tcPr>
            <w:tcW w:w="515" w:type="dxa"/>
            <w:vAlign w:val="center"/>
          </w:tcPr>
          <w:p w14:paraId="2E8C114E" w14:textId="77777777" w:rsidR="00525FB1" w:rsidRPr="000F2C35" w:rsidRDefault="00525FB1" w:rsidP="004D6CB1">
            <w:pPr>
              <w:jc w:val="center"/>
            </w:pPr>
          </w:p>
        </w:tc>
        <w:tc>
          <w:tcPr>
            <w:tcW w:w="572" w:type="dxa"/>
            <w:vAlign w:val="center"/>
          </w:tcPr>
          <w:p w14:paraId="4E809F33" w14:textId="77777777" w:rsidR="00525FB1" w:rsidRPr="000F2C35" w:rsidRDefault="00525FB1" w:rsidP="004D6CB1">
            <w:pPr>
              <w:jc w:val="center"/>
            </w:pPr>
          </w:p>
        </w:tc>
        <w:tc>
          <w:tcPr>
            <w:tcW w:w="754" w:type="dxa"/>
            <w:vAlign w:val="center"/>
          </w:tcPr>
          <w:p w14:paraId="37683468" w14:textId="77777777" w:rsidR="00525FB1" w:rsidRPr="000F2C35" w:rsidRDefault="00525FB1" w:rsidP="004D6CB1">
            <w:pPr>
              <w:jc w:val="center"/>
            </w:pPr>
          </w:p>
        </w:tc>
      </w:tr>
      <w:tr w:rsidR="00525FB1" w:rsidRPr="000F2C35" w14:paraId="2058F5F0" w14:textId="77777777" w:rsidTr="004D6CB1">
        <w:trPr>
          <w:trHeight w:val="20"/>
          <w:jc w:val="center"/>
        </w:trPr>
        <w:tc>
          <w:tcPr>
            <w:tcW w:w="2539" w:type="dxa"/>
            <w:vMerge/>
            <w:vAlign w:val="center"/>
          </w:tcPr>
          <w:p w14:paraId="647EB698" w14:textId="77777777" w:rsidR="00525FB1" w:rsidRPr="000F2C35" w:rsidRDefault="00525FB1" w:rsidP="004D6CB1">
            <w:pPr>
              <w:jc w:val="center"/>
              <w:rPr>
                <w:b/>
              </w:rPr>
            </w:pPr>
          </w:p>
        </w:tc>
        <w:tc>
          <w:tcPr>
            <w:tcW w:w="633" w:type="dxa"/>
            <w:vAlign w:val="center"/>
          </w:tcPr>
          <w:p w14:paraId="6C2FBF5B" w14:textId="77777777" w:rsidR="00525FB1" w:rsidRPr="000F2C35" w:rsidRDefault="00525FB1" w:rsidP="004D6CB1">
            <w:pPr>
              <w:jc w:val="center"/>
              <w:rPr>
                <w:b/>
              </w:rPr>
            </w:pPr>
            <w:r w:rsidRPr="000F2C35">
              <w:rPr>
                <w:b/>
              </w:rPr>
              <w:t>5%</w:t>
            </w:r>
          </w:p>
        </w:tc>
        <w:tc>
          <w:tcPr>
            <w:tcW w:w="511" w:type="dxa"/>
            <w:vAlign w:val="center"/>
          </w:tcPr>
          <w:p w14:paraId="7ECCF39A" w14:textId="77777777" w:rsidR="00525FB1" w:rsidRPr="000F2C35" w:rsidRDefault="00525FB1" w:rsidP="004D6CB1">
            <w:pPr>
              <w:jc w:val="center"/>
            </w:pPr>
          </w:p>
        </w:tc>
        <w:tc>
          <w:tcPr>
            <w:tcW w:w="567" w:type="dxa"/>
            <w:vAlign w:val="center"/>
          </w:tcPr>
          <w:p w14:paraId="17AA4A37" w14:textId="77777777" w:rsidR="00525FB1" w:rsidRPr="000F2C35" w:rsidRDefault="00525FB1" w:rsidP="004D6CB1">
            <w:pPr>
              <w:jc w:val="center"/>
            </w:pPr>
          </w:p>
        </w:tc>
        <w:tc>
          <w:tcPr>
            <w:tcW w:w="748" w:type="dxa"/>
            <w:vAlign w:val="center"/>
          </w:tcPr>
          <w:p w14:paraId="7AEDEFC7" w14:textId="77777777" w:rsidR="00525FB1" w:rsidRPr="000F2C35" w:rsidRDefault="00525FB1" w:rsidP="004D6CB1">
            <w:pPr>
              <w:jc w:val="center"/>
            </w:pPr>
          </w:p>
        </w:tc>
        <w:tc>
          <w:tcPr>
            <w:tcW w:w="622" w:type="dxa"/>
            <w:vAlign w:val="center"/>
          </w:tcPr>
          <w:p w14:paraId="1514904B" w14:textId="77777777" w:rsidR="00525FB1" w:rsidRPr="000F2C35" w:rsidRDefault="00525FB1" w:rsidP="004D6CB1">
            <w:pPr>
              <w:jc w:val="center"/>
            </w:pPr>
          </w:p>
        </w:tc>
        <w:tc>
          <w:tcPr>
            <w:tcW w:w="691" w:type="dxa"/>
            <w:vAlign w:val="center"/>
          </w:tcPr>
          <w:p w14:paraId="50F04F68" w14:textId="77777777" w:rsidR="00525FB1" w:rsidRPr="000F2C35" w:rsidRDefault="00525FB1" w:rsidP="004D6CB1">
            <w:pPr>
              <w:jc w:val="center"/>
            </w:pPr>
          </w:p>
        </w:tc>
        <w:tc>
          <w:tcPr>
            <w:tcW w:w="930" w:type="dxa"/>
            <w:vAlign w:val="center"/>
          </w:tcPr>
          <w:p w14:paraId="2E233188" w14:textId="77777777" w:rsidR="00525FB1" w:rsidRPr="000F2C35" w:rsidRDefault="00525FB1" w:rsidP="004D6CB1">
            <w:pPr>
              <w:jc w:val="center"/>
            </w:pPr>
          </w:p>
        </w:tc>
        <w:tc>
          <w:tcPr>
            <w:tcW w:w="515" w:type="dxa"/>
            <w:vAlign w:val="center"/>
          </w:tcPr>
          <w:p w14:paraId="173005B3" w14:textId="77777777" w:rsidR="00525FB1" w:rsidRPr="000F2C35" w:rsidRDefault="00525FB1" w:rsidP="004D6CB1">
            <w:pPr>
              <w:jc w:val="center"/>
            </w:pPr>
          </w:p>
        </w:tc>
        <w:tc>
          <w:tcPr>
            <w:tcW w:w="572" w:type="dxa"/>
            <w:vAlign w:val="center"/>
          </w:tcPr>
          <w:p w14:paraId="28576EF5" w14:textId="77777777" w:rsidR="00525FB1" w:rsidRPr="000F2C35" w:rsidRDefault="00525FB1" w:rsidP="004D6CB1">
            <w:pPr>
              <w:jc w:val="center"/>
            </w:pPr>
          </w:p>
        </w:tc>
        <w:tc>
          <w:tcPr>
            <w:tcW w:w="754" w:type="dxa"/>
            <w:vAlign w:val="center"/>
          </w:tcPr>
          <w:p w14:paraId="3D48790E" w14:textId="77777777" w:rsidR="00525FB1" w:rsidRPr="000F2C35" w:rsidRDefault="00525FB1" w:rsidP="004D6CB1">
            <w:pPr>
              <w:jc w:val="center"/>
            </w:pPr>
          </w:p>
        </w:tc>
      </w:tr>
      <w:tr w:rsidR="00525FB1" w:rsidRPr="000F2C35" w14:paraId="081ABD64" w14:textId="77777777" w:rsidTr="004D6CB1">
        <w:trPr>
          <w:trHeight w:val="20"/>
          <w:jc w:val="center"/>
        </w:trPr>
        <w:tc>
          <w:tcPr>
            <w:tcW w:w="2539" w:type="dxa"/>
            <w:vMerge/>
            <w:vAlign w:val="center"/>
          </w:tcPr>
          <w:p w14:paraId="0FDFC897" w14:textId="77777777" w:rsidR="00525FB1" w:rsidRPr="000F2C35" w:rsidRDefault="00525FB1" w:rsidP="004D6CB1">
            <w:pPr>
              <w:jc w:val="center"/>
              <w:rPr>
                <w:b/>
              </w:rPr>
            </w:pPr>
          </w:p>
        </w:tc>
        <w:tc>
          <w:tcPr>
            <w:tcW w:w="633" w:type="dxa"/>
            <w:vAlign w:val="center"/>
          </w:tcPr>
          <w:p w14:paraId="171EF883" w14:textId="77777777" w:rsidR="00525FB1" w:rsidRPr="000F2C35" w:rsidRDefault="00525FB1" w:rsidP="004D6CB1">
            <w:pPr>
              <w:jc w:val="center"/>
              <w:rPr>
                <w:b/>
              </w:rPr>
            </w:pPr>
            <w:r w:rsidRPr="000F2C35">
              <w:rPr>
                <w:b/>
              </w:rPr>
              <w:t>50%</w:t>
            </w:r>
          </w:p>
        </w:tc>
        <w:tc>
          <w:tcPr>
            <w:tcW w:w="511" w:type="dxa"/>
            <w:vAlign w:val="center"/>
          </w:tcPr>
          <w:p w14:paraId="1A308126" w14:textId="77777777" w:rsidR="00525FB1" w:rsidRPr="000F2C35" w:rsidRDefault="00525FB1" w:rsidP="004D6CB1">
            <w:pPr>
              <w:jc w:val="center"/>
            </w:pPr>
          </w:p>
        </w:tc>
        <w:tc>
          <w:tcPr>
            <w:tcW w:w="567" w:type="dxa"/>
            <w:vAlign w:val="center"/>
          </w:tcPr>
          <w:p w14:paraId="51D75430" w14:textId="77777777" w:rsidR="00525FB1" w:rsidRPr="000F2C35" w:rsidRDefault="00525FB1" w:rsidP="004D6CB1">
            <w:pPr>
              <w:jc w:val="center"/>
            </w:pPr>
          </w:p>
        </w:tc>
        <w:tc>
          <w:tcPr>
            <w:tcW w:w="748" w:type="dxa"/>
            <w:vAlign w:val="center"/>
          </w:tcPr>
          <w:p w14:paraId="4CC596EB" w14:textId="77777777" w:rsidR="00525FB1" w:rsidRPr="000F2C35" w:rsidRDefault="00525FB1" w:rsidP="004D6CB1">
            <w:pPr>
              <w:jc w:val="center"/>
            </w:pPr>
          </w:p>
        </w:tc>
        <w:tc>
          <w:tcPr>
            <w:tcW w:w="622" w:type="dxa"/>
            <w:vAlign w:val="center"/>
          </w:tcPr>
          <w:p w14:paraId="533B9B46" w14:textId="77777777" w:rsidR="00525FB1" w:rsidRPr="000F2C35" w:rsidRDefault="00525FB1" w:rsidP="004D6CB1">
            <w:pPr>
              <w:jc w:val="center"/>
            </w:pPr>
          </w:p>
        </w:tc>
        <w:tc>
          <w:tcPr>
            <w:tcW w:w="691" w:type="dxa"/>
            <w:vAlign w:val="center"/>
          </w:tcPr>
          <w:p w14:paraId="30C0A778" w14:textId="77777777" w:rsidR="00525FB1" w:rsidRPr="000F2C35" w:rsidRDefault="00525FB1" w:rsidP="004D6CB1">
            <w:pPr>
              <w:jc w:val="center"/>
            </w:pPr>
          </w:p>
        </w:tc>
        <w:tc>
          <w:tcPr>
            <w:tcW w:w="930" w:type="dxa"/>
            <w:vAlign w:val="center"/>
          </w:tcPr>
          <w:p w14:paraId="69E574AB" w14:textId="77777777" w:rsidR="00525FB1" w:rsidRPr="000F2C35" w:rsidRDefault="00525FB1" w:rsidP="004D6CB1">
            <w:pPr>
              <w:jc w:val="center"/>
            </w:pPr>
          </w:p>
        </w:tc>
        <w:tc>
          <w:tcPr>
            <w:tcW w:w="515" w:type="dxa"/>
            <w:vAlign w:val="center"/>
          </w:tcPr>
          <w:p w14:paraId="22B9A84D" w14:textId="77777777" w:rsidR="00525FB1" w:rsidRPr="000F2C35" w:rsidRDefault="00525FB1" w:rsidP="004D6CB1">
            <w:pPr>
              <w:jc w:val="center"/>
            </w:pPr>
          </w:p>
        </w:tc>
        <w:tc>
          <w:tcPr>
            <w:tcW w:w="572" w:type="dxa"/>
            <w:vAlign w:val="center"/>
          </w:tcPr>
          <w:p w14:paraId="477A6631" w14:textId="77777777" w:rsidR="00525FB1" w:rsidRPr="000F2C35" w:rsidRDefault="00525FB1" w:rsidP="004D6CB1">
            <w:pPr>
              <w:jc w:val="center"/>
            </w:pPr>
          </w:p>
        </w:tc>
        <w:tc>
          <w:tcPr>
            <w:tcW w:w="754" w:type="dxa"/>
            <w:vAlign w:val="center"/>
          </w:tcPr>
          <w:p w14:paraId="3DAF45EF" w14:textId="77777777" w:rsidR="00525FB1" w:rsidRPr="000F2C35" w:rsidRDefault="00525FB1" w:rsidP="004D6CB1">
            <w:pPr>
              <w:jc w:val="center"/>
            </w:pPr>
          </w:p>
        </w:tc>
      </w:tr>
      <w:tr w:rsidR="00525FB1" w:rsidRPr="000F2C35" w14:paraId="2099DB6A" w14:textId="77777777" w:rsidTr="004D6CB1">
        <w:trPr>
          <w:trHeight w:val="20"/>
          <w:jc w:val="center"/>
        </w:trPr>
        <w:tc>
          <w:tcPr>
            <w:tcW w:w="2539" w:type="dxa"/>
            <w:vMerge/>
            <w:vAlign w:val="center"/>
          </w:tcPr>
          <w:p w14:paraId="04E05776" w14:textId="77777777" w:rsidR="00525FB1" w:rsidRPr="000F2C35" w:rsidRDefault="00525FB1" w:rsidP="004D6CB1">
            <w:pPr>
              <w:jc w:val="center"/>
              <w:rPr>
                <w:b/>
              </w:rPr>
            </w:pPr>
          </w:p>
        </w:tc>
        <w:tc>
          <w:tcPr>
            <w:tcW w:w="633" w:type="dxa"/>
            <w:vAlign w:val="center"/>
          </w:tcPr>
          <w:p w14:paraId="2D87EAD6" w14:textId="77777777" w:rsidR="00525FB1" w:rsidRPr="000F2C35" w:rsidRDefault="00525FB1" w:rsidP="004D6CB1">
            <w:pPr>
              <w:jc w:val="center"/>
              <w:rPr>
                <w:b/>
              </w:rPr>
            </w:pPr>
            <w:r w:rsidRPr="000F2C35">
              <w:rPr>
                <w:b/>
              </w:rPr>
              <w:t>95%</w:t>
            </w:r>
          </w:p>
        </w:tc>
        <w:tc>
          <w:tcPr>
            <w:tcW w:w="511" w:type="dxa"/>
            <w:vAlign w:val="center"/>
          </w:tcPr>
          <w:p w14:paraId="5248EA95" w14:textId="77777777" w:rsidR="00525FB1" w:rsidRPr="000F2C35" w:rsidRDefault="00525FB1" w:rsidP="004D6CB1">
            <w:pPr>
              <w:jc w:val="center"/>
            </w:pPr>
          </w:p>
        </w:tc>
        <w:tc>
          <w:tcPr>
            <w:tcW w:w="567" w:type="dxa"/>
            <w:vAlign w:val="center"/>
          </w:tcPr>
          <w:p w14:paraId="525C43F9" w14:textId="77777777" w:rsidR="00525FB1" w:rsidRPr="000F2C35" w:rsidRDefault="00525FB1" w:rsidP="004D6CB1">
            <w:pPr>
              <w:jc w:val="center"/>
            </w:pPr>
          </w:p>
        </w:tc>
        <w:tc>
          <w:tcPr>
            <w:tcW w:w="748" w:type="dxa"/>
            <w:vAlign w:val="center"/>
          </w:tcPr>
          <w:p w14:paraId="38A88C3D" w14:textId="77777777" w:rsidR="00525FB1" w:rsidRPr="000F2C35" w:rsidRDefault="00525FB1" w:rsidP="004D6CB1">
            <w:pPr>
              <w:jc w:val="center"/>
            </w:pPr>
          </w:p>
        </w:tc>
        <w:tc>
          <w:tcPr>
            <w:tcW w:w="622" w:type="dxa"/>
            <w:vAlign w:val="center"/>
          </w:tcPr>
          <w:p w14:paraId="3518BF67" w14:textId="77777777" w:rsidR="00525FB1" w:rsidRPr="000F2C35" w:rsidRDefault="00525FB1" w:rsidP="004D6CB1">
            <w:pPr>
              <w:jc w:val="center"/>
            </w:pPr>
          </w:p>
        </w:tc>
        <w:tc>
          <w:tcPr>
            <w:tcW w:w="691" w:type="dxa"/>
            <w:vAlign w:val="center"/>
          </w:tcPr>
          <w:p w14:paraId="11739196" w14:textId="77777777" w:rsidR="00525FB1" w:rsidRPr="000F2C35" w:rsidRDefault="00525FB1" w:rsidP="004D6CB1">
            <w:pPr>
              <w:jc w:val="center"/>
            </w:pPr>
          </w:p>
        </w:tc>
        <w:tc>
          <w:tcPr>
            <w:tcW w:w="930" w:type="dxa"/>
            <w:vAlign w:val="center"/>
          </w:tcPr>
          <w:p w14:paraId="19A4DFB1" w14:textId="77777777" w:rsidR="00525FB1" w:rsidRPr="000F2C35" w:rsidRDefault="00525FB1" w:rsidP="004D6CB1">
            <w:pPr>
              <w:jc w:val="center"/>
            </w:pPr>
          </w:p>
        </w:tc>
        <w:tc>
          <w:tcPr>
            <w:tcW w:w="515" w:type="dxa"/>
            <w:vAlign w:val="center"/>
          </w:tcPr>
          <w:p w14:paraId="6526459E" w14:textId="77777777" w:rsidR="00525FB1" w:rsidRPr="000F2C35" w:rsidRDefault="00525FB1" w:rsidP="004D6CB1">
            <w:pPr>
              <w:jc w:val="center"/>
            </w:pPr>
          </w:p>
        </w:tc>
        <w:tc>
          <w:tcPr>
            <w:tcW w:w="572" w:type="dxa"/>
            <w:vAlign w:val="center"/>
          </w:tcPr>
          <w:p w14:paraId="0849A0B5" w14:textId="77777777" w:rsidR="00525FB1" w:rsidRPr="000F2C35" w:rsidRDefault="00525FB1" w:rsidP="004D6CB1">
            <w:pPr>
              <w:jc w:val="center"/>
            </w:pPr>
          </w:p>
        </w:tc>
        <w:tc>
          <w:tcPr>
            <w:tcW w:w="754" w:type="dxa"/>
            <w:vAlign w:val="center"/>
          </w:tcPr>
          <w:p w14:paraId="0BA6FF39" w14:textId="77777777" w:rsidR="00525FB1" w:rsidRPr="000F2C35" w:rsidRDefault="00525FB1" w:rsidP="004D6CB1">
            <w:pPr>
              <w:jc w:val="center"/>
            </w:pPr>
          </w:p>
        </w:tc>
      </w:tr>
      <w:tr w:rsidR="00525FB1" w:rsidRPr="000F2C35" w14:paraId="1257B37D" w14:textId="77777777" w:rsidTr="004D6CB1">
        <w:trPr>
          <w:trHeight w:val="20"/>
          <w:jc w:val="center"/>
        </w:trPr>
        <w:tc>
          <w:tcPr>
            <w:tcW w:w="2539" w:type="dxa"/>
            <w:vMerge w:val="restart"/>
            <w:vAlign w:val="center"/>
          </w:tcPr>
          <w:p w14:paraId="498343B4" w14:textId="77777777" w:rsidR="00525FB1" w:rsidRPr="000F2C35" w:rsidRDefault="00525FB1" w:rsidP="004D6CB1">
            <w:pPr>
              <w:jc w:val="center"/>
              <w:rPr>
                <w:b/>
              </w:rPr>
            </w:pPr>
            <w:r>
              <w:rPr>
                <w:rFonts w:eastAsiaTheme="minorEastAsia" w:hint="eastAsia"/>
                <w:b/>
                <w:lang w:eastAsia="zh-CN"/>
              </w:rPr>
              <w:t>DL</w:t>
            </w:r>
            <w:r w:rsidRPr="000F2C35">
              <w:rPr>
                <w:b/>
              </w:rPr>
              <w:t xml:space="preserve"> RU (%)</w:t>
            </w:r>
          </w:p>
        </w:tc>
        <w:tc>
          <w:tcPr>
            <w:tcW w:w="633" w:type="dxa"/>
            <w:vAlign w:val="center"/>
          </w:tcPr>
          <w:p w14:paraId="4BC93432" w14:textId="77777777" w:rsidR="00525FB1" w:rsidRPr="000F2C35" w:rsidRDefault="00525FB1" w:rsidP="004D6CB1">
            <w:pPr>
              <w:jc w:val="center"/>
              <w:rPr>
                <w:b/>
              </w:rPr>
            </w:pPr>
            <w:r w:rsidRPr="000F2C35">
              <w:rPr>
                <w:b/>
              </w:rPr>
              <w:t>Type-1</w:t>
            </w:r>
          </w:p>
        </w:tc>
        <w:tc>
          <w:tcPr>
            <w:tcW w:w="511" w:type="dxa"/>
            <w:vAlign w:val="center"/>
          </w:tcPr>
          <w:p w14:paraId="00E439E9" w14:textId="77777777" w:rsidR="00525FB1" w:rsidRPr="000F2C35" w:rsidRDefault="00525FB1" w:rsidP="004D6CB1">
            <w:pPr>
              <w:jc w:val="center"/>
              <w:rPr>
                <w:rFonts w:eastAsia="等线"/>
              </w:rPr>
            </w:pPr>
            <w:r w:rsidRPr="000F2C35">
              <w:rPr>
                <w:rFonts w:eastAsia="等线"/>
              </w:rPr>
              <w:t>6.12</w:t>
            </w:r>
          </w:p>
        </w:tc>
        <w:tc>
          <w:tcPr>
            <w:tcW w:w="567" w:type="dxa"/>
            <w:vAlign w:val="center"/>
          </w:tcPr>
          <w:p w14:paraId="4E8E47A8" w14:textId="77777777" w:rsidR="00525FB1" w:rsidRPr="000F2C35" w:rsidRDefault="00525FB1" w:rsidP="004D6CB1">
            <w:pPr>
              <w:jc w:val="center"/>
              <w:rPr>
                <w:rFonts w:eastAsia="等线"/>
              </w:rPr>
            </w:pPr>
            <w:r w:rsidRPr="000F2C35">
              <w:rPr>
                <w:rFonts w:eastAsia="等线"/>
              </w:rPr>
              <w:t>5.21</w:t>
            </w:r>
          </w:p>
        </w:tc>
        <w:tc>
          <w:tcPr>
            <w:tcW w:w="748" w:type="dxa"/>
            <w:vAlign w:val="center"/>
          </w:tcPr>
          <w:p w14:paraId="435FD1B9" w14:textId="77777777" w:rsidR="00525FB1" w:rsidRPr="000F2C35" w:rsidRDefault="00525FB1" w:rsidP="004D6CB1">
            <w:pPr>
              <w:jc w:val="center"/>
              <w:rPr>
                <w:rFonts w:eastAsia="等线"/>
              </w:rPr>
            </w:pPr>
            <w:r>
              <w:rPr>
                <w:color w:val="000000"/>
              </w:rPr>
              <w:t>-0.91</w:t>
            </w:r>
          </w:p>
        </w:tc>
        <w:tc>
          <w:tcPr>
            <w:tcW w:w="622" w:type="dxa"/>
            <w:vAlign w:val="center"/>
          </w:tcPr>
          <w:p w14:paraId="4DFD7568" w14:textId="77777777" w:rsidR="00525FB1" w:rsidRPr="000F2C35" w:rsidRDefault="00525FB1" w:rsidP="004D6CB1">
            <w:pPr>
              <w:jc w:val="center"/>
              <w:rPr>
                <w:rFonts w:eastAsia="等线"/>
              </w:rPr>
            </w:pPr>
            <w:r w:rsidRPr="000F2C35">
              <w:rPr>
                <w:rFonts w:eastAsia="等线"/>
              </w:rPr>
              <w:t>19.87</w:t>
            </w:r>
          </w:p>
        </w:tc>
        <w:tc>
          <w:tcPr>
            <w:tcW w:w="691" w:type="dxa"/>
            <w:vAlign w:val="center"/>
          </w:tcPr>
          <w:p w14:paraId="0F8DF066" w14:textId="77777777" w:rsidR="00525FB1" w:rsidRPr="000F2C35" w:rsidRDefault="00525FB1" w:rsidP="004D6CB1">
            <w:pPr>
              <w:jc w:val="center"/>
              <w:rPr>
                <w:rFonts w:eastAsia="等线"/>
              </w:rPr>
            </w:pPr>
            <w:r w:rsidRPr="000F2C35">
              <w:rPr>
                <w:rFonts w:eastAsia="等线"/>
              </w:rPr>
              <w:t>16.37</w:t>
            </w:r>
          </w:p>
        </w:tc>
        <w:tc>
          <w:tcPr>
            <w:tcW w:w="930" w:type="dxa"/>
            <w:vAlign w:val="center"/>
          </w:tcPr>
          <w:p w14:paraId="534C35D2" w14:textId="77777777" w:rsidR="00525FB1" w:rsidRPr="000F2C35" w:rsidRDefault="00525FB1" w:rsidP="004D6CB1">
            <w:pPr>
              <w:jc w:val="center"/>
              <w:rPr>
                <w:rFonts w:eastAsia="等线"/>
              </w:rPr>
            </w:pPr>
            <w:r>
              <w:rPr>
                <w:color w:val="000000"/>
              </w:rPr>
              <w:t>-3.5</w:t>
            </w:r>
          </w:p>
        </w:tc>
        <w:tc>
          <w:tcPr>
            <w:tcW w:w="515" w:type="dxa"/>
            <w:vAlign w:val="center"/>
          </w:tcPr>
          <w:p w14:paraId="2DB99F0B" w14:textId="77777777" w:rsidR="00525FB1" w:rsidRPr="000F2C35" w:rsidRDefault="00525FB1" w:rsidP="004D6CB1">
            <w:pPr>
              <w:jc w:val="center"/>
              <w:rPr>
                <w:rFonts w:eastAsia="等线"/>
              </w:rPr>
            </w:pPr>
            <w:r>
              <w:rPr>
                <w:color w:val="000000"/>
              </w:rPr>
              <w:t>51.29</w:t>
            </w:r>
          </w:p>
        </w:tc>
        <w:tc>
          <w:tcPr>
            <w:tcW w:w="572" w:type="dxa"/>
            <w:vAlign w:val="center"/>
          </w:tcPr>
          <w:p w14:paraId="45173619" w14:textId="77777777" w:rsidR="00525FB1" w:rsidRPr="000F2C35" w:rsidRDefault="00525FB1" w:rsidP="004D6CB1">
            <w:pPr>
              <w:jc w:val="center"/>
              <w:rPr>
                <w:rFonts w:eastAsia="等线"/>
              </w:rPr>
            </w:pPr>
            <w:r>
              <w:rPr>
                <w:color w:val="000000"/>
              </w:rPr>
              <w:t>40.72</w:t>
            </w:r>
          </w:p>
        </w:tc>
        <w:tc>
          <w:tcPr>
            <w:tcW w:w="754" w:type="dxa"/>
            <w:vAlign w:val="center"/>
          </w:tcPr>
          <w:p w14:paraId="26833367" w14:textId="77777777" w:rsidR="00525FB1" w:rsidRPr="000F2C35" w:rsidRDefault="00525FB1" w:rsidP="004D6CB1">
            <w:pPr>
              <w:jc w:val="center"/>
              <w:rPr>
                <w:rFonts w:eastAsia="等线"/>
              </w:rPr>
            </w:pPr>
            <w:r>
              <w:rPr>
                <w:color w:val="000000"/>
              </w:rPr>
              <w:t>-10.57</w:t>
            </w:r>
          </w:p>
        </w:tc>
      </w:tr>
      <w:tr w:rsidR="00525FB1" w:rsidRPr="000F2C35" w14:paraId="17964F31" w14:textId="77777777" w:rsidTr="004D6CB1">
        <w:trPr>
          <w:trHeight w:val="20"/>
          <w:jc w:val="center"/>
        </w:trPr>
        <w:tc>
          <w:tcPr>
            <w:tcW w:w="2539" w:type="dxa"/>
            <w:vMerge/>
            <w:vAlign w:val="center"/>
          </w:tcPr>
          <w:p w14:paraId="498D774F" w14:textId="77777777" w:rsidR="00525FB1" w:rsidRPr="000F2C35" w:rsidRDefault="00525FB1" w:rsidP="004D6CB1">
            <w:pPr>
              <w:jc w:val="center"/>
              <w:rPr>
                <w:b/>
              </w:rPr>
            </w:pPr>
          </w:p>
        </w:tc>
        <w:tc>
          <w:tcPr>
            <w:tcW w:w="633" w:type="dxa"/>
            <w:vAlign w:val="center"/>
          </w:tcPr>
          <w:p w14:paraId="5326F4AE" w14:textId="77777777" w:rsidR="00525FB1" w:rsidRPr="000F2C35" w:rsidRDefault="00525FB1" w:rsidP="004D6CB1">
            <w:pPr>
              <w:jc w:val="center"/>
              <w:rPr>
                <w:b/>
              </w:rPr>
            </w:pPr>
            <w:r w:rsidRPr="000F2C35">
              <w:rPr>
                <w:b/>
              </w:rPr>
              <w:t>Type-2</w:t>
            </w:r>
          </w:p>
        </w:tc>
        <w:tc>
          <w:tcPr>
            <w:tcW w:w="511" w:type="dxa"/>
            <w:vAlign w:val="center"/>
          </w:tcPr>
          <w:p w14:paraId="18858F08" w14:textId="77777777" w:rsidR="00525FB1" w:rsidRPr="000F2C35" w:rsidRDefault="00525FB1" w:rsidP="004D6CB1">
            <w:pPr>
              <w:jc w:val="center"/>
              <w:rPr>
                <w:rFonts w:eastAsia="等线"/>
              </w:rPr>
            </w:pPr>
            <w:r w:rsidRPr="000F2C35">
              <w:rPr>
                <w:rFonts w:eastAsia="等线"/>
              </w:rPr>
              <w:t>7.65</w:t>
            </w:r>
          </w:p>
        </w:tc>
        <w:tc>
          <w:tcPr>
            <w:tcW w:w="567" w:type="dxa"/>
            <w:vAlign w:val="center"/>
          </w:tcPr>
          <w:p w14:paraId="56CCD4E3" w14:textId="77777777" w:rsidR="00525FB1" w:rsidRPr="000F2C35" w:rsidRDefault="00525FB1" w:rsidP="004D6CB1">
            <w:pPr>
              <w:jc w:val="center"/>
              <w:rPr>
                <w:rFonts w:eastAsia="等线"/>
              </w:rPr>
            </w:pPr>
            <w:r w:rsidRPr="000F2C35">
              <w:rPr>
                <w:rFonts w:eastAsia="等线"/>
              </w:rPr>
              <w:t>8.15</w:t>
            </w:r>
          </w:p>
        </w:tc>
        <w:tc>
          <w:tcPr>
            <w:tcW w:w="748" w:type="dxa"/>
            <w:vAlign w:val="center"/>
          </w:tcPr>
          <w:p w14:paraId="0B0FDE09" w14:textId="77777777" w:rsidR="00525FB1" w:rsidRPr="000F2C35" w:rsidRDefault="00525FB1" w:rsidP="004D6CB1">
            <w:pPr>
              <w:jc w:val="center"/>
              <w:rPr>
                <w:rFonts w:eastAsia="等线"/>
              </w:rPr>
            </w:pPr>
            <w:r>
              <w:rPr>
                <w:color w:val="000000"/>
              </w:rPr>
              <w:t>0.5</w:t>
            </w:r>
          </w:p>
        </w:tc>
        <w:tc>
          <w:tcPr>
            <w:tcW w:w="622" w:type="dxa"/>
            <w:vAlign w:val="center"/>
          </w:tcPr>
          <w:p w14:paraId="7AC5C360" w14:textId="77777777" w:rsidR="00525FB1" w:rsidRPr="000F2C35" w:rsidRDefault="00525FB1" w:rsidP="004D6CB1">
            <w:pPr>
              <w:jc w:val="center"/>
              <w:rPr>
                <w:rFonts w:eastAsia="等线"/>
              </w:rPr>
            </w:pPr>
            <w:r w:rsidRPr="000F2C35">
              <w:rPr>
                <w:rFonts w:eastAsia="等线"/>
              </w:rPr>
              <w:t>24.84</w:t>
            </w:r>
          </w:p>
        </w:tc>
        <w:tc>
          <w:tcPr>
            <w:tcW w:w="691" w:type="dxa"/>
            <w:vAlign w:val="center"/>
          </w:tcPr>
          <w:p w14:paraId="0FE53E5A" w14:textId="77777777" w:rsidR="00525FB1" w:rsidRPr="000F2C35" w:rsidRDefault="00525FB1" w:rsidP="004D6CB1">
            <w:pPr>
              <w:jc w:val="center"/>
              <w:rPr>
                <w:rFonts w:eastAsia="等线"/>
              </w:rPr>
            </w:pPr>
            <w:r w:rsidRPr="000F2C35">
              <w:rPr>
                <w:rFonts w:eastAsia="等线"/>
              </w:rPr>
              <w:t>25.58</w:t>
            </w:r>
          </w:p>
        </w:tc>
        <w:tc>
          <w:tcPr>
            <w:tcW w:w="930" w:type="dxa"/>
            <w:vAlign w:val="center"/>
          </w:tcPr>
          <w:p w14:paraId="6895BB90" w14:textId="77777777" w:rsidR="00525FB1" w:rsidRPr="000F2C35" w:rsidRDefault="00525FB1" w:rsidP="004D6CB1">
            <w:pPr>
              <w:jc w:val="center"/>
              <w:rPr>
                <w:rFonts w:eastAsia="等线"/>
              </w:rPr>
            </w:pPr>
            <w:r>
              <w:rPr>
                <w:color w:val="000000"/>
              </w:rPr>
              <w:t>0.74</w:t>
            </w:r>
          </w:p>
        </w:tc>
        <w:tc>
          <w:tcPr>
            <w:tcW w:w="515" w:type="dxa"/>
            <w:vAlign w:val="center"/>
          </w:tcPr>
          <w:p w14:paraId="53497E58" w14:textId="77777777" w:rsidR="00525FB1" w:rsidRPr="000F2C35" w:rsidRDefault="00525FB1" w:rsidP="004D6CB1">
            <w:pPr>
              <w:jc w:val="center"/>
              <w:rPr>
                <w:rFonts w:eastAsia="等线"/>
              </w:rPr>
            </w:pPr>
            <w:r>
              <w:rPr>
                <w:color w:val="000000"/>
              </w:rPr>
              <w:t>64.11</w:t>
            </w:r>
          </w:p>
        </w:tc>
        <w:tc>
          <w:tcPr>
            <w:tcW w:w="572" w:type="dxa"/>
            <w:vAlign w:val="center"/>
          </w:tcPr>
          <w:p w14:paraId="4580D98C" w14:textId="77777777" w:rsidR="00525FB1" w:rsidRPr="000F2C35" w:rsidRDefault="00525FB1" w:rsidP="004D6CB1">
            <w:pPr>
              <w:jc w:val="center"/>
              <w:rPr>
                <w:rFonts w:eastAsia="等线"/>
              </w:rPr>
            </w:pPr>
            <w:r>
              <w:rPr>
                <w:color w:val="000000"/>
              </w:rPr>
              <w:t>63.63</w:t>
            </w:r>
          </w:p>
        </w:tc>
        <w:tc>
          <w:tcPr>
            <w:tcW w:w="754" w:type="dxa"/>
            <w:vAlign w:val="center"/>
          </w:tcPr>
          <w:p w14:paraId="7B26B90E" w14:textId="77777777" w:rsidR="00525FB1" w:rsidRPr="000F2C35" w:rsidRDefault="00525FB1" w:rsidP="004D6CB1">
            <w:pPr>
              <w:jc w:val="center"/>
              <w:rPr>
                <w:rFonts w:eastAsia="等线"/>
              </w:rPr>
            </w:pPr>
            <w:r>
              <w:rPr>
                <w:color w:val="000000"/>
              </w:rPr>
              <w:t>-0.48</w:t>
            </w:r>
          </w:p>
        </w:tc>
      </w:tr>
      <w:tr w:rsidR="00525FB1" w:rsidRPr="000F2C35" w14:paraId="747ECAFD" w14:textId="77777777" w:rsidTr="004D6CB1">
        <w:trPr>
          <w:trHeight w:val="20"/>
          <w:jc w:val="center"/>
        </w:trPr>
        <w:tc>
          <w:tcPr>
            <w:tcW w:w="2539" w:type="dxa"/>
            <w:vMerge w:val="restart"/>
            <w:vAlign w:val="center"/>
          </w:tcPr>
          <w:p w14:paraId="7C68BD13" w14:textId="77777777" w:rsidR="00525FB1" w:rsidRPr="000F2C35" w:rsidRDefault="00525FB1" w:rsidP="004D6CB1">
            <w:pPr>
              <w:jc w:val="center"/>
              <w:rPr>
                <w:b/>
              </w:rPr>
            </w:pPr>
            <w:r>
              <w:rPr>
                <w:rFonts w:eastAsiaTheme="minorEastAsia" w:hint="eastAsia"/>
                <w:b/>
                <w:lang w:eastAsia="zh-CN"/>
              </w:rPr>
              <w:t>UL</w:t>
            </w:r>
            <w:r w:rsidRPr="000F2C35">
              <w:rPr>
                <w:b/>
              </w:rPr>
              <w:t xml:space="preserve"> RU (%)</w:t>
            </w:r>
          </w:p>
        </w:tc>
        <w:tc>
          <w:tcPr>
            <w:tcW w:w="633" w:type="dxa"/>
            <w:vAlign w:val="center"/>
          </w:tcPr>
          <w:p w14:paraId="592A7D88" w14:textId="77777777" w:rsidR="00525FB1" w:rsidRPr="000F2C35" w:rsidRDefault="00525FB1" w:rsidP="004D6CB1">
            <w:pPr>
              <w:jc w:val="center"/>
              <w:rPr>
                <w:b/>
              </w:rPr>
            </w:pPr>
            <w:r w:rsidRPr="000F2C35">
              <w:rPr>
                <w:b/>
              </w:rPr>
              <w:t>Type-1</w:t>
            </w:r>
          </w:p>
        </w:tc>
        <w:tc>
          <w:tcPr>
            <w:tcW w:w="511" w:type="dxa"/>
            <w:vAlign w:val="center"/>
          </w:tcPr>
          <w:p w14:paraId="4E1EBF5E" w14:textId="77777777" w:rsidR="00525FB1" w:rsidRPr="000F2C35" w:rsidRDefault="00525FB1" w:rsidP="004D6CB1">
            <w:pPr>
              <w:jc w:val="center"/>
              <w:rPr>
                <w:rFonts w:eastAsia="等线"/>
              </w:rPr>
            </w:pPr>
            <w:r w:rsidRPr="000F2C35">
              <w:rPr>
                <w:rFonts w:eastAsia="等线"/>
              </w:rPr>
              <w:t>1.51</w:t>
            </w:r>
          </w:p>
        </w:tc>
        <w:tc>
          <w:tcPr>
            <w:tcW w:w="567" w:type="dxa"/>
            <w:vAlign w:val="center"/>
          </w:tcPr>
          <w:p w14:paraId="0CA067BF" w14:textId="77777777" w:rsidR="00525FB1" w:rsidRPr="000F2C35" w:rsidRDefault="00525FB1" w:rsidP="004D6CB1">
            <w:pPr>
              <w:jc w:val="center"/>
              <w:rPr>
                <w:rFonts w:eastAsia="等线"/>
              </w:rPr>
            </w:pPr>
            <w:r w:rsidRPr="000F2C35">
              <w:rPr>
                <w:rFonts w:eastAsia="等线"/>
              </w:rPr>
              <w:t>2.81</w:t>
            </w:r>
          </w:p>
        </w:tc>
        <w:tc>
          <w:tcPr>
            <w:tcW w:w="748" w:type="dxa"/>
            <w:vAlign w:val="center"/>
          </w:tcPr>
          <w:p w14:paraId="00B8C1C3" w14:textId="77777777" w:rsidR="00525FB1" w:rsidRPr="000F2C35" w:rsidRDefault="00525FB1" w:rsidP="004D6CB1">
            <w:pPr>
              <w:jc w:val="center"/>
              <w:rPr>
                <w:rFonts w:eastAsia="等线"/>
              </w:rPr>
            </w:pPr>
            <w:r>
              <w:rPr>
                <w:color w:val="000000"/>
              </w:rPr>
              <w:t>1.3</w:t>
            </w:r>
          </w:p>
        </w:tc>
        <w:tc>
          <w:tcPr>
            <w:tcW w:w="622" w:type="dxa"/>
            <w:vAlign w:val="center"/>
          </w:tcPr>
          <w:p w14:paraId="4AEE123B" w14:textId="77777777" w:rsidR="00525FB1" w:rsidRPr="000F2C35" w:rsidRDefault="00525FB1" w:rsidP="004D6CB1">
            <w:pPr>
              <w:jc w:val="center"/>
              <w:rPr>
                <w:rFonts w:eastAsia="等线"/>
              </w:rPr>
            </w:pPr>
            <w:r w:rsidRPr="000F2C35">
              <w:rPr>
                <w:rFonts w:eastAsia="等线"/>
              </w:rPr>
              <w:t>5.68</w:t>
            </w:r>
          </w:p>
        </w:tc>
        <w:tc>
          <w:tcPr>
            <w:tcW w:w="691" w:type="dxa"/>
            <w:vAlign w:val="center"/>
          </w:tcPr>
          <w:p w14:paraId="2A3E4AB6" w14:textId="77777777" w:rsidR="00525FB1" w:rsidRPr="000F2C35" w:rsidRDefault="00525FB1" w:rsidP="004D6CB1">
            <w:pPr>
              <w:jc w:val="center"/>
              <w:rPr>
                <w:rFonts w:eastAsia="等线"/>
              </w:rPr>
            </w:pPr>
            <w:r w:rsidRPr="000F2C35">
              <w:rPr>
                <w:rFonts w:eastAsia="等线"/>
              </w:rPr>
              <w:t>7.96</w:t>
            </w:r>
          </w:p>
        </w:tc>
        <w:tc>
          <w:tcPr>
            <w:tcW w:w="930" w:type="dxa"/>
            <w:vAlign w:val="center"/>
          </w:tcPr>
          <w:p w14:paraId="32C4EEED" w14:textId="77777777" w:rsidR="00525FB1" w:rsidRPr="000F2C35" w:rsidRDefault="00525FB1" w:rsidP="004D6CB1">
            <w:pPr>
              <w:jc w:val="center"/>
              <w:rPr>
                <w:rFonts w:eastAsia="等线"/>
              </w:rPr>
            </w:pPr>
            <w:r>
              <w:rPr>
                <w:color w:val="000000"/>
              </w:rPr>
              <w:t>2.28</w:t>
            </w:r>
          </w:p>
        </w:tc>
        <w:tc>
          <w:tcPr>
            <w:tcW w:w="515" w:type="dxa"/>
            <w:vAlign w:val="center"/>
          </w:tcPr>
          <w:p w14:paraId="480EC686" w14:textId="77777777" w:rsidR="00525FB1" w:rsidRPr="000F2C35" w:rsidRDefault="00525FB1" w:rsidP="004D6CB1">
            <w:pPr>
              <w:jc w:val="center"/>
              <w:rPr>
                <w:rFonts w:eastAsia="等线"/>
              </w:rPr>
            </w:pPr>
            <w:r>
              <w:rPr>
                <w:color w:val="000000"/>
              </w:rPr>
              <w:t>13.04</w:t>
            </w:r>
          </w:p>
        </w:tc>
        <w:tc>
          <w:tcPr>
            <w:tcW w:w="572" w:type="dxa"/>
            <w:vAlign w:val="center"/>
          </w:tcPr>
          <w:p w14:paraId="79E2E701" w14:textId="77777777" w:rsidR="00525FB1" w:rsidRPr="000F2C35" w:rsidRDefault="00525FB1" w:rsidP="004D6CB1">
            <w:pPr>
              <w:jc w:val="center"/>
              <w:rPr>
                <w:rFonts w:eastAsia="等线"/>
              </w:rPr>
            </w:pPr>
            <w:r>
              <w:rPr>
                <w:color w:val="000000"/>
              </w:rPr>
              <w:t>24.08</w:t>
            </w:r>
          </w:p>
        </w:tc>
        <w:tc>
          <w:tcPr>
            <w:tcW w:w="754" w:type="dxa"/>
            <w:vAlign w:val="center"/>
          </w:tcPr>
          <w:p w14:paraId="10C519E3" w14:textId="77777777" w:rsidR="00525FB1" w:rsidRPr="000F2C35" w:rsidRDefault="00525FB1" w:rsidP="004D6CB1">
            <w:pPr>
              <w:jc w:val="center"/>
              <w:rPr>
                <w:rFonts w:eastAsia="等线"/>
              </w:rPr>
            </w:pPr>
            <w:r>
              <w:rPr>
                <w:color w:val="000000"/>
              </w:rPr>
              <w:t>11.04</w:t>
            </w:r>
          </w:p>
        </w:tc>
      </w:tr>
      <w:tr w:rsidR="00525FB1" w:rsidRPr="000F2C35" w14:paraId="198028FF" w14:textId="77777777" w:rsidTr="004D6CB1">
        <w:trPr>
          <w:trHeight w:val="20"/>
          <w:jc w:val="center"/>
        </w:trPr>
        <w:tc>
          <w:tcPr>
            <w:tcW w:w="2539" w:type="dxa"/>
            <w:vMerge/>
            <w:vAlign w:val="center"/>
          </w:tcPr>
          <w:p w14:paraId="3F3E4E96" w14:textId="77777777" w:rsidR="00525FB1" w:rsidRPr="000F2C35" w:rsidRDefault="00525FB1" w:rsidP="004D6CB1">
            <w:pPr>
              <w:jc w:val="center"/>
              <w:rPr>
                <w:b/>
              </w:rPr>
            </w:pPr>
          </w:p>
        </w:tc>
        <w:tc>
          <w:tcPr>
            <w:tcW w:w="633" w:type="dxa"/>
            <w:vAlign w:val="center"/>
          </w:tcPr>
          <w:p w14:paraId="5459A1F0" w14:textId="77777777" w:rsidR="00525FB1" w:rsidRPr="000F2C35" w:rsidRDefault="00525FB1" w:rsidP="004D6CB1">
            <w:pPr>
              <w:jc w:val="center"/>
              <w:rPr>
                <w:b/>
              </w:rPr>
            </w:pPr>
            <w:r w:rsidRPr="000F2C35">
              <w:rPr>
                <w:b/>
              </w:rPr>
              <w:t>Type-2</w:t>
            </w:r>
          </w:p>
        </w:tc>
        <w:tc>
          <w:tcPr>
            <w:tcW w:w="511" w:type="dxa"/>
            <w:vAlign w:val="center"/>
          </w:tcPr>
          <w:p w14:paraId="0DA65F0A" w14:textId="77777777" w:rsidR="00525FB1" w:rsidRPr="000F2C35" w:rsidRDefault="00525FB1" w:rsidP="004D6CB1">
            <w:pPr>
              <w:jc w:val="center"/>
              <w:rPr>
                <w:rFonts w:eastAsia="等线"/>
              </w:rPr>
            </w:pPr>
            <w:r w:rsidRPr="000F2C35">
              <w:rPr>
                <w:rFonts w:eastAsia="等线"/>
              </w:rPr>
              <w:t>7.57</w:t>
            </w:r>
          </w:p>
        </w:tc>
        <w:tc>
          <w:tcPr>
            <w:tcW w:w="567" w:type="dxa"/>
            <w:vAlign w:val="center"/>
          </w:tcPr>
          <w:p w14:paraId="4298B6DC" w14:textId="77777777" w:rsidR="00525FB1" w:rsidRPr="000F2C35" w:rsidRDefault="00525FB1" w:rsidP="004D6CB1">
            <w:pPr>
              <w:jc w:val="center"/>
              <w:rPr>
                <w:rFonts w:eastAsia="等线"/>
              </w:rPr>
            </w:pPr>
            <w:r>
              <w:rPr>
                <w:color w:val="000000"/>
              </w:rPr>
              <w:t>7 .81</w:t>
            </w:r>
          </w:p>
        </w:tc>
        <w:tc>
          <w:tcPr>
            <w:tcW w:w="748" w:type="dxa"/>
            <w:vAlign w:val="center"/>
          </w:tcPr>
          <w:p w14:paraId="77ABE08C" w14:textId="77777777" w:rsidR="00525FB1" w:rsidRPr="0012658C" w:rsidRDefault="00525FB1" w:rsidP="004D6CB1">
            <w:pPr>
              <w:jc w:val="center"/>
              <w:rPr>
                <w:rFonts w:eastAsia="等线"/>
              </w:rPr>
            </w:pPr>
            <w:r>
              <w:rPr>
                <w:color w:val="000000"/>
              </w:rPr>
              <w:t>0.24</w:t>
            </w:r>
          </w:p>
        </w:tc>
        <w:tc>
          <w:tcPr>
            <w:tcW w:w="622" w:type="dxa"/>
            <w:vAlign w:val="center"/>
          </w:tcPr>
          <w:p w14:paraId="17D257C5" w14:textId="77777777" w:rsidR="00525FB1" w:rsidRPr="000F2C35" w:rsidRDefault="00525FB1" w:rsidP="004D6CB1">
            <w:pPr>
              <w:jc w:val="center"/>
              <w:rPr>
                <w:rFonts w:eastAsia="等线"/>
              </w:rPr>
            </w:pPr>
            <w:r w:rsidRPr="000F2C35">
              <w:rPr>
                <w:rFonts w:eastAsia="等线"/>
              </w:rPr>
              <w:t>28.4</w:t>
            </w:r>
          </w:p>
        </w:tc>
        <w:tc>
          <w:tcPr>
            <w:tcW w:w="691" w:type="dxa"/>
            <w:vAlign w:val="center"/>
          </w:tcPr>
          <w:p w14:paraId="7B7DCC3F" w14:textId="77777777" w:rsidR="00525FB1" w:rsidRPr="000F2C35" w:rsidRDefault="00525FB1" w:rsidP="004D6CB1">
            <w:pPr>
              <w:jc w:val="center"/>
              <w:rPr>
                <w:rFonts w:eastAsia="等线"/>
              </w:rPr>
            </w:pPr>
            <w:r w:rsidRPr="000F2C35">
              <w:rPr>
                <w:rFonts w:eastAsia="等线"/>
              </w:rPr>
              <w:t>22.12</w:t>
            </w:r>
          </w:p>
        </w:tc>
        <w:tc>
          <w:tcPr>
            <w:tcW w:w="930" w:type="dxa"/>
            <w:vAlign w:val="center"/>
          </w:tcPr>
          <w:p w14:paraId="2411891F" w14:textId="77777777" w:rsidR="00525FB1" w:rsidRPr="000F2C35" w:rsidRDefault="00525FB1" w:rsidP="004D6CB1">
            <w:pPr>
              <w:jc w:val="center"/>
              <w:rPr>
                <w:rFonts w:eastAsia="等线"/>
              </w:rPr>
            </w:pPr>
            <w:r>
              <w:rPr>
                <w:color w:val="000000"/>
              </w:rPr>
              <w:t>-6.28</w:t>
            </w:r>
          </w:p>
        </w:tc>
        <w:tc>
          <w:tcPr>
            <w:tcW w:w="515" w:type="dxa"/>
            <w:vAlign w:val="center"/>
          </w:tcPr>
          <w:p w14:paraId="4FC623E2" w14:textId="77777777" w:rsidR="00525FB1" w:rsidRPr="000F2C35" w:rsidRDefault="00525FB1" w:rsidP="004D6CB1">
            <w:pPr>
              <w:jc w:val="center"/>
              <w:rPr>
                <w:rFonts w:eastAsia="等线"/>
              </w:rPr>
            </w:pPr>
            <w:r>
              <w:rPr>
                <w:color w:val="000000"/>
              </w:rPr>
              <w:t>65.19</w:t>
            </w:r>
          </w:p>
        </w:tc>
        <w:tc>
          <w:tcPr>
            <w:tcW w:w="572" w:type="dxa"/>
            <w:vAlign w:val="center"/>
          </w:tcPr>
          <w:p w14:paraId="7F5B62B9" w14:textId="77777777" w:rsidR="00525FB1" w:rsidRPr="000F2C35" w:rsidRDefault="00525FB1" w:rsidP="004D6CB1">
            <w:pPr>
              <w:jc w:val="center"/>
              <w:rPr>
                <w:rFonts w:eastAsia="等线"/>
              </w:rPr>
            </w:pPr>
            <w:r>
              <w:rPr>
                <w:color w:val="000000"/>
              </w:rPr>
              <w:t>66.88</w:t>
            </w:r>
          </w:p>
        </w:tc>
        <w:tc>
          <w:tcPr>
            <w:tcW w:w="754" w:type="dxa"/>
            <w:vAlign w:val="center"/>
          </w:tcPr>
          <w:p w14:paraId="6FE75A4D" w14:textId="77777777" w:rsidR="00525FB1" w:rsidRPr="000F2C35" w:rsidRDefault="00525FB1" w:rsidP="004D6CB1">
            <w:pPr>
              <w:jc w:val="center"/>
              <w:rPr>
                <w:rFonts w:eastAsia="等线"/>
              </w:rPr>
            </w:pPr>
            <w:r>
              <w:rPr>
                <w:color w:val="000000"/>
              </w:rPr>
              <w:t>1.69</w:t>
            </w:r>
          </w:p>
        </w:tc>
      </w:tr>
      <w:tr w:rsidR="00525FB1" w:rsidRPr="000F2C35" w14:paraId="25FF1564" w14:textId="77777777" w:rsidTr="004D6CB1">
        <w:trPr>
          <w:trHeight w:val="20"/>
          <w:jc w:val="center"/>
        </w:trPr>
        <w:tc>
          <w:tcPr>
            <w:tcW w:w="2539" w:type="dxa"/>
            <w:vMerge w:val="restart"/>
            <w:vAlign w:val="center"/>
          </w:tcPr>
          <w:p w14:paraId="64B17D33" w14:textId="77777777" w:rsidR="00525FB1" w:rsidRPr="000F2C35" w:rsidRDefault="00525FB1" w:rsidP="004D6CB1">
            <w:pPr>
              <w:jc w:val="center"/>
              <w:rPr>
                <w:b/>
              </w:rPr>
            </w:pPr>
            <w:r w:rsidRPr="000F2C35">
              <w:rPr>
                <w:b/>
              </w:rPr>
              <w:t>Unfinished/dropped Packet Rate (%)</w:t>
            </w:r>
          </w:p>
        </w:tc>
        <w:tc>
          <w:tcPr>
            <w:tcW w:w="633" w:type="dxa"/>
            <w:vAlign w:val="center"/>
          </w:tcPr>
          <w:p w14:paraId="081D0112" w14:textId="77777777" w:rsidR="00525FB1" w:rsidRPr="000F2C35" w:rsidRDefault="00525FB1" w:rsidP="004D6CB1">
            <w:pPr>
              <w:jc w:val="center"/>
              <w:rPr>
                <w:b/>
              </w:rPr>
            </w:pPr>
            <w:r w:rsidRPr="000F2C35">
              <w:rPr>
                <w:b/>
              </w:rPr>
              <w:t>DL</w:t>
            </w:r>
          </w:p>
        </w:tc>
        <w:tc>
          <w:tcPr>
            <w:tcW w:w="511" w:type="dxa"/>
            <w:vAlign w:val="center"/>
          </w:tcPr>
          <w:p w14:paraId="5BBEC676" w14:textId="77777777" w:rsidR="00525FB1" w:rsidRPr="000F2C35" w:rsidRDefault="00525FB1" w:rsidP="004D6CB1">
            <w:pPr>
              <w:jc w:val="center"/>
              <w:rPr>
                <w:rFonts w:eastAsia="等线"/>
              </w:rPr>
            </w:pPr>
            <w:r w:rsidRPr="000F2C35">
              <w:rPr>
                <w:rFonts w:eastAsia="等线"/>
              </w:rPr>
              <w:t>0.2</w:t>
            </w:r>
          </w:p>
        </w:tc>
        <w:tc>
          <w:tcPr>
            <w:tcW w:w="567" w:type="dxa"/>
            <w:vAlign w:val="center"/>
          </w:tcPr>
          <w:p w14:paraId="40D07C2D" w14:textId="77777777" w:rsidR="00525FB1" w:rsidRPr="000F2C35" w:rsidRDefault="00525FB1" w:rsidP="004D6CB1">
            <w:pPr>
              <w:jc w:val="center"/>
              <w:rPr>
                <w:rFonts w:eastAsia="等线"/>
              </w:rPr>
            </w:pPr>
            <w:r w:rsidRPr="000F2C35">
              <w:rPr>
                <w:rFonts w:eastAsia="等线"/>
              </w:rPr>
              <w:t>0.3</w:t>
            </w:r>
          </w:p>
        </w:tc>
        <w:tc>
          <w:tcPr>
            <w:tcW w:w="748" w:type="dxa"/>
            <w:vAlign w:val="center"/>
          </w:tcPr>
          <w:p w14:paraId="1938A5FD" w14:textId="77777777" w:rsidR="00525FB1" w:rsidRPr="000F2C35" w:rsidRDefault="00525FB1" w:rsidP="004D6CB1">
            <w:pPr>
              <w:jc w:val="center"/>
              <w:rPr>
                <w:rFonts w:eastAsia="等线"/>
              </w:rPr>
            </w:pPr>
          </w:p>
        </w:tc>
        <w:tc>
          <w:tcPr>
            <w:tcW w:w="622" w:type="dxa"/>
            <w:vAlign w:val="center"/>
          </w:tcPr>
          <w:p w14:paraId="2D449402" w14:textId="77777777" w:rsidR="00525FB1" w:rsidRPr="000F2C35" w:rsidRDefault="00525FB1" w:rsidP="004D6CB1">
            <w:pPr>
              <w:jc w:val="center"/>
              <w:rPr>
                <w:rFonts w:eastAsia="等线"/>
              </w:rPr>
            </w:pPr>
            <w:r w:rsidRPr="000F2C35">
              <w:rPr>
                <w:rFonts w:eastAsia="等线"/>
              </w:rPr>
              <w:t>1.2</w:t>
            </w:r>
          </w:p>
        </w:tc>
        <w:tc>
          <w:tcPr>
            <w:tcW w:w="691" w:type="dxa"/>
            <w:vAlign w:val="center"/>
          </w:tcPr>
          <w:p w14:paraId="3AEED3F0" w14:textId="77777777" w:rsidR="00525FB1" w:rsidRPr="000F2C35" w:rsidRDefault="00525FB1" w:rsidP="004D6CB1">
            <w:pPr>
              <w:jc w:val="center"/>
              <w:rPr>
                <w:rFonts w:eastAsia="等线"/>
              </w:rPr>
            </w:pPr>
            <w:r w:rsidRPr="000F2C35">
              <w:rPr>
                <w:rFonts w:eastAsia="等线"/>
              </w:rPr>
              <w:t>1.1</w:t>
            </w:r>
          </w:p>
        </w:tc>
        <w:tc>
          <w:tcPr>
            <w:tcW w:w="930" w:type="dxa"/>
            <w:vAlign w:val="center"/>
          </w:tcPr>
          <w:p w14:paraId="77457567" w14:textId="77777777" w:rsidR="00525FB1" w:rsidRPr="000F2C35" w:rsidRDefault="00525FB1" w:rsidP="004D6CB1">
            <w:pPr>
              <w:jc w:val="center"/>
              <w:rPr>
                <w:rFonts w:eastAsia="等线"/>
              </w:rPr>
            </w:pPr>
          </w:p>
        </w:tc>
        <w:tc>
          <w:tcPr>
            <w:tcW w:w="515" w:type="dxa"/>
            <w:vAlign w:val="center"/>
          </w:tcPr>
          <w:p w14:paraId="3EB5DABE" w14:textId="77777777" w:rsidR="00525FB1" w:rsidRPr="000F2C35" w:rsidRDefault="00525FB1" w:rsidP="004D6CB1">
            <w:pPr>
              <w:jc w:val="center"/>
              <w:rPr>
                <w:rFonts w:eastAsia="等线"/>
              </w:rPr>
            </w:pPr>
            <w:r>
              <w:rPr>
                <w:color w:val="000000"/>
              </w:rPr>
              <w:t>5.50</w:t>
            </w:r>
          </w:p>
        </w:tc>
        <w:tc>
          <w:tcPr>
            <w:tcW w:w="572" w:type="dxa"/>
            <w:vAlign w:val="center"/>
          </w:tcPr>
          <w:p w14:paraId="61957B45" w14:textId="77777777" w:rsidR="00525FB1" w:rsidRPr="000F2C35" w:rsidRDefault="00525FB1" w:rsidP="004D6CB1">
            <w:pPr>
              <w:jc w:val="center"/>
              <w:rPr>
                <w:rFonts w:eastAsia="等线"/>
              </w:rPr>
            </w:pPr>
            <w:r>
              <w:rPr>
                <w:color w:val="000000"/>
              </w:rPr>
              <w:t>5.70</w:t>
            </w:r>
          </w:p>
        </w:tc>
        <w:tc>
          <w:tcPr>
            <w:tcW w:w="754" w:type="dxa"/>
            <w:vAlign w:val="center"/>
          </w:tcPr>
          <w:p w14:paraId="3EA6F483" w14:textId="77777777" w:rsidR="00525FB1" w:rsidRPr="000F2C35" w:rsidRDefault="00525FB1" w:rsidP="004D6CB1">
            <w:pPr>
              <w:jc w:val="center"/>
              <w:rPr>
                <w:rFonts w:eastAsia="等线"/>
              </w:rPr>
            </w:pPr>
          </w:p>
        </w:tc>
      </w:tr>
      <w:tr w:rsidR="00525FB1" w:rsidRPr="000F2C35" w14:paraId="1BDBE8C8" w14:textId="77777777" w:rsidTr="004D6CB1">
        <w:trPr>
          <w:trHeight w:val="20"/>
          <w:jc w:val="center"/>
        </w:trPr>
        <w:tc>
          <w:tcPr>
            <w:tcW w:w="2539" w:type="dxa"/>
            <w:vMerge/>
            <w:vAlign w:val="center"/>
          </w:tcPr>
          <w:p w14:paraId="45E461F6" w14:textId="77777777" w:rsidR="00525FB1" w:rsidRPr="000F2C35" w:rsidRDefault="00525FB1" w:rsidP="004D6CB1">
            <w:pPr>
              <w:jc w:val="center"/>
              <w:rPr>
                <w:b/>
              </w:rPr>
            </w:pPr>
          </w:p>
        </w:tc>
        <w:tc>
          <w:tcPr>
            <w:tcW w:w="633" w:type="dxa"/>
            <w:vAlign w:val="center"/>
          </w:tcPr>
          <w:p w14:paraId="658F02E4" w14:textId="77777777" w:rsidR="00525FB1" w:rsidRPr="000F2C35" w:rsidRDefault="00525FB1" w:rsidP="004D6CB1">
            <w:pPr>
              <w:jc w:val="center"/>
              <w:rPr>
                <w:b/>
              </w:rPr>
            </w:pPr>
            <w:r w:rsidRPr="000F2C35">
              <w:rPr>
                <w:b/>
              </w:rPr>
              <w:t>UL</w:t>
            </w:r>
          </w:p>
        </w:tc>
        <w:tc>
          <w:tcPr>
            <w:tcW w:w="511" w:type="dxa"/>
            <w:vAlign w:val="center"/>
          </w:tcPr>
          <w:p w14:paraId="3A6ECD94" w14:textId="77777777" w:rsidR="00525FB1" w:rsidRPr="000F2C35" w:rsidRDefault="00525FB1" w:rsidP="004D6CB1">
            <w:pPr>
              <w:jc w:val="center"/>
              <w:rPr>
                <w:rFonts w:eastAsia="等线"/>
              </w:rPr>
            </w:pPr>
            <w:r w:rsidRPr="000F2C35">
              <w:rPr>
                <w:rFonts w:eastAsia="等线"/>
              </w:rPr>
              <w:t>0.3</w:t>
            </w:r>
          </w:p>
        </w:tc>
        <w:tc>
          <w:tcPr>
            <w:tcW w:w="567" w:type="dxa"/>
            <w:vAlign w:val="center"/>
          </w:tcPr>
          <w:p w14:paraId="47D17E0F" w14:textId="77777777" w:rsidR="00525FB1" w:rsidRPr="000F2C35" w:rsidRDefault="00525FB1" w:rsidP="004D6CB1">
            <w:pPr>
              <w:jc w:val="center"/>
              <w:rPr>
                <w:rFonts w:eastAsia="等线"/>
              </w:rPr>
            </w:pPr>
            <w:r w:rsidRPr="000F2C35">
              <w:rPr>
                <w:rFonts w:eastAsia="等线"/>
              </w:rPr>
              <w:t>2.81</w:t>
            </w:r>
          </w:p>
        </w:tc>
        <w:tc>
          <w:tcPr>
            <w:tcW w:w="748" w:type="dxa"/>
            <w:vAlign w:val="center"/>
          </w:tcPr>
          <w:p w14:paraId="4ADDD061" w14:textId="77777777" w:rsidR="00525FB1" w:rsidRPr="000F2C35" w:rsidRDefault="00525FB1" w:rsidP="004D6CB1">
            <w:pPr>
              <w:jc w:val="center"/>
              <w:rPr>
                <w:rFonts w:eastAsia="等线"/>
              </w:rPr>
            </w:pPr>
          </w:p>
        </w:tc>
        <w:tc>
          <w:tcPr>
            <w:tcW w:w="622" w:type="dxa"/>
            <w:vAlign w:val="center"/>
          </w:tcPr>
          <w:p w14:paraId="3A8FE54B" w14:textId="77777777" w:rsidR="00525FB1" w:rsidRPr="000F2C35" w:rsidRDefault="00525FB1" w:rsidP="004D6CB1">
            <w:pPr>
              <w:jc w:val="center"/>
              <w:rPr>
                <w:rFonts w:eastAsia="等线"/>
              </w:rPr>
            </w:pPr>
            <w:r w:rsidRPr="000F2C35">
              <w:rPr>
                <w:rFonts w:eastAsia="等线"/>
              </w:rPr>
              <w:t>1.3</w:t>
            </w:r>
          </w:p>
        </w:tc>
        <w:tc>
          <w:tcPr>
            <w:tcW w:w="691" w:type="dxa"/>
            <w:vAlign w:val="center"/>
          </w:tcPr>
          <w:p w14:paraId="3D5C2FBC" w14:textId="77777777" w:rsidR="00525FB1" w:rsidRPr="000F2C35" w:rsidRDefault="00525FB1" w:rsidP="004D6CB1">
            <w:pPr>
              <w:jc w:val="center"/>
              <w:rPr>
                <w:rFonts w:eastAsia="等线"/>
              </w:rPr>
            </w:pPr>
            <w:r w:rsidRPr="000F2C35">
              <w:rPr>
                <w:rFonts w:eastAsia="等线"/>
              </w:rPr>
              <w:t>1.4</w:t>
            </w:r>
          </w:p>
        </w:tc>
        <w:tc>
          <w:tcPr>
            <w:tcW w:w="930" w:type="dxa"/>
            <w:vAlign w:val="center"/>
          </w:tcPr>
          <w:p w14:paraId="14A00FB3" w14:textId="77777777" w:rsidR="00525FB1" w:rsidRPr="000F2C35" w:rsidRDefault="00525FB1" w:rsidP="004D6CB1">
            <w:pPr>
              <w:jc w:val="center"/>
              <w:rPr>
                <w:rFonts w:eastAsia="等线"/>
              </w:rPr>
            </w:pPr>
          </w:p>
        </w:tc>
        <w:tc>
          <w:tcPr>
            <w:tcW w:w="515" w:type="dxa"/>
            <w:vAlign w:val="center"/>
          </w:tcPr>
          <w:p w14:paraId="5B86F5AE" w14:textId="77777777" w:rsidR="00525FB1" w:rsidRPr="000F2C35" w:rsidRDefault="00525FB1" w:rsidP="004D6CB1">
            <w:pPr>
              <w:jc w:val="center"/>
              <w:rPr>
                <w:rFonts w:eastAsia="等线"/>
              </w:rPr>
            </w:pPr>
            <w:r>
              <w:rPr>
                <w:color w:val="000000"/>
              </w:rPr>
              <w:t>6.10</w:t>
            </w:r>
          </w:p>
        </w:tc>
        <w:tc>
          <w:tcPr>
            <w:tcW w:w="572" w:type="dxa"/>
            <w:vAlign w:val="center"/>
          </w:tcPr>
          <w:p w14:paraId="638C0221" w14:textId="77777777" w:rsidR="00525FB1" w:rsidRPr="000F2C35" w:rsidRDefault="00525FB1" w:rsidP="004D6CB1">
            <w:pPr>
              <w:jc w:val="center"/>
              <w:rPr>
                <w:rFonts w:eastAsia="等线"/>
              </w:rPr>
            </w:pPr>
            <w:r>
              <w:rPr>
                <w:color w:val="000000"/>
              </w:rPr>
              <w:t>6.10</w:t>
            </w:r>
          </w:p>
        </w:tc>
        <w:tc>
          <w:tcPr>
            <w:tcW w:w="754" w:type="dxa"/>
            <w:vAlign w:val="center"/>
          </w:tcPr>
          <w:p w14:paraId="0D3A97BD" w14:textId="77777777" w:rsidR="00525FB1" w:rsidRPr="000F2C35" w:rsidRDefault="00525FB1" w:rsidP="004D6CB1">
            <w:pPr>
              <w:jc w:val="center"/>
              <w:rPr>
                <w:rFonts w:eastAsia="等线"/>
              </w:rPr>
            </w:pPr>
          </w:p>
        </w:tc>
      </w:tr>
      <w:tr w:rsidR="00525FB1" w:rsidRPr="000F2C35" w14:paraId="62C9BEDD" w14:textId="77777777" w:rsidTr="004D6CB1">
        <w:trPr>
          <w:trHeight w:val="20"/>
          <w:jc w:val="center"/>
        </w:trPr>
        <w:tc>
          <w:tcPr>
            <w:tcW w:w="2539" w:type="dxa"/>
            <w:vAlign w:val="center"/>
          </w:tcPr>
          <w:p w14:paraId="5E7E0032" w14:textId="77777777" w:rsidR="00525FB1" w:rsidRPr="00CF376C" w:rsidRDefault="00525FB1" w:rsidP="004D6CB1">
            <w:pPr>
              <w:jc w:val="center"/>
              <w:rPr>
                <w:rFonts w:eastAsia="方正姚体"/>
              </w:rPr>
            </w:pPr>
            <w:r w:rsidRPr="00CF376C">
              <w:rPr>
                <w:rFonts w:eastAsia="方正姚体"/>
              </w:rPr>
              <w:t>Note</w:t>
            </w:r>
          </w:p>
        </w:tc>
        <w:tc>
          <w:tcPr>
            <w:tcW w:w="6543" w:type="dxa"/>
            <w:gridSpan w:val="10"/>
            <w:vAlign w:val="center"/>
          </w:tcPr>
          <w:p w14:paraId="22DA5934" w14:textId="77777777" w:rsidR="00525FB1" w:rsidRPr="00CF376C" w:rsidRDefault="00525FB1" w:rsidP="00BD36E7">
            <w:pPr>
              <w:rPr>
                <w:rFonts w:eastAsia="方正姚体"/>
              </w:rPr>
            </w:pPr>
            <w:r w:rsidRPr="00CF376C">
              <w:rPr>
                <w:rFonts w:eastAsia="方正姚体"/>
              </w:rPr>
              <w:t>Definition of gain for UPT: X%=SBFD UPT/TDD UPT-1.</w:t>
            </w:r>
          </w:p>
          <w:p w14:paraId="2D9CEDF8" w14:textId="77777777" w:rsidR="00525FB1" w:rsidRPr="005558DA" w:rsidRDefault="00525FB1" w:rsidP="00BD36E7">
            <w:pPr>
              <w:rPr>
                <w:rFonts w:eastAsia="方正姚体"/>
                <w:lang w:eastAsia="zh-CN"/>
              </w:rPr>
            </w:pPr>
            <w:r w:rsidRPr="005558DA">
              <w:rPr>
                <w:rFonts w:eastAsia="方正姚体"/>
              </w:rPr>
              <w:t>For Latency, the increase can be calculated as: Increase (%) = SBFD latency / TDD latency – 1</w:t>
            </w:r>
            <w:r>
              <w:rPr>
                <w:rFonts w:eastAsia="方正姚体" w:hint="eastAsia"/>
                <w:lang w:eastAsia="zh-CN"/>
              </w:rPr>
              <w:t>.</w:t>
            </w:r>
          </w:p>
          <w:p w14:paraId="786200E8" w14:textId="43D86B4E" w:rsidR="00525FB1" w:rsidRPr="00CF376C" w:rsidRDefault="00525FB1" w:rsidP="00BD36E7">
            <w:pPr>
              <w:rPr>
                <w:rFonts w:eastAsia="方正姚体"/>
                <w:lang w:eastAsia="zh-CN"/>
              </w:rPr>
            </w:pPr>
          </w:p>
        </w:tc>
      </w:tr>
    </w:tbl>
    <w:p w14:paraId="70AC046A" w14:textId="77777777" w:rsidR="00525FB1" w:rsidRPr="009911D7" w:rsidRDefault="00525FB1" w:rsidP="009911D7">
      <w:pPr>
        <w:rPr>
          <w:rFonts w:eastAsiaTheme="minorEastAsia"/>
        </w:rPr>
      </w:pPr>
    </w:p>
    <w:p w14:paraId="538978FC" w14:textId="464F3958" w:rsidR="004334A2" w:rsidRDefault="004334A2" w:rsidP="004334A2">
      <w:pPr>
        <w:spacing w:beforeLines="50" w:before="120"/>
        <w:jc w:val="both"/>
        <w:rPr>
          <w:rFonts w:eastAsia="宋体"/>
          <w:lang w:eastAsia="zh-CN"/>
        </w:rPr>
      </w:pPr>
      <w:r w:rsidRPr="00491E94">
        <w:rPr>
          <w:rFonts w:eastAsiaTheme="minorEastAsia"/>
          <w:lang w:val="en-GB" w:eastAsia="zh-CN"/>
        </w:rPr>
        <w:t xml:space="preserve">The followings are observed for SBFD </w:t>
      </w:r>
      <w:r>
        <w:rPr>
          <w:rFonts w:eastAsiaTheme="minorEastAsia" w:hint="eastAsia"/>
          <w:lang w:val="en-GB" w:eastAsia="zh-CN"/>
        </w:rPr>
        <w:t xml:space="preserve">with Alt 2 </w:t>
      </w:r>
      <w:r w:rsidRPr="00491E94">
        <w:rPr>
          <w:rFonts w:eastAsiaTheme="minorEastAsia"/>
          <w:lang w:val="en-GB" w:eastAsia="zh-CN"/>
        </w:rPr>
        <w:t xml:space="preserve">compared with </w:t>
      </w:r>
      <w:r>
        <w:rPr>
          <w:rFonts w:eastAsiaTheme="minorEastAsia" w:hint="eastAsia"/>
          <w:lang w:val="en-GB" w:eastAsia="zh-CN"/>
        </w:rPr>
        <w:t>legacy</w:t>
      </w:r>
      <w:r w:rsidRPr="00491E94">
        <w:rPr>
          <w:rFonts w:eastAsiaTheme="minorEastAsia"/>
          <w:lang w:val="en-GB" w:eastAsia="zh-CN"/>
        </w:rPr>
        <w:t xml:space="preserve"> TDD </w:t>
      </w:r>
      <w:r>
        <w:rPr>
          <w:rFonts w:eastAsiaTheme="minorEastAsia"/>
          <w:lang w:val="en-GB" w:eastAsia="zh-CN"/>
        </w:rPr>
        <w:t>based on the simulation results</w:t>
      </w:r>
      <w:r w:rsidR="00567A88">
        <w:rPr>
          <w:rFonts w:eastAsiaTheme="minorEastAsia" w:hint="eastAsia"/>
          <w:lang w:val="en-GB" w:eastAsia="zh-CN"/>
        </w:rPr>
        <w:t xml:space="preserve"> </w:t>
      </w:r>
      <w:r w:rsidRPr="000F2C35">
        <w:rPr>
          <w:rFonts w:eastAsiaTheme="minorEastAsia" w:hint="eastAsia"/>
          <w:lang w:val="en-GB" w:eastAsia="zh-CN"/>
        </w:rPr>
        <w:t>from</w:t>
      </w:r>
      <w:r w:rsidRPr="000F2C35">
        <w:rPr>
          <w:rFonts w:eastAsia="宋体" w:hint="eastAsia"/>
          <w:lang w:eastAsia="zh-CN"/>
        </w:rPr>
        <w:t xml:space="preserve"> </w:t>
      </w:r>
      <w:r>
        <w:rPr>
          <w:rFonts w:eastAsia="宋体"/>
          <w:lang w:eastAsia="zh-CN"/>
        </w:rPr>
        <w:fldChar w:fldCharType="begin"/>
      </w:r>
      <w:r>
        <w:rPr>
          <w:rFonts w:eastAsia="宋体"/>
          <w:lang w:eastAsia="zh-CN"/>
        </w:rPr>
        <w:instrText xml:space="preserve"> </w:instrText>
      </w:r>
      <w:r>
        <w:rPr>
          <w:rFonts w:eastAsia="宋体" w:hint="eastAsia"/>
          <w:lang w:eastAsia="zh-CN"/>
        </w:rPr>
        <w:instrText>REF _Ref127280118 \h</w:instrText>
      </w:r>
      <w:r>
        <w:rPr>
          <w:rFonts w:eastAsia="宋体"/>
          <w:lang w:eastAsia="zh-CN"/>
        </w:rPr>
        <w:instrText xml:space="preserve"> </w:instrText>
      </w:r>
      <w:r>
        <w:rPr>
          <w:rFonts w:eastAsia="宋体"/>
          <w:lang w:eastAsia="zh-CN"/>
        </w:rPr>
      </w:r>
      <w:r>
        <w:rPr>
          <w:rFonts w:eastAsia="宋体"/>
          <w:lang w:eastAsia="zh-CN"/>
        </w:rPr>
        <w:fldChar w:fldCharType="separate"/>
      </w:r>
      <w:r w:rsidRPr="000F2C35">
        <w:t xml:space="preserve">Table </w:t>
      </w:r>
      <w:r>
        <w:rPr>
          <w:noProof/>
        </w:rPr>
        <w:t>2</w:t>
      </w:r>
      <w:r>
        <w:rPr>
          <w:rFonts w:eastAsia="宋体"/>
          <w:lang w:eastAsia="zh-CN"/>
        </w:rPr>
        <w:fldChar w:fldCharType="end"/>
      </w:r>
      <w:r>
        <w:rPr>
          <w:rFonts w:eastAsia="宋体" w:hint="eastAsia"/>
          <w:lang w:eastAsia="zh-CN"/>
        </w:rPr>
        <w:t>:</w:t>
      </w:r>
    </w:p>
    <w:p w14:paraId="5BF335D6" w14:textId="36CDE141" w:rsidR="004334A2" w:rsidRPr="00491E94" w:rsidRDefault="004334A2" w:rsidP="0007678B">
      <w:pPr>
        <w:spacing w:beforeLines="50" w:before="120"/>
        <w:ind w:left="284" w:hangingChars="142" w:hanging="284"/>
        <w:jc w:val="both"/>
        <w:rPr>
          <w:rFonts w:eastAsiaTheme="minorEastAsia"/>
          <w:lang w:val="en-GB" w:eastAsia="zh-CN"/>
        </w:rPr>
      </w:pPr>
      <w:r w:rsidRPr="00491E94">
        <w:rPr>
          <w:rFonts w:eastAsiaTheme="minorEastAsia" w:hint="eastAsia"/>
          <w:lang w:val="en-GB" w:eastAsia="zh-CN"/>
        </w:rPr>
        <w:t>•</w:t>
      </w:r>
      <w:r w:rsidRPr="00491E94">
        <w:rPr>
          <w:rFonts w:eastAsiaTheme="minorEastAsia"/>
          <w:lang w:val="en-GB" w:eastAsia="zh-CN"/>
        </w:rPr>
        <w:tab/>
        <w:t xml:space="preserve">SBFD </w:t>
      </w:r>
      <w:r>
        <w:rPr>
          <w:rFonts w:eastAsiaTheme="minorEastAsia" w:hint="eastAsia"/>
          <w:lang w:val="en-GB" w:eastAsia="zh-CN"/>
        </w:rPr>
        <w:t>with Alt 2</w:t>
      </w:r>
      <w:r w:rsidRPr="00491E94">
        <w:rPr>
          <w:rFonts w:eastAsiaTheme="minorEastAsia"/>
          <w:lang w:val="en-GB" w:eastAsia="zh-CN"/>
        </w:rPr>
        <w:t xml:space="preserve"> degrades </w:t>
      </w:r>
      <w:r w:rsidR="000D3A0F" w:rsidRPr="004D6CB1">
        <w:rPr>
          <w:rFonts w:eastAsiaTheme="minorEastAsia"/>
          <w:lang w:val="en-GB" w:eastAsia="zh-CN"/>
        </w:rPr>
        <w:t>mean,5%,50% and 95% of</w:t>
      </w:r>
      <w:r w:rsidR="000D3A0F" w:rsidRPr="00491E94">
        <w:rPr>
          <w:rFonts w:eastAsiaTheme="minorEastAsia"/>
          <w:lang w:val="en-GB" w:eastAsia="zh-CN"/>
        </w:rPr>
        <w:t xml:space="preserve"> </w:t>
      </w:r>
      <w:r w:rsidRPr="00491E94">
        <w:rPr>
          <w:rFonts w:eastAsiaTheme="minorEastAsia"/>
          <w:lang w:val="en-GB" w:eastAsia="zh-CN"/>
        </w:rPr>
        <w:t xml:space="preserve">DL </w:t>
      </w:r>
      <w:r>
        <w:rPr>
          <w:rFonts w:eastAsiaTheme="minorEastAsia" w:hint="eastAsia"/>
          <w:lang w:val="en-GB" w:eastAsia="zh-CN"/>
        </w:rPr>
        <w:t>a</w:t>
      </w:r>
      <w:r w:rsidRPr="00491E94">
        <w:rPr>
          <w:rFonts w:eastAsiaTheme="minorEastAsia"/>
          <w:lang w:val="en-GB" w:eastAsia="zh-CN"/>
        </w:rPr>
        <w:t>verage-UPT</w:t>
      </w:r>
      <w:r w:rsidR="00A532C3" w:rsidRPr="00A532C3">
        <w:t xml:space="preserve"> </w:t>
      </w:r>
      <w:r w:rsidR="00A532C3">
        <w:t>CDF</w:t>
      </w:r>
      <w:r>
        <w:rPr>
          <w:rFonts w:eastAsiaTheme="minorEastAsia" w:hint="eastAsia"/>
          <w:lang w:val="en-GB" w:eastAsia="zh-CN"/>
        </w:rPr>
        <w:t xml:space="preserve"> </w:t>
      </w:r>
      <w:r w:rsidRPr="00491E94">
        <w:rPr>
          <w:rFonts w:eastAsiaTheme="minorEastAsia"/>
          <w:lang w:val="en-GB" w:eastAsia="zh-CN"/>
        </w:rPr>
        <w:t>in the range of {</w:t>
      </w:r>
      <w:r>
        <w:rPr>
          <w:rFonts w:eastAsiaTheme="minorEastAsia" w:hint="eastAsia"/>
          <w:lang w:val="en-GB" w:eastAsia="zh-CN"/>
        </w:rPr>
        <w:t>-4.00</w:t>
      </w:r>
      <w:r w:rsidRPr="00491E94">
        <w:rPr>
          <w:rFonts w:eastAsiaTheme="minorEastAsia"/>
          <w:lang w:val="en-GB" w:eastAsia="zh-CN"/>
        </w:rPr>
        <w:t>%~</w:t>
      </w:r>
      <w:r>
        <w:rPr>
          <w:rFonts w:eastAsiaTheme="minorEastAsia" w:hint="eastAsia"/>
          <w:lang w:val="en-GB" w:eastAsia="zh-CN"/>
        </w:rPr>
        <w:t>-0.25</w:t>
      </w:r>
      <w:r w:rsidRPr="00491E94">
        <w:rPr>
          <w:rFonts w:eastAsiaTheme="minorEastAsia"/>
          <w:lang w:val="en-GB" w:eastAsia="zh-CN"/>
        </w:rPr>
        <w:t>%}</w:t>
      </w:r>
      <w:r>
        <w:rPr>
          <w:rFonts w:eastAsiaTheme="minorEastAsia" w:hint="eastAsia"/>
          <w:lang w:val="en-GB" w:eastAsia="zh-CN"/>
        </w:rPr>
        <w:t xml:space="preserve"> except </w:t>
      </w:r>
      <w:r w:rsidRPr="0051385F">
        <w:rPr>
          <w:rFonts w:eastAsiaTheme="minorEastAsia" w:hint="eastAsia"/>
          <w:lang w:val="en-GB" w:eastAsia="zh-CN"/>
        </w:rPr>
        <w:t xml:space="preserve">a </w:t>
      </w:r>
      <w:r>
        <w:rPr>
          <w:rFonts w:eastAsiaTheme="minorEastAsia" w:hint="eastAsia"/>
          <w:lang w:eastAsia="zh-CN"/>
        </w:rPr>
        <w:t>improvement</w:t>
      </w:r>
      <w:r>
        <w:t xml:space="preserve"> </w:t>
      </w:r>
      <w:r w:rsidRPr="0051385F">
        <w:rPr>
          <w:rFonts w:eastAsiaTheme="minorEastAsia" w:hint="eastAsia"/>
          <w:lang w:val="en-GB" w:eastAsia="zh-CN"/>
        </w:rPr>
        <w:t xml:space="preserve">of </w:t>
      </w:r>
      <w:r w:rsidR="0007678B">
        <w:rPr>
          <w:rFonts w:eastAsiaTheme="minorEastAsia" w:hint="eastAsia"/>
          <w:lang w:val="en-GB" w:eastAsia="zh-CN"/>
        </w:rPr>
        <w:t xml:space="preserve">  </w:t>
      </w:r>
      <w:r>
        <w:rPr>
          <w:rFonts w:eastAsiaTheme="minorEastAsia" w:hint="eastAsia"/>
          <w:lang w:val="en-GB" w:eastAsia="zh-CN"/>
        </w:rPr>
        <w:t>1.05</w:t>
      </w:r>
      <w:r w:rsidRPr="0051385F">
        <w:rPr>
          <w:rFonts w:eastAsiaTheme="minorEastAsia" w:hint="eastAsia"/>
          <w:lang w:val="en-GB" w:eastAsia="zh-CN"/>
        </w:rPr>
        <w:t>%</w:t>
      </w:r>
      <w:r>
        <w:rPr>
          <w:rFonts w:eastAsiaTheme="minorEastAsia" w:hint="eastAsia"/>
          <w:lang w:val="en-GB" w:eastAsia="zh-CN"/>
        </w:rPr>
        <w:t xml:space="preserve"> and 1.16%</w:t>
      </w:r>
      <w:r w:rsidRPr="0051385F">
        <w:rPr>
          <w:rFonts w:eastAsiaTheme="minorEastAsia" w:hint="eastAsia"/>
          <w:lang w:val="en-GB" w:eastAsia="zh-CN"/>
        </w:rPr>
        <w:t xml:space="preserve"> at </w:t>
      </w:r>
      <w:r>
        <w:rPr>
          <w:rFonts w:eastAsiaTheme="minorEastAsia" w:hint="eastAsia"/>
          <w:lang w:val="en-GB" w:eastAsia="zh-CN"/>
        </w:rPr>
        <w:t xml:space="preserve">5%-tile </w:t>
      </w:r>
      <w:r w:rsidRPr="0051385F">
        <w:rPr>
          <w:rFonts w:eastAsiaTheme="minorEastAsia" w:hint="eastAsia"/>
          <w:lang w:val="en-GB" w:eastAsia="zh-CN"/>
        </w:rPr>
        <w:t xml:space="preserve">of UL </w:t>
      </w:r>
      <w:r>
        <w:rPr>
          <w:rFonts w:eastAsiaTheme="minorEastAsia" w:hint="eastAsia"/>
          <w:lang w:val="en-GB" w:eastAsia="zh-CN"/>
        </w:rPr>
        <w:t>a</w:t>
      </w:r>
      <w:r w:rsidRPr="00491E94">
        <w:rPr>
          <w:rFonts w:eastAsiaTheme="minorEastAsia"/>
          <w:lang w:val="en-GB" w:eastAsia="zh-CN"/>
        </w:rPr>
        <w:t>verage-UPT</w:t>
      </w:r>
      <w:r w:rsidRPr="0051385F">
        <w:rPr>
          <w:rFonts w:eastAsiaTheme="minorEastAsia"/>
          <w:lang w:val="en-GB" w:eastAsia="zh-CN"/>
        </w:rPr>
        <w:t xml:space="preserve"> CDF</w:t>
      </w:r>
      <w:r w:rsidRPr="0051385F">
        <w:rPr>
          <w:rFonts w:eastAsiaTheme="minorEastAsia" w:hint="eastAsia"/>
          <w:lang w:val="en-GB" w:eastAsia="zh-CN"/>
        </w:rPr>
        <w:t xml:space="preserve"> for </w:t>
      </w:r>
      <w:r>
        <w:rPr>
          <w:rFonts w:eastAsiaTheme="minorEastAsia" w:hint="eastAsia"/>
          <w:lang w:val="en-GB" w:eastAsia="zh-CN"/>
        </w:rPr>
        <w:t>low and median</w:t>
      </w:r>
      <w:r w:rsidRPr="0051385F">
        <w:rPr>
          <w:rFonts w:eastAsiaTheme="minorEastAsia" w:hint="eastAsia"/>
          <w:lang w:val="en-GB" w:eastAsia="zh-CN"/>
        </w:rPr>
        <w:t xml:space="preserve"> </w:t>
      </w:r>
      <w:r w:rsidRPr="0051385F">
        <w:rPr>
          <w:rFonts w:eastAsiaTheme="minorEastAsia" w:hint="eastAsia"/>
          <w:lang w:val="en-GB" w:eastAsia="zh-CN"/>
        </w:rPr>
        <w:lastRenderedPageBreak/>
        <w:t>traffic load</w:t>
      </w:r>
      <w:r>
        <w:rPr>
          <w:rFonts w:eastAsiaTheme="minorEastAsia" w:hint="eastAsia"/>
          <w:lang w:val="en-GB" w:eastAsia="zh-CN"/>
        </w:rPr>
        <w:t xml:space="preserve"> respectively, </w:t>
      </w:r>
      <w:r w:rsidRPr="00491E94">
        <w:rPr>
          <w:rFonts w:eastAsiaTheme="minorEastAsia"/>
          <w:lang w:val="en-GB" w:eastAsia="zh-CN"/>
        </w:rPr>
        <w:t xml:space="preserve">and improves </w:t>
      </w:r>
      <w:r w:rsidR="000D3A0F" w:rsidRPr="004D6CB1">
        <w:rPr>
          <w:rFonts w:eastAsiaTheme="minorEastAsia"/>
          <w:lang w:val="en-GB" w:eastAsia="zh-CN"/>
        </w:rPr>
        <w:t>mean,5%,50% and 95% of</w:t>
      </w:r>
      <w:r w:rsidR="000D3A0F">
        <w:rPr>
          <w:rFonts w:eastAsiaTheme="minorEastAsia" w:hint="eastAsia"/>
          <w:lang w:val="en-GB" w:eastAsia="zh-CN"/>
        </w:rPr>
        <w:t xml:space="preserve"> </w:t>
      </w:r>
      <w:r>
        <w:rPr>
          <w:rFonts w:eastAsiaTheme="minorEastAsia" w:hint="eastAsia"/>
          <w:lang w:val="en-GB" w:eastAsia="zh-CN"/>
        </w:rPr>
        <w:t>U</w:t>
      </w:r>
      <w:r w:rsidRPr="00491E94">
        <w:rPr>
          <w:rFonts w:eastAsiaTheme="minorEastAsia"/>
          <w:lang w:val="en-GB" w:eastAsia="zh-CN"/>
        </w:rPr>
        <w:t xml:space="preserve">L </w:t>
      </w:r>
      <w:r>
        <w:rPr>
          <w:rFonts w:eastAsiaTheme="minorEastAsia" w:hint="eastAsia"/>
          <w:lang w:val="en-GB" w:eastAsia="zh-CN"/>
        </w:rPr>
        <w:t>a</w:t>
      </w:r>
      <w:r w:rsidRPr="00491E94">
        <w:rPr>
          <w:rFonts w:eastAsiaTheme="minorEastAsia"/>
          <w:lang w:val="en-GB" w:eastAsia="zh-CN"/>
        </w:rPr>
        <w:t>verage-UPT</w:t>
      </w:r>
      <w:r w:rsidR="00A532C3" w:rsidRPr="00A532C3">
        <w:t xml:space="preserve"> </w:t>
      </w:r>
      <w:r w:rsidR="00A532C3">
        <w:t>CDF</w:t>
      </w:r>
      <w:r w:rsidRPr="00491E94">
        <w:rPr>
          <w:rFonts w:eastAsiaTheme="minorEastAsia"/>
          <w:lang w:val="en-GB" w:eastAsia="zh-CN"/>
        </w:rPr>
        <w:t xml:space="preserve"> in the range of {</w:t>
      </w:r>
      <w:r>
        <w:rPr>
          <w:rFonts w:eastAsiaTheme="minorEastAsia" w:hint="eastAsia"/>
          <w:lang w:val="en-GB" w:eastAsia="zh-CN"/>
        </w:rPr>
        <w:t>68.03</w:t>
      </w:r>
      <w:r w:rsidRPr="00491E94">
        <w:rPr>
          <w:rFonts w:eastAsiaTheme="minorEastAsia"/>
          <w:lang w:val="en-GB" w:eastAsia="zh-CN"/>
        </w:rPr>
        <w:t>%~</w:t>
      </w:r>
      <w:r>
        <w:rPr>
          <w:rFonts w:eastAsiaTheme="minorEastAsia" w:hint="eastAsia"/>
          <w:lang w:val="en-GB" w:eastAsia="zh-CN"/>
        </w:rPr>
        <w:t>160.71</w:t>
      </w:r>
      <w:r w:rsidRPr="00491E94">
        <w:rPr>
          <w:rFonts w:eastAsiaTheme="minorEastAsia"/>
          <w:lang w:val="en-GB" w:eastAsia="zh-CN"/>
        </w:rPr>
        <w:t>%}</w:t>
      </w:r>
      <w:r w:rsidRPr="004334A2">
        <w:rPr>
          <w:rFonts w:eastAsiaTheme="minorEastAsia" w:hint="eastAsia"/>
          <w:lang w:val="en-GB" w:eastAsia="zh-CN"/>
        </w:rPr>
        <w:t xml:space="preserve"> for different traffic loads</w:t>
      </w:r>
      <w:r w:rsidRPr="00491E94">
        <w:rPr>
          <w:rFonts w:eastAsiaTheme="minorEastAsia"/>
          <w:lang w:val="en-GB" w:eastAsia="zh-CN"/>
        </w:rPr>
        <w:t>.</w:t>
      </w:r>
    </w:p>
    <w:p w14:paraId="1C6527DD" w14:textId="6306700F" w:rsidR="004334A2" w:rsidRDefault="004334A2" w:rsidP="004334A2">
      <w:pPr>
        <w:spacing w:beforeLines="50" w:before="120"/>
        <w:ind w:left="284" w:hangingChars="142" w:hanging="284"/>
        <w:jc w:val="both"/>
        <w:rPr>
          <w:rFonts w:eastAsiaTheme="minorEastAsia"/>
          <w:lang w:val="en-GB" w:eastAsia="zh-CN"/>
        </w:rPr>
      </w:pPr>
      <w:r w:rsidRPr="00491E94">
        <w:rPr>
          <w:rFonts w:eastAsiaTheme="minorEastAsia" w:hint="eastAsia"/>
          <w:lang w:val="en-GB" w:eastAsia="zh-CN"/>
        </w:rPr>
        <w:t>•</w:t>
      </w:r>
      <w:r w:rsidRPr="00491E94">
        <w:rPr>
          <w:rFonts w:eastAsiaTheme="minorEastAsia"/>
          <w:lang w:val="en-GB" w:eastAsia="zh-CN"/>
        </w:rPr>
        <w:tab/>
        <w:t xml:space="preserve">SBFD </w:t>
      </w:r>
      <w:r>
        <w:rPr>
          <w:rFonts w:eastAsiaTheme="minorEastAsia" w:hint="eastAsia"/>
          <w:lang w:val="en-GB" w:eastAsia="zh-CN"/>
        </w:rPr>
        <w:t>with Alt 2</w:t>
      </w:r>
      <w:r w:rsidRPr="00491E94">
        <w:rPr>
          <w:rFonts w:eastAsiaTheme="minorEastAsia"/>
          <w:lang w:val="en-GB" w:eastAsia="zh-CN"/>
        </w:rPr>
        <w:t xml:space="preserve"> </w:t>
      </w:r>
      <w:r>
        <w:rPr>
          <w:rFonts w:eastAsiaTheme="minorEastAsia" w:hint="eastAsia"/>
          <w:lang w:val="en-GB" w:eastAsia="zh-CN"/>
        </w:rPr>
        <w:t>increase</w:t>
      </w:r>
      <w:r w:rsidRPr="00491E94">
        <w:rPr>
          <w:rFonts w:eastAsiaTheme="minorEastAsia"/>
          <w:lang w:val="en-GB" w:eastAsia="zh-CN"/>
        </w:rPr>
        <w:t xml:space="preserve">s </w:t>
      </w:r>
      <w:r>
        <w:rPr>
          <w:rFonts w:eastAsiaTheme="minorEastAsia" w:hint="eastAsia"/>
          <w:lang w:val="en-GB" w:eastAsia="zh-CN"/>
        </w:rPr>
        <w:t xml:space="preserve">or decreases </w:t>
      </w:r>
      <w:r w:rsidR="007A3A26" w:rsidRPr="004D6CB1">
        <w:rPr>
          <w:rFonts w:eastAsiaTheme="minorEastAsia"/>
          <w:lang w:val="en-GB" w:eastAsia="zh-CN"/>
        </w:rPr>
        <w:t>mean,5%,50% and 95% of</w:t>
      </w:r>
      <w:r w:rsidR="007A3A26" w:rsidRPr="00491E94">
        <w:rPr>
          <w:rFonts w:eastAsiaTheme="minorEastAsia"/>
          <w:lang w:val="en-GB" w:eastAsia="zh-CN"/>
        </w:rPr>
        <w:t xml:space="preserve"> </w:t>
      </w:r>
      <w:r w:rsidRPr="00491E94">
        <w:rPr>
          <w:rFonts w:eastAsiaTheme="minorEastAsia"/>
          <w:lang w:val="en-GB" w:eastAsia="zh-CN"/>
        </w:rPr>
        <w:t xml:space="preserve">DL </w:t>
      </w:r>
      <w:r>
        <w:rPr>
          <w:rFonts w:eastAsiaTheme="minorEastAsia" w:hint="eastAsia"/>
          <w:lang w:val="en-GB" w:eastAsia="zh-CN"/>
        </w:rPr>
        <w:t>packet-latency</w:t>
      </w:r>
      <w:r w:rsidR="00A532C3" w:rsidRPr="00A532C3">
        <w:t xml:space="preserve"> </w:t>
      </w:r>
      <w:r w:rsidR="00A532C3">
        <w:t>CDF</w:t>
      </w:r>
      <w:r w:rsidRPr="00491E94">
        <w:rPr>
          <w:rFonts w:eastAsiaTheme="minorEastAsia"/>
          <w:lang w:val="en-GB" w:eastAsia="zh-CN"/>
        </w:rPr>
        <w:t xml:space="preserve"> in the range of {</w:t>
      </w:r>
      <w:r>
        <w:rPr>
          <w:rFonts w:eastAsiaTheme="minorEastAsia" w:hint="eastAsia"/>
          <w:lang w:val="en-GB" w:eastAsia="zh-CN"/>
        </w:rPr>
        <w:t>-1.15</w:t>
      </w:r>
      <w:r w:rsidRPr="00491E94">
        <w:rPr>
          <w:rFonts w:eastAsiaTheme="minorEastAsia"/>
          <w:lang w:val="en-GB" w:eastAsia="zh-CN"/>
        </w:rPr>
        <w:t>%~</w:t>
      </w:r>
      <w:r>
        <w:rPr>
          <w:rFonts w:eastAsiaTheme="minorEastAsia" w:hint="eastAsia"/>
          <w:lang w:val="en-GB" w:eastAsia="zh-CN"/>
        </w:rPr>
        <w:t>15.31</w:t>
      </w:r>
      <w:r w:rsidRPr="00491E94">
        <w:rPr>
          <w:rFonts w:eastAsiaTheme="minorEastAsia"/>
          <w:lang w:val="en-GB" w:eastAsia="zh-CN"/>
        </w:rPr>
        <w:t xml:space="preserve">%} and </w:t>
      </w:r>
      <w:r>
        <w:rPr>
          <w:rFonts w:eastAsiaTheme="minorEastAsia" w:hint="eastAsia"/>
          <w:lang w:val="en-GB" w:eastAsia="zh-CN"/>
        </w:rPr>
        <w:t>decreases</w:t>
      </w:r>
      <w:r w:rsidRPr="00491E94">
        <w:rPr>
          <w:rFonts w:eastAsiaTheme="minorEastAsia"/>
          <w:lang w:val="en-GB" w:eastAsia="zh-CN"/>
        </w:rPr>
        <w:t xml:space="preserve"> </w:t>
      </w:r>
      <w:r w:rsidR="007A3A26" w:rsidRPr="004D6CB1">
        <w:rPr>
          <w:rFonts w:eastAsiaTheme="minorEastAsia"/>
          <w:lang w:val="en-GB" w:eastAsia="zh-CN"/>
        </w:rPr>
        <w:t>mean,5%,50% and 95% of</w:t>
      </w:r>
      <w:r w:rsidR="007A3A26">
        <w:rPr>
          <w:rFonts w:eastAsiaTheme="minorEastAsia" w:hint="eastAsia"/>
          <w:lang w:val="en-GB" w:eastAsia="zh-CN"/>
        </w:rPr>
        <w:t xml:space="preserve"> </w:t>
      </w:r>
      <w:r>
        <w:rPr>
          <w:rFonts w:eastAsiaTheme="minorEastAsia" w:hint="eastAsia"/>
          <w:lang w:val="en-GB" w:eastAsia="zh-CN"/>
        </w:rPr>
        <w:t>U</w:t>
      </w:r>
      <w:r w:rsidRPr="00491E94">
        <w:rPr>
          <w:rFonts w:eastAsiaTheme="minorEastAsia"/>
          <w:lang w:val="en-GB" w:eastAsia="zh-CN"/>
        </w:rPr>
        <w:t xml:space="preserve">L </w:t>
      </w:r>
      <w:r>
        <w:rPr>
          <w:rFonts w:eastAsiaTheme="minorEastAsia" w:hint="eastAsia"/>
          <w:lang w:val="en-GB" w:eastAsia="zh-CN"/>
        </w:rPr>
        <w:t>packet-latency</w:t>
      </w:r>
      <w:r w:rsidR="00A532C3" w:rsidRPr="00A532C3">
        <w:t xml:space="preserve"> </w:t>
      </w:r>
      <w:r w:rsidR="00A532C3">
        <w:t>CDF</w:t>
      </w:r>
      <w:r w:rsidRPr="00491E94">
        <w:rPr>
          <w:rFonts w:eastAsiaTheme="minorEastAsia"/>
          <w:lang w:val="en-GB" w:eastAsia="zh-CN"/>
        </w:rPr>
        <w:t xml:space="preserve"> in the range of {-</w:t>
      </w:r>
      <w:r>
        <w:rPr>
          <w:rFonts w:eastAsiaTheme="minorEastAsia" w:hint="eastAsia"/>
          <w:lang w:val="en-GB" w:eastAsia="zh-CN"/>
        </w:rPr>
        <w:t>66.08</w:t>
      </w:r>
      <w:r w:rsidRPr="00491E94">
        <w:rPr>
          <w:rFonts w:eastAsiaTheme="minorEastAsia"/>
          <w:lang w:val="en-GB" w:eastAsia="zh-CN"/>
        </w:rPr>
        <w:t>%~-</w:t>
      </w:r>
      <w:r>
        <w:rPr>
          <w:rFonts w:eastAsiaTheme="minorEastAsia" w:hint="eastAsia"/>
          <w:lang w:val="en-GB" w:eastAsia="zh-CN"/>
        </w:rPr>
        <w:t>11.86</w:t>
      </w:r>
      <w:r w:rsidRPr="00491E94">
        <w:rPr>
          <w:rFonts w:eastAsiaTheme="minorEastAsia"/>
          <w:lang w:val="en-GB" w:eastAsia="zh-CN"/>
        </w:rPr>
        <w:t>%}</w:t>
      </w:r>
      <w:r w:rsidRPr="004334A2">
        <w:rPr>
          <w:rFonts w:eastAsiaTheme="minorEastAsia" w:hint="eastAsia"/>
          <w:lang w:val="en-GB" w:eastAsia="zh-CN"/>
        </w:rPr>
        <w:t xml:space="preserve"> for different traffic loads</w:t>
      </w:r>
      <w:r w:rsidRPr="00491E94">
        <w:rPr>
          <w:rFonts w:eastAsiaTheme="minorEastAsia"/>
          <w:lang w:val="en-GB" w:eastAsia="zh-CN"/>
        </w:rPr>
        <w:t>.</w:t>
      </w:r>
    </w:p>
    <w:p w14:paraId="6FB709F2" w14:textId="14B5EA3E" w:rsidR="004334A2" w:rsidRPr="000F2C35" w:rsidRDefault="004334A2" w:rsidP="004334A2">
      <w:pPr>
        <w:spacing w:beforeLines="50" w:before="120"/>
        <w:jc w:val="both"/>
        <w:rPr>
          <w:rFonts w:eastAsiaTheme="minorEastAsia"/>
          <w:lang w:val="en-GB" w:eastAsia="zh-CN"/>
        </w:rPr>
      </w:pPr>
      <w:r>
        <w:rPr>
          <w:rFonts w:eastAsiaTheme="minorEastAsia" w:hint="eastAsia"/>
          <w:lang w:val="en-GB" w:eastAsia="zh-CN"/>
        </w:rPr>
        <w:t>Hence</w:t>
      </w:r>
      <w:r w:rsidRPr="000F2C35">
        <w:rPr>
          <w:rFonts w:eastAsiaTheme="minorEastAsia"/>
          <w:lang w:val="en-GB" w:eastAsia="zh-CN"/>
        </w:rPr>
        <w:t xml:space="preserve">, SBFD </w:t>
      </w:r>
      <w:r w:rsidRPr="00491E94">
        <w:rPr>
          <w:rFonts w:eastAsiaTheme="minorEastAsia"/>
          <w:lang w:val="en-GB" w:eastAsia="zh-CN"/>
        </w:rPr>
        <w:t>improves</w:t>
      </w:r>
      <w:r>
        <w:rPr>
          <w:rFonts w:eastAsiaTheme="minorEastAsia" w:hint="eastAsia"/>
          <w:lang w:val="en-GB" w:eastAsia="zh-CN"/>
        </w:rPr>
        <w:t xml:space="preserve"> U</w:t>
      </w:r>
      <w:r w:rsidRPr="00491E94">
        <w:rPr>
          <w:rFonts w:eastAsiaTheme="minorEastAsia"/>
          <w:lang w:val="en-GB" w:eastAsia="zh-CN"/>
        </w:rPr>
        <w:t xml:space="preserve">L </w:t>
      </w:r>
      <w:r>
        <w:rPr>
          <w:rFonts w:eastAsiaTheme="minorEastAsia" w:hint="eastAsia"/>
          <w:lang w:val="en-GB" w:eastAsia="zh-CN"/>
        </w:rPr>
        <w:t>a</w:t>
      </w:r>
      <w:r w:rsidRPr="00491E94">
        <w:rPr>
          <w:rFonts w:eastAsiaTheme="minorEastAsia"/>
          <w:lang w:val="en-GB" w:eastAsia="zh-CN"/>
        </w:rPr>
        <w:t>verage-</w:t>
      </w:r>
      <w:r w:rsidRPr="000F2C35">
        <w:rPr>
          <w:rFonts w:eastAsiaTheme="minorEastAsia" w:hint="eastAsia"/>
          <w:lang w:val="en-GB" w:eastAsia="zh-CN"/>
        </w:rPr>
        <w:t xml:space="preserve">UL </w:t>
      </w:r>
      <w:r>
        <w:rPr>
          <w:rFonts w:eastAsiaTheme="minorEastAsia"/>
          <w:lang w:val="en-GB" w:eastAsia="zh-CN"/>
        </w:rPr>
        <w:t>UPT</w:t>
      </w:r>
      <w:r w:rsidRPr="000F2C35">
        <w:rPr>
          <w:rFonts w:eastAsiaTheme="minorEastAsia" w:hint="eastAsia"/>
          <w:lang w:val="en-GB" w:eastAsia="zh-CN"/>
        </w:rPr>
        <w:t xml:space="preserve"> </w:t>
      </w:r>
      <w:r w:rsidRPr="000F2C35">
        <w:rPr>
          <w:rFonts w:eastAsiaTheme="minorEastAsia"/>
          <w:lang w:val="en-GB" w:eastAsia="zh-CN"/>
        </w:rPr>
        <w:t xml:space="preserve">at </w:t>
      </w:r>
      <w:r w:rsidRPr="000F2C35">
        <w:rPr>
          <w:rFonts w:eastAsiaTheme="minorEastAsia" w:hint="eastAsia"/>
          <w:lang w:val="en-GB" w:eastAsia="zh-CN"/>
        </w:rPr>
        <w:t>all</w:t>
      </w:r>
      <w:r w:rsidRPr="000F2C35">
        <w:rPr>
          <w:rFonts w:eastAsiaTheme="minorEastAsia"/>
          <w:lang w:val="en-GB" w:eastAsia="zh-CN"/>
        </w:rPr>
        <w:t xml:space="preserve"> load conditions for indoor office than that</w:t>
      </w:r>
      <w:r w:rsidRPr="000F2C35">
        <w:rPr>
          <w:rFonts w:eastAsiaTheme="minorEastAsia" w:hint="eastAsia"/>
          <w:lang w:val="en-GB" w:eastAsia="zh-CN"/>
        </w:rPr>
        <w:t xml:space="preserve"> of </w:t>
      </w:r>
      <w:r w:rsidRPr="000F2C35">
        <w:rPr>
          <w:rFonts w:eastAsiaTheme="minorEastAsia"/>
          <w:lang w:val="en-GB" w:eastAsia="zh-CN"/>
        </w:rPr>
        <w:t xml:space="preserve">the legacy TDD </w:t>
      </w:r>
      <w:r>
        <w:rPr>
          <w:rFonts w:eastAsiaTheme="minorEastAsia" w:hint="eastAsia"/>
          <w:lang w:val="en-GB" w:eastAsia="zh-CN"/>
        </w:rPr>
        <w:t xml:space="preserve">and slightly improve or degrade </w:t>
      </w:r>
      <w:r w:rsidRPr="00491E94">
        <w:rPr>
          <w:rFonts w:eastAsiaTheme="minorEastAsia"/>
          <w:lang w:val="en-GB" w:eastAsia="zh-CN"/>
        </w:rPr>
        <w:t xml:space="preserve">DL </w:t>
      </w:r>
      <w:r>
        <w:rPr>
          <w:rFonts w:eastAsiaTheme="minorEastAsia" w:hint="eastAsia"/>
          <w:lang w:val="en-GB" w:eastAsia="zh-CN"/>
        </w:rPr>
        <w:t>a</w:t>
      </w:r>
      <w:r w:rsidRPr="00491E94">
        <w:rPr>
          <w:rFonts w:eastAsiaTheme="minorEastAsia"/>
          <w:lang w:val="en-GB" w:eastAsia="zh-CN"/>
        </w:rPr>
        <w:t>verage-UPT</w:t>
      </w:r>
      <w:r w:rsidRPr="00D64228">
        <w:t xml:space="preserve">, </w:t>
      </w:r>
      <w:r w:rsidRPr="000F2C35">
        <w:rPr>
          <w:rFonts w:eastAsia="宋体"/>
          <w:lang w:eastAsia="zh-CN"/>
        </w:rPr>
        <w:t xml:space="preserve">UL </w:t>
      </w:r>
      <w:r>
        <w:rPr>
          <w:rFonts w:eastAsiaTheme="minorEastAsia" w:hint="eastAsia"/>
          <w:lang w:val="en-GB" w:eastAsia="zh-CN"/>
        </w:rPr>
        <w:t>packet-</w:t>
      </w:r>
      <w:r w:rsidRPr="000F2C35">
        <w:rPr>
          <w:rFonts w:eastAsia="宋体"/>
          <w:lang w:eastAsia="zh-CN"/>
        </w:rPr>
        <w:t>latency</w:t>
      </w:r>
      <w:r w:rsidRPr="000F2C35">
        <w:rPr>
          <w:rFonts w:eastAsia="宋体" w:hint="eastAsia"/>
          <w:lang w:eastAsia="zh-CN"/>
        </w:rPr>
        <w:t xml:space="preserve"> of SBFD is </w:t>
      </w:r>
      <w:r>
        <w:rPr>
          <w:rFonts w:eastAsia="宋体" w:hint="eastAsia"/>
          <w:lang w:eastAsia="zh-CN"/>
        </w:rPr>
        <w:t>decreased</w:t>
      </w:r>
      <w:r w:rsidRPr="000F2C35">
        <w:rPr>
          <w:rFonts w:eastAsia="宋体"/>
          <w:lang w:eastAsia="zh-CN"/>
        </w:rPr>
        <w:t xml:space="preserve"> at all load conditions for indoor office</w:t>
      </w:r>
      <w:r w:rsidRPr="000F2C35">
        <w:rPr>
          <w:rFonts w:eastAsia="宋体" w:hint="eastAsia"/>
          <w:lang w:eastAsia="zh-CN"/>
        </w:rPr>
        <w:t xml:space="preserve"> scenario</w:t>
      </w:r>
      <w:r w:rsidRPr="000F2C35">
        <w:rPr>
          <w:rFonts w:eastAsia="宋体"/>
          <w:lang w:eastAsia="zh-CN"/>
        </w:rPr>
        <w:t xml:space="preserve"> </w:t>
      </w:r>
      <w:r>
        <w:rPr>
          <w:rFonts w:eastAsia="宋体" w:hint="eastAsia"/>
          <w:lang w:eastAsia="zh-CN"/>
        </w:rPr>
        <w:t>and</w:t>
      </w:r>
      <w:r w:rsidRPr="000F2C35">
        <w:rPr>
          <w:rFonts w:eastAsia="宋体"/>
          <w:lang w:eastAsia="zh-CN"/>
        </w:rPr>
        <w:t xml:space="preserve"> DL </w:t>
      </w:r>
      <w:r>
        <w:rPr>
          <w:rFonts w:eastAsiaTheme="minorEastAsia" w:hint="eastAsia"/>
          <w:lang w:val="en-GB" w:eastAsia="zh-CN"/>
        </w:rPr>
        <w:t>packet-</w:t>
      </w:r>
      <w:r w:rsidRPr="000F2C35">
        <w:rPr>
          <w:rFonts w:eastAsia="宋体" w:hint="eastAsia"/>
          <w:lang w:eastAsia="zh-CN"/>
        </w:rPr>
        <w:t>latency</w:t>
      </w:r>
      <w:r>
        <w:rPr>
          <w:rFonts w:eastAsia="宋体" w:hint="eastAsia"/>
          <w:lang w:eastAsia="zh-CN"/>
        </w:rPr>
        <w:t xml:space="preserve"> is slightly decreased or increased</w:t>
      </w:r>
      <w:r w:rsidRPr="000F2C35">
        <w:rPr>
          <w:rFonts w:eastAsia="宋体" w:hint="eastAsia"/>
          <w:lang w:eastAsia="zh-CN"/>
        </w:rPr>
        <w:t>.</w:t>
      </w:r>
      <w:r>
        <w:rPr>
          <w:rFonts w:eastAsia="宋体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T</w:t>
      </w:r>
      <w:r w:rsidRPr="00D64228">
        <w:t xml:space="preserve">he gain </w:t>
      </w:r>
      <w:r>
        <w:rPr>
          <w:rFonts w:eastAsiaTheme="minorEastAsia" w:hint="eastAsia"/>
          <w:lang w:eastAsia="zh-CN"/>
        </w:rPr>
        <w:t xml:space="preserve">of UL </w:t>
      </w:r>
      <w:r>
        <w:rPr>
          <w:rFonts w:eastAsiaTheme="minorEastAsia" w:hint="eastAsia"/>
          <w:lang w:val="en-GB" w:eastAsia="zh-CN"/>
        </w:rPr>
        <w:t>a</w:t>
      </w:r>
      <w:r w:rsidRPr="00491E94">
        <w:rPr>
          <w:rFonts w:eastAsiaTheme="minorEastAsia"/>
          <w:lang w:val="en-GB" w:eastAsia="zh-CN"/>
        </w:rPr>
        <w:t>verage-</w:t>
      </w:r>
      <w:r>
        <w:rPr>
          <w:rFonts w:eastAsiaTheme="minorEastAsia" w:hint="eastAsia"/>
          <w:lang w:eastAsia="zh-CN"/>
        </w:rPr>
        <w:t xml:space="preserve">UPT </w:t>
      </w:r>
      <w:r w:rsidRPr="00D64228">
        <w:t>at least comes from more UL resources and more UL transmission opportunities for SBFD compared to legacy TDD</w:t>
      </w:r>
      <w:r>
        <w:rPr>
          <w:rFonts w:eastAsiaTheme="minorEastAsia" w:hint="eastAsia"/>
          <w:lang w:eastAsia="zh-CN"/>
        </w:rPr>
        <w:t xml:space="preserve">, the </w:t>
      </w:r>
      <w:r w:rsidRPr="00D64228">
        <w:t xml:space="preserve">loss </w:t>
      </w:r>
      <w:r>
        <w:rPr>
          <w:rFonts w:eastAsiaTheme="minorEastAsia" w:hint="eastAsia"/>
          <w:lang w:eastAsia="zh-CN"/>
        </w:rPr>
        <w:t xml:space="preserve">of DL </w:t>
      </w:r>
      <w:r>
        <w:rPr>
          <w:rFonts w:eastAsiaTheme="minorEastAsia" w:hint="eastAsia"/>
          <w:lang w:val="en-GB" w:eastAsia="zh-CN"/>
        </w:rPr>
        <w:t>a</w:t>
      </w:r>
      <w:r w:rsidRPr="00491E94">
        <w:rPr>
          <w:rFonts w:eastAsiaTheme="minorEastAsia"/>
          <w:lang w:val="en-GB" w:eastAsia="zh-CN"/>
        </w:rPr>
        <w:t>verage-</w:t>
      </w:r>
      <w:r>
        <w:rPr>
          <w:rFonts w:eastAsiaTheme="minorEastAsia" w:hint="eastAsia"/>
          <w:lang w:eastAsia="zh-CN"/>
        </w:rPr>
        <w:t>UPT</w:t>
      </w:r>
      <w:r w:rsidRPr="00D64228">
        <w:t xml:space="preserve"> at least comes from less DL resources for SBFD compared to legacy TDD</w:t>
      </w:r>
      <w:r>
        <w:rPr>
          <w:rFonts w:eastAsiaTheme="minorEastAsia" w:hint="eastAsia"/>
          <w:lang w:eastAsia="zh-CN"/>
        </w:rPr>
        <w:t xml:space="preserve"> and the gain of DL </w:t>
      </w:r>
      <w:r>
        <w:rPr>
          <w:rFonts w:eastAsiaTheme="minorEastAsia" w:hint="eastAsia"/>
          <w:lang w:val="en-GB" w:eastAsia="zh-CN"/>
        </w:rPr>
        <w:t>a</w:t>
      </w:r>
      <w:r w:rsidRPr="00491E94">
        <w:rPr>
          <w:rFonts w:eastAsiaTheme="minorEastAsia"/>
          <w:lang w:val="en-GB" w:eastAsia="zh-CN"/>
        </w:rPr>
        <w:t>verage-</w:t>
      </w:r>
      <w:r>
        <w:rPr>
          <w:rFonts w:eastAsiaTheme="minorEastAsia" w:hint="eastAsia"/>
          <w:lang w:eastAsia="zh-CN"/>
        </w:rPr>
        <w:t>UPT</w:t>
      </w:r>
      <w:r w:rsidRPr="00D64228">
        <w:t xml:space="preserve"> for SBFD at least comes from</w:t>
      </w:r>
      <w:r>
        <w:rPr>
          <w:rFonts w:eastAsiaTheme="minorEastAsia" w:hint="eastAsia"/>
          <w:lang w:eastAsia="zh-CN"/>
        </w:rPr>
        <w:t xml:space="preserve"> reduced HARQ</w:t>
      </w:r>
      <w:r w:rsidR="006C2052">
        <w:rPr>
          <w:rFonts w:eastAsiaTheme="minorEastAsia" w:hint="eastAsia"/>
          <w:lang w:eastAsia="zh-CN"/>
        </w:rPr>
        <w:t>-ACK feedback latency</w:t>
      </w:r>
      <w:r w:rsidR="006C2052" w:rsidRPr="00D64228">
        <w:t xml:space="preserve"> for SBFD compared to legacy TDD</w:t>
      </w:r>
      <w:r w:rsidRPr="000F2C35">
        <w:rPr>
          <w:rFonts w:eastAsiaTheme="minorEastAsia"/>
          <w:lang w:val="en-GB" w:eastAsia="zh-CN"/>
        </w:rPr>
        <w:t>.</w:t>
      </w:r>
      <w:r w:rsidRPr="000F2C35">
        <w:rPr>
          <w:rFonts w:eastAsiaTheme="minorEastAsia" w:hint="eastAsia"/>
          <w:lang w:val="en-GB" w:eastAsia="zh-CN"/>
        </w:rPr>
        <w:t xml:space="preserve"> </w:t>
      </w:r>
    </w:p>
    <w:p w14:paraId="5C057FC0" w14:textId="766DABA6" w:rsidR="004334A2" w:rsidRPr="000F2C35" w:rsidRDefault="004334A2" w:rsidP="004334A2">
      <w:pPr>
        <w:spacing w:beforeLines="50" w:before="120"/>
        <w:jc w:val="both"/>
        <w:rPr>
          <w:rFonts w:eastAsiaTheme="minorEastAsia"/>
          <w:b/>
          <w:lang w:val="en-GB" w:eastAsia="zh-CN"/>
        </w:rPr>
      </w:pPr>
      <w:r w:rsidRPr="000F2C35">
        <w:rPr>
          <w:rFonts w:eastAsiaTheme="minorEastAsia"/>
          <w:b/>
          <w:lang w:val="en-GB" w:eastAsia="zh-CN"/>
        </w:rPr>
        <w:t xml:space="preserve">Observation </w:t>
      </w:r>
      <w:r>
        <w:rPr>
          <w:rFonts w:eastAsiaTheme="minorEastAsia"/>
          <w:b/>
          <w:lang w:val="en-GB" w:eastAsia="zh-CN"/>
        </w:rPr>
        <w:fldChar w:fldCharType="begin"/>
      </w:r>
      <w:r>
        <w:rPr>
          <w:rFonts w:eastAsiaTheme="minorEastAsia"/>
          <w:b/>
          <w:lang w:val="en-GB" w:eastAsia="zh-CN"/>
        </w:rPr>
        <w:instrText xml:space="preserve"> </w:instrText>
      </w:r>
      <w:r>
        <w:rPr>
          <w:rFonts w:eastAsiaTheme="minorEastAsia" w:hint="eastAsia"/>
          <w:b/>
          <w:lang w:val="en-GB" w:eastAsia="zh-CN"/>
        </w:rPr>
        <w:instrText>Seq Observation</w:instrText>
      </w:r>
      <w:r>
        <w:rPr>
          <w:rFonts w:eastAsiaTheme="minorEastAsia"/>
          <w:b/>
          <w:lang w:val="en-GB" w:eastAsia="zh-CN"/>
        </w:rPr>
        <w:instrText xml:space="preserve"> </w:instrText>
      </w:r>
      <w:r>
        <w:rPr>
          <w:rFonts w:eastAsiaTheme="minorEastAsia"/>
          <w:b/>
          <w:lang w:val="en-GB" w:eastAsia="zh-CN"/>
        </w:rPr>
        <w:fldChar w:fldCharType="separate"/>
      </w:r>
      <w:r w:rsidR="006C2052">
        <w:rPr>
          <w:rFonts w:eastAsiaTheme="minorEastAsia"/>
          <w:b/>
          <w:noProof/>
          <w:lang w:val="en-GB" w:eastAsia="zh-CN"/>
        </w:rPr>
        <w:t>4</w:t>
      </w:r>
      <w:r>
        <w:rPr>
          <w:rFonts w:eastAsiaTheme="minorEastAsia"/>
          <w:b/>
          <w:lang w:val="en-GB" w:eastAsia="zh-CN"/>
        </w:rPr>
        <w:fldChar w:fldCharType="end"/>
      </w:r>
      <w:r w:rsidRPr="000F2C35">
        <w:rPr>
          <w:rFonts w:eastAsiaTheme="minorEastAsia"/>
          <w:b/>
          <w:lang w:val="en-GB" w:eastAsia="zh-CN"/>
        </w:rPr>
        <w:t xml:space="preserve">: For indoor </w:t>
      </w:r>
      <w:r w:rsidRPr="00525FB1">
        <w:rPr>
          <w:rFonts w:eastAsiaTheme="minorEastAsia"/>
          <w:b/>
          <w:lang w:eastAsia="zh-CN"/>
        </w:rPr>
        <w:t>scenario (FR1)</w:t>
      </w:r>
      <w:r>
        <w:rPr>
          <w:rFonts w:eastAsiaTheme="minorEastAsia" w:hint="eastAsia"/>
          <w:b/>
          <w:lang w:eastAsia="zh-CN"/>
        </w:rPr>
        <w:t xml:space="preserve"> </w:t>
      </w:r>
      <w:r>
        <w:rPr>
          <w:rFonts w:eastAsiaTheme="minorEastAsia" w:hint="eastAsia"/>
          <w:b/>
          <w:lang w:val="en-GB" w:eastAsia="zh-CN"/>
        </w:rPr>
        <w:t>with small packet size</w:t>
      </w:r>
      <w:r w:rsidRPr="000F2C35">
        <w:rPr>
          <w:rFonts w:eastAsiaTheme="minorEastAsia"/>
          <w:b/>
          <w:lang w:val="en-GB" w:eastAsia="zh-CN"/>
        </w:rPr>
        <w:t>, compared to legacy TDD, SBFD with Alt 2</w:t>
      </w:r>
      <w:r w:rsidRPr="000F2C35">
        <w:rPr>
          <w:rFonts w:eastAsiaTheme="minorEastAsia" w:hint="eastAsia"/>
          <w:b/>
          <w:lang w:val="en-GB" w:eastAsia="zh-CN"/>
        </w:rPr>
        <w:t xml:space="preserve"> </w:t>
      </w:r>
      <w:r w:rsidR="0007678B">
        <w:rPr>
          <w:rFonts w:eastAsiaTheme="minorEastAsia" w:hint="eastAsia"/>
          <w:b/>
          <w:lang w:val="en-GB" w:eastAsia="zh-CN"/>
        </w:rPr>
        <w:t>improve</w:t>
      </w:r>
      <w:r>
        <w:rPr>
          <w:rFonts w:eastAsiaTheme="minorEastAsia" w:hint="eastAsia"/>
          <w:b/>
          <w:lang w:val="en-GB" w:eastAsia="zh-CN"/>
        </w:rPr>
        <w:t xml:space="preserve"> </w:t>
      </w:r>
      <w:r w:rsidRPr="000F2C35">
        <w:rPr>
          <w:rFonts w:eastAsiaTheme="minorEastAsia" w:hint="eastAsia"/>
          <w:b/>
          <w:lang w:val="en-GB" w:eastAsia="zh-CN"/>
        </w:rPr>
        <w:t>UL</w:t>
      </w:r>
      <w:r w:rsidRPr="000F2C35">
        <w:rPr>
          <w:rFonts w:eastAsiaTheme="minorEastAsia"/>
          <w:b/>
          <w:lang w:val="en-GB" w:eastAsia="zh-CN"/>
        </w:rPr>
        <w:t xml:space="preserve"> </w:t>
      </w:r>
      <w:r w:rsidRPr="006C2052">
        <w:rPr>
          <w:rFonts w:eastAsiaTheme="minorEastAsia" w:hint="eastAsia"/>
          <w:b/>
          <w:lang w:val="en-GB" w:eastAsia="zh-CN"/>
        </w:rPr>
        <w:t>a</w:t>
      </w:r>
      <w:r w:rsidRPr="006C2052">
        <w:rPr>
          <w:rFonts w:eastAsiaTheme="minorEastAsia"/>
          <w:b/>
          <w:lang w:val="en-GB" w:eastAsia="zh-CN"/>
        </w:rPr>
        <w:t>verage-</w:t>
      </w:r>
      <w:r>
        <w:rPr>
          <w:rFonts w:eastAsiaTheme="minorEastAsia"/>
          <w:b/>
          <w:lang w:val="en-GB" w:eastAsia="zh-CN"/>
        </w:rPr>
        <w:t>UPT</w:t>
      </w:r>
      <w:r w:rsidRPr="000F2C35">
        <w:rPr>
          <w:rFonts w:eastAsiaTheme="minorEastAsia"/>
          <w:b/>
          <w:lang w:val="en-GB" w:eastAsia="zh-CN"/>
        </w:rPr>
        <w:t xml:space="preserve"> at all load conditions at the cost of </w:t>
      </w:r>
      <w:r w:rsidR="0007678B" w:rsidRPr="004D6CB1">
        <w:rPr>
          <w:rFonts w:eastAsiaTheme="minorEastAsia"/>
          <w:b/>
          <w:lang w:val="en-GB" w:eastAsia="zh-CN"/>
        </w:rPr>
        <w:t>degraded</w:t>
      </w:r>
      <w:r w:rsidR="0007678B" w:rsidRPr="00491E94">
        <w:rPr>
          <w:rFonts w:eastAsiaTheme="minorEastAsia"/>
          <w:lang w:val="en-GB" w:eastAsia="zh-CN"/>
        </w:rPr>
        <w:t xml:space="preserve"> </w:t>
      </w:r>
      <w:r w:rsidRPr="000F2C35">
        <w:rPr>
          <w:rFonts w:eastAsiaTheme="minorEastAsia"/>
          <w:b/>
          <w:lang w:val="en-GB" w:eastAsia="zh-CN"/>
        </w:rPr>
        <w:t xml:space="preserve">DL </w:t>
      </w:r>
      <w:r w:rsidRPr="00491E94">
        <w:rPr>
          <w:rFonts w:eastAsiaTheme="minorEastAsia"/>
          <w:b/>
          <w:lang w:val="en-GB" w:eastAsia="zh-CN"/>
        </w:rPr>
        <w:t>average-</w:t>
      </w:r>
      <w:r>
        <w:rPr>
          <w:rFonts w:eastAsiaTheme="minorEastAsia"/>
          <w:b/>
          <w:lang w:val="en-GB" w:eastAsia="zh-CN"/>
        </w:rPr>
        <w:t>UPT</w:t>
      </w:r>
      <w:r>
        <w:rPr>
          <w:rFonts w:eastAsiaTheme="minorEastAsia" w:hint="eastAsia"/>
          <w:b/>
          <w:lang w:val="en-GB" w:eastAsia="zh-CN"/>
        </w:rPr>
        <w:t>.</w:t>
      </w:r>
    </w:p>
    <w:p w14:paraId="3768A719" w14:textId="6DC4E4E1" w:rsidR="004334A2" w:rsidRDefault="004334A2" w:rsidP="004334A2">
      <w:pPr>
        <w:spacing w:beforeLines="50" w:before="120"/>
        <w:jc w:val="both"/>
        <w:rPr>
          <w:rFonts w:eastAsiaTheme="minorEastAsia"/>
          <w:b/>
          <w:lang w:eastAsia="zh-CN"/>
        </w:rPr>
      </w:pPr>
      <w:r w:rsidRPr="000F2C35">
        <w:rPr>
          <w:rFonts w:eastAsiaTheme="minorEastAsia"/>
          <w:b/>
          <w:lang w:eastAsia="zh-CN"/>
        </w:rPr>
        <w:t xml:space="preserve">Observation </w:t>
      </w:r>
      <w:r>
        <w:rPr>
          <w:rFonts w:eastAsiaTheme="minorEastAsia"/>
          <w:b/>
          <w:lang w:val="en-GB" w:eastAsia="zh-CN"/>
        </w:rPr>
        <w:fldChar w:fldCharType="begin"/>
      </w:r>
      <w:r>
        <w:rPr>
          <w:rFonts w:eastAsiaTheme="minorEastAsia"/>
          <w:b/>
          <w:lang w:val="en-GB" w:eastAsia="zh-CN"/>
        </w:rPr>
        <w:instrText xml:space="preserve"> </w:instrText>
      </w:r>
      <w:r>
        <w:rPr>
          <w:rFonts w:eastAsiaTheme="minorEastAsia" w:hint="eastAsia"/>
          <w:b/>
          <w:lang w:val="en-GB" w:eastAsia="zh-CN"/>
        </w:rPr>
        <w:instrText>Seq Observation</w:instrText>
      </w:r>
      <w:r>
        <w:rPr>
          <w:rFonts w:eastAsiaTheme="minorEastAsia"/>
          <w:b/>
          <w:lang w:val="en-GB" w:eastAsia="zh-CN"/>
        </w:rPr>
        <w:instrText xml:space="preserve"> </w:instrText>
      </w:r>
      <w:r>
        <w:rPr>
          <w:rFonts w:eastAsiaTheme="minorEastAsia"/>
          <w:b/>
          <w:lang w:val="en-GB" w:eastAsia="zh-CN"/>
        </w:rPr>
        <w:fldChar w:fldCharType="separate"/>
      </w:r>
      <w:r w:rsidR="006C2052">
        <w:rPr>
          <w:rFonts w:eastAsiaTheme="minorEastAsia"/>
          <w:b/>
          <w:noProof/>
          <w:lang w:val="en-GB" w:eastAsia="zh-CN"/>
        </w:rPr>
        <w:t>5</w:t>
      </w:r>
      <w:r>
        <w:rPr>
          <w:rFonts w:eastAsiaTheme="minorEastAsia"/>
          <w:b/>
          <w:lang w:val="en-GB" w:eastAsia="zh-CN"/>
        </w:rPr>
        <w:fldChar w:fldCharType="end"/>
      </w:r>
      <w:r w:rsidRPr="000F2C35">
        <w:rPr>
          <w:rFonts w:eastAsiaTheme="minorEastAsia"/>
          <w:b/>
          <w:lang w:eastAsia="zh-CN"/>
        </w:rPr>
        <w:t xml:space="preserve">: For </w:t>
      </w:r>
      <w:r w:rsidRPr="000F2C35">
        <w:rPr>
          <w:rFonts w:eastAsiaTheme="minorEastAsia" w:hint="eastAsia"/>
          <w:b/>
          <w:lang w:eastAsia="zh-CN"/>
        </w:rPr>
        <w:t xml:space="preserve">indoor </w:t>
      </w:r>
      <w:r w:rsidRPr="00525FB1">
        <w:rPr>
          <w:rFonts w:eastAsiaTheme="minorEastAsia"/>
          <w:b/>
          <w:lang w:eastAsia="zh-CN"/>
        </w:rPr>
        <w:t>scenario (FR1)</w:t>
      </w:r>
      <w:r>
        <w:rPr>
          <w:rFonts w:eastAsiaTheme="minorEastAsia" w:hint="eastAsia"/>
          <w:b/>
          <w:lang w:eastAsia="zh-CN"/>
        </w:rPr>
        <w:t xml:space="preserve"> </w:t>
      </w:r>
      <w:r>
        <w:rPr>
          <w:rFonts w:eastAsiaTheme="minorEastAsia" w:hint="eastAsia"/>
          <w:b/>
          <w:lang w:val="en-GB" w:eastAsia="zh-CN"/>
        </w:rPr>
        <w:t>with small packet size</w:t>
      </w:r>
      <w:r w:rsidRPr="000F2C35">
        <w:rPr>
          <w:rFonts w:eastAsiaTheme="minorEastAsia"/>
          <w:b/>
          <w:lang w:eastAsia="zh-CN"/>
        </w:rPr>
        <w:t xml:space="preserve">, </w:t>
      </w:r>
      <w:r w:rsidRPr="000F2C35">
        <w:rPr>
          <w:rFonts w:eastAsiaTheme="minorEastAsia" w:hint="eastAsia"/>
          <w:b/>
          <w:lang w:eastAsia="zh-CN"/>
        </w:rPr>
        <w:t>c</w:t>
      </w:r>
      <w:r w:rsidRPr="000F2C35">
        <w:rPr>
          <w:rFonts w:eastAsiaTheme="minorEastAsia"/>
          <w:b/>
          <w:lang w:eastAsia="zh-CN"/>
        </w:rPr>
        <w:t>ompared to legacy TDD, SBFD with</w:t>
      </w:r>
      <w:r w:rsidRPr="000F2C35">
        <w:rPr>
          <w:rFonts w:eastAsiaTheme="minorEastAsia" w:hint="eastAsia"/>
          <w:b/>
          <w:lang w:eastAsia="zh-CN"/>
        </w:rPr>
        <w:t xml:space="preserve"> Alt 2</w:t>
      </w:r>
      <w:r w:rsidRPr="000F2C35">
        <w:rPr>
          <w:rFonts w:eastAsiaTheme="minorEastAsia"/>
          <w:b/>
          <w:lang w:eastAsia="zh-CN"/>
        </w:rPr>
        <w:t xml:space="preserve"> </w:t>
      </w:r>
      <w:r w:rsidRPr="000F2C35">
        <w:rPr>
          <w:rFonts w:eastAsiaTheme="minorEastAsia" w:hint="eastAsia"/>
          <w:b/>
          <w:lang w:eastAsia="zh-CN"/>
        </w:rPr>
        <w:t>reduce</w:t>
      </w:r>
      <w:r w:rsidRPr="000F2C35">
        <w:rPr>
          <w:rFonts w:eastAsiaTheme="minorEastAsia"/>
          <w:b/>
          <w:lang w:eastAsia="zh-CN"/>
        </w:rPr>
        <w:t xml:space="preserve"> the UL </w:t>
      </w:r>
      <w:r w:rsidRPr="00491E94">
        <w:rPr>
          <w:rFonts w:eastAsiaTheme="minorEastAsia"/>
          <w:b/>
          <w:lang w:eastAsia="zh-CN"/>
        </w:rPr>
        <w:t>packet-</w:t>
      </w:r>
      <w:r w:rsidRPr="000F2C35">
        <w:rPr>
          <w:rFonts w:eastAsiaTheme="minorEastAsia" w:hint="eastAsia"/>
          <w:b/>
          <w:lang w:eastAsia="zh-CN"/>
        </w:rPr>
        <w:t>latency</w:t>
      </w:r>
      <w:r w:rsidRPr="000F2C35">
        <w:rPr>
          <w:rFonts w:eastAsiaTheme="minorEastAsia"/>
          <w:b/>
          <w:lang w:eastAsia="zh-CN"/>
        </w:rPr>
        <w:t xml:space="preserve"> at the cost of increased DL </w:t>
      </w:r>
      <w:r w:rsidRPr="00491E94">
        <w:rPr>
          <w:rFonts w:eastAsiaTheme="minorEastAsia"/>
          <w:b/>
          <w:lang w:eastAsia="zh-CN"/>
        </w:rPr>
        <w:t>packet-</w:t>
      </w:r>
      <w:r w:rsidRPr="000F2C35">
        <w:rPr>
          <w:rFonts w:eastAsiaTheme="minorEastAsia"/>
          <w:b/>
          <w:lang w:eastAsia="zh-CN"/>
        </w:rPr>
        <w:t>latency.</w:t>
      </w:r>
    </w:p>
    <w:p w14:paraId="44DF2FD7" w14:textId="77F1E40A" w:rsidR="004334A2" w:rsidRDefault="004334A2" w:rsidP="004334A2">
      <w:pPr>
        <w:spacing w:beforeLines="50" w:before="120"/>
        <w:jc w:val="both"/>
        <w:rPr>
          <w:rFonts w:eastAsiaTheme="minorEastAsia"/>
          <w:b/>
          <w:lang w:val="en-GB" w:eastAsia="zh-CN"/>
        </w:rPr>
      </w:pPr>
      <w:r w:rsidRPr="000F2C35">
        <w:rPr>
          <w:rFonts w:eastAsiaTheme="minorEastAsia"/>
          <w:b/>
          <w:lang w:eastAsia="zh-CN"/>
        </w:rPr>
        <w:t xml:space="preserve">Observation </w:t>
      </w:r>
      <w:r>
        <w:rPr>
          <w:rFonts w:eastAsiaTheme="minorEastAsia"/>
          <w:b/>
          <w:lang w:val="en-GB" w:eastAsia="zh-CN"/>
        </w:rPr>
        <w:fldChar w:fldCharType="begin"/>
      </w:r>
      <w:r>
        <w:rPr>
          <w:rFonts w:eastAsiaTheme="minorEastAsia"/>
          <w:b/>
          <w:lang w:val="en-GB" w:eastAsia="zh-CN"/>
        </w:rPr>
        <w:instrText xml:space="preserve"> </w:instrText>
      </w:r>
      <w:r>
        <w:rPr>
          <w:rFonts w:eastAsiaTheme="minorEastAsia" w:hint="eastAsia"/>
          <w:b/>
          <w:lang w:val="en-GB" w:eastAsia="zh-CN"/>
        </w:rPr>
        <w:instrText>Seq Observation</w:instrText>
      </w:r>
      <w:r>
        <w:rPr>
          <w:rFonts w:eastAsiaTheme="minorEastAsia"/>
          <w:b/>
          <w:lang w:val="en-GB" w:eastAsia="zh-CN"/>
        </w:rPr>
        <w:instrText xml:space="preserve"> </w:instrText>
      </w:r>
      <w:r>
        <w:rPr>
          <w:rFonts w:eastAsiaTheme="minorEastAsia"/>
          <w:b/>
          <w:lang w:val="en-GB" w:eastAsia="zh-CN"/>
        </w:rPr>
        <w:fldChar w:fldCharType="separate"/>
      </w:r>
      <w:r w:rsidR="006C2052">
        <w:rPr>
          <w:rFonts w:eastAsiaTheme="minorEastAsia"/>
          <w:b/>
          <w:noProof/>
          <w:lang w:val="en-GB" w:eastAsia="zh-CN"/>
        </w:rPr>
        <w:t>6</w:t>
      </w:r>
      <w:r>
        <w:rPr>
          <w:rFonts w:eastAsiaTheme="minorEastAsia"/>
          <w:b/>
          <w:lang w:val="en-GB" w:eastAsia="zh-CN"/>
        </w:rPr>
        <w:fldChar w:fldCharType="end"/>
      </w:r>
      <w:r w:rsidRPr="000F2C35">
        <w:rPr>
          <w:rFonts w:eastAsiaTheme="minorEastAsia"/>
          <w:b/>
          <w:lang w:eastAsia="zh-CN"/>
        </w:rPr>
        <w:t>:</w:t>
      </w:r>
      <w:r>
        <w:rPr>
          <w:rFonts w:eastAsiaTheme="minorEastAsia" w:hint="eastAsia"/>
          <w:b/>
          <w:lang w:eastAsia="zh-CN"/>
        </w:rPr>
        <w:t xml:space="preserve"> </w:t>
      </w:r>
      <w:r w:rsidRPr="00525FB1">
        <w:rPr>
          <w:rFonts w:eastAsiaTheme="minorEastAsia"/>
          <w:b/>
          <w:lang w:eastAsia="zh-CN"/>
        </w:rPr>
        <w:t>For indoor scenario (FR1)</w:t>
      </w:r>
      <w:r>
        <w:rPr>
          <w:rFonts w:eastAsiaTheme="minorEastAsia" w:hint="eastAsia"/>
          <w:b/>
          <w:lang w:eastAsia="zh-CN"/>
        </w:rPr>
        <w:t xml:space="preserve"> with SBFD Alt 2</w:t>
      </w:r>
      <w:r>
        <w:rPr>
          <w:rFonts w:eastAsiaTheme="minorEastAsia" w:hint="eastAsia"/>
          <w:b/>
          <w:lang w:val="en-GB" w:eastAsia="zh-CN"/>
        </w:rPr>
        <w:t xml:space="preserve"> and </w:t>
      </w:r>
      <w:r w:rsidR="0007678B">
        <w:rPr>
          <w:rFonts w:eastAsiaTheme="minorEastAsia" w:hint="eastAsia"/>
          <w:b/>
          <w:lang w:val="en-GB" w:eastAsia="zh-CN"/>
        </w:rPr>
        <w:t xml:space="preserve">small </w:t>
      </w:r>
      <w:r>
        <w:rPr>
          <w:rFonts w:eastAsiaTheme="minorEastAsia" w:hint="eastAsia"/>
          <w:b/>
          <w:lang w:val="en-GB" w:eastAsia="zh-CN"/>
        </w:rPr>
        <w:t>packet size</w:t>
      </w:r>
      <w:r>
        <w:rPr>
          <w:rFonts w:eastAsiaTheme="minorEastAsia" w:hint="eastAsia"/>
          <w:b/>
          <w:lang w:eastAsia="zh-CN"/>
        </w:rPr>
        <w:t>,</w:t>
      </w:r>
      <w:r w:rsidRPr="00525FB1">
        <w:rPr>
          <w:rFonts w:eastAsiaTheme="minorEastAsia"/>
          <w:b/>
          <w:lang w:eastAsia="zh-CN"/>
        </w:rPr>
        <w:t xml:space="preserve"> </w:t>
      </w:r>
      <w:r>
        <w:rPr>
          <w:rFonts w:eastAsiaTheme="minorEastAsia" w:hint="eastAsia"/>
          <w:b/>
          <w:lang w:val="en-GB" w:eastAsia="zh-CN"/>
        </w:rPr>
        <w:t>t</w:t>
      </w:r>
      <w:r w:rsidRPr="0051385F">
        <w:rPr>
          <w:rFonts w:eastAsiaTheme="minorEastAsia"/>
          <w:b/>
          <w:lang w:val="en-GB" w:eastAsia="zh-CN"/>
        </w:rPr>
        <w:t xml:space="preserve">he gain </w:t>
      </w:r>
      <w:r w:rsidRPr="0051385F">
        <w:rPr>
          <w:rFonts w:eastAsiaTheme="minorEastAsia" w:hint="eastAsia"/>
          <w:b/>
          <w:lang w:val="en-GB" w:eastAsia="zh-CN"/>
        </w:rPr>
        <w:t>of UL a</w:t>
      </w:r>
      <w:r w:rsidRPr="0051385F">
        <w:rPr>
          <w:rFonts w:eastAsiaTheme="minorEastAsia"/>
          <w:b/>
          <w:lang w:val="en-GB" w:eastAsia="zh-CN"/>
        </w:rPr>
        <w:t>verage-</w:t>
      </w:r>
      <w:r w:rsidRPr="0051385F">
        <w:rPr>
          <w:rFonts w:eastAsiaTheme="minorEastAsia" w:hint="eastAsia"/>
          <w:b/>
          <w:lang w:val="en-GB" w:eastAsia="zh-CN"/>
        </w:rPr>
        <w:t xml:space="preserve">UPT </w:t>
      </w:r>
      <w:r w:rsidRPr="0051385F">
        <w:rPr>
          <w:rFonts w:eastAsiaTheme="minorEastAsia"/>
          <w:b/>
          <w:lang w:val="en-GB" w:eastAsia="zh-CN"/>
        </w:rPr>
        <w:t>at least comes from more UL resources and more UL transmission opportunities for SBFD compared to legacy TDD</w:t>
      </w:r>
      <w:r w:rsidR="0007678B">
        <w:rPr>
          <w:rFonts w:eastAsiaTheme="minorEastAsia" w:hint="eastAsia"/>
          <w:b/>
          <w:lang w:val="en-GB" w:eastAsia="zh-CN"/>
        </w:rPr>
        <w:t xml:space="preserve">, </w:t>
      </w:r>
      <w:r w:rsidRPr="0051385F">
        <w:rPr>
          <w:rFonts w:eastAsiaTheme="minorEastAsia" w:hint="eastAsia"/>
          <w:b/>
          <w:lang w:val="en-GB" w:eastAsia="zh-CN"/>
        </w:rPr>
        <w:t xml:space="preserve">the </w:t>
      </w:r>
      <w:r w:rsidRPr="0051385F">
        <w:rPr>
          <w:rFonts w:eastAsiaTheme="minorEastAsia"/>
          <w:b/>
          <w:lang w:val="en-GB" w:eastAsia="zh-CN"/>
        </w:rPr>
        <w:t xml:space="preserve">loss </w:t>
      </w:r>
      <w:r w:rsidRPr="0051385F">
        <w:rPr>
          <w:rFonts w:eastAsiaTheme="minorEastAsia" w:hint="eastAsia"/>
          <w:b/>
          <w:lang w:val="en-GB" w:eastAsia="zh-CN"/>
        </w:rPr>
        <w:t>of DL a</w:t>
      </w:r>
      <w:r w:rsidRPr="0051385F">
        <w:rPr>
          <w:rFonts w:eastAsiaTheme="minorEastAsia"/>
          <w:b/>
          <w:lang w:val="en-GB" w:eastAsia="zh-CN"/>
        </w:rPr>
        <w:t>verage-</w:t>
      </w:r>
      <w:r w:rsidRPr="0051385F">
        <w:rPr>
          <w:rFonts w:eastAsiaTheme="minorEastAsia" w:hint="eastAsia"/>
          <w:b/>
          <w:lang w:val="en-GB" w:eastAsia="zh-CN"/>
        </w:rPr>
        <w:t>UPT</w:t>
      </w:r>
      <w:r w:rsidRPr="0051385F">
        <w:rPr>
          <w:rFonts w:eastAsiaTheme="minorEastAsia"/>
          <w:b/>
          <w:lang w:val="en-GB" w:eastAsia="zh-CN"/>
        </w:rPr>
        <w:t xml:space="preserve"> for SBFD at least comes from less DL resources for SBFD compared to legacy TDD</w:t>
      </w:r>
      <w:r w:rsidR="0007678B" w:rsidRPr="0007678B">
        <w:rPr>
          <w:rFonts w:eastAsiaTheme="minorEastAsia"/>
          <w:b/>
          <w:lang w:val="en-GB" w:eastAsia="zh-CN"/>
        </w:rPr>
        <w:t xml:space="preserve"> and the gain of DL average-UPT for SBFD at least comes from reduced HARQ-ACK feedback latency for SBFD compared to legacy TDD</w:t>
      </w:r>
      <w:r>
        <w:rPr>
          <w:rFonts w:eastAsiaTheme="minorEastAsia" w:hint="eastAsia"/>
          <w:b/>
          <w:lang w:val="en-GB" w:eastAsia="zh-CN"/>
        </w:rPr>
        <w:t>.</w:t>
      </w:r>
    </w:p>
    <w:p w14:paraId="708F1DAD" w14:textId="4437396B" w:rsidR="00CB69C0" w:rsidRPr="000F2C35" w:rsidRDefault="00CB69C0" w:rsidP="00525FB1">
      <w:pPr>
        <w:pStyle w:val="3"/>
        <w:keepLines w:val="0"/>
        <w:numPr>
          <w:ilvl w:val="2"/>
          <w:numId w:val="2"/>
        </w:numPr>
        <w:tabs>
          <w:tab w:val="left" w:pos="-5500"/>
        </w:tabs>
        <w:spacing w:before="240" w:afterLines="50" w:after="120" w:line="240" w:lineRule="auto"/>
        <w:jc w:val="both"/>
        <w:rPr>
          <w:rFonts w:ascii="Arial" w:eastAsia="宋体" w:hAnsi="Arial"/>
          <w:bCs w:val="0"/>
          <w:sz w:val="21"/>
          <w:szCs w:val="21"/>
          <w:lang w:eastAsia="zh-CN"/>
        </w:rPr>
      </w:pPr>
      <w:r w:rsidRPr="00CB69C0">
        <w:rPr>
          <w:rFonts w:ascii="Arial" w:eastAsia="宋体" w:hAnsi="Arial"/>
          <w:bCs w:val="0"/>
          <w:sz w:val="21"/>
          <w:szCs w:val="21"/>
          <w:lang w:eastAsia="zh-CN"/>
        </w:rPr>
        <w:t xml:space="preserve">SBFD Alt </w:t>
      </w:r>
      <w:r>
        <w:rPr>
          <w:rFonts w:ascii="Arial" w:eastAsia="宋体" w:hAnsi="Arial" w:hint="eastAsia"/>
          <w:bCs w:val="0"/>
          <w:sz w:val="21"/>
          <w:szCs w:val="21"/>
          <w:lang w:eastAsia="zh-CN"/>
        </w:rPr>
        <w:t>4</w:t>
      </w:r>
    </w:p>
    <w:p w14:paraId="2258FF52" w14:textId="77777777" w:rsidR="00525FB1" w:rsidRDefault="00525FB1" w:rsidP="00525FB1">
      <w:pPr>
        <w:pStyle w:val="3"/>
        <w:keepLines w:val="0"/>
        <w:numPr>
          <w:ilvl w:val="3"/>
          <w:numId w:val="2"/>
        </w:numPr>
        <w:tabs>
          <w:tab w:val="left" w:pos="-5500"/>
        </w:tabs>
        <w:spacing w:before="240" w:afterLines="50" w:after="120" w:line="240" w:lineRule="auto"/>
        <w:jc w:val="both"/>
        <w:rPr>
          <w:rFonts w:ascii="Arial" w:eastAsia="宋体" w:hAnsi="Arial"/>
          <w:bCs w:val="0"/>
          <w:sz w:val="21"/>
          <w:szCs w:val="21"/>
          <w:lang w:eastAsia="zh-CN"/>
        </w:rPr>
      </w:pPr>
      <w:r w:rsidRPr="00525FB1">
        <w:rPr>
          <w:rFonts w:ascii="Arial" w:eastAsia="宋体" w:hAnsi="Arial" w:hint="eastAsia"/>
          <w:bCs w:val="0"/>
          <w:sz w:val="21"/>
          <w:szCs w:val="21"/>
          <w:lang w:eastAsia="zh-CN"/>
        </w:rPr>
        <w:t>Large packet (</w:t>
      </w:r>
      <w:r w:rsidRPr="00525FB1">
        <w:rPr>
          <w:rFonts w:ascii="Arial" w:eastAsia="宋体" w:hAnsi="Arial"/>
          <w:bCs w:val="0"/>
          <w:sz w:val="21"/>
          <w:szCs w:val="21"/>
          <w:lang w:eastAsia="zh-CN"/>
        </w:rPr>
        <w:t>0.5Mbyte for DL and 0.125 Mbytes for UL</w:t>
      </w:r>
      <w:r w:rsidRPr="00525FB1">
        <w:rPr>
          <w:rFonts w:ascii="Arial" w:eastAsia="宋体" w:hAnsi="Arial" w:hint="eastAsia"/>
          <w:bCs w:val="0"/>
          <w:sz w:val="21"/>
          <w:szCs w:val="21"/>
          <w:lang w:eastAsia="zh-CN"/>
        </w:rPr>
        <w:t>)</w:t>
      </w:r>
    </w:p>
    <w:p w14:paraId="1D8348C9" w14:textId="6B2BA620" w:rsidR="00DB6354" w:rsidRPr="00525FB1" w:rsidRDefault="00CA7BE1" w:rsidP="00525FB1">
      <w:pPr>
        <w:pStyle w:val="a7"/>
        <w:jc w:val="center"/>
      </w:pPr>
      <w:bookmarkStart w:id="8" w:name="_Ref131606648"/>
      <w:r w:rsidRPr="000F2C35">
        <w:t xml:space="preserve">Table </w:t>
      </w:r>
      <w:r w:rsidR="00703FD4">
        <w:fldChar w:fldCharType="begin"/>
      </w:r>
      <w:r w:rsidR="00703FD4">
        <w:instrText xml:space="preserve"> SEQ Table \* ARABIC </w:instrText>
      </w:r>
      <w:r w:rsidR="00703FD4">
        <w:fldChar w:fldCharType="separate"/>
      </w:r>
      <w:r w:rsidR="00525FB1">
        <w:t>3</w:t>
      </w:r>
      <w:r w:rsidR="00703FD4">
        <w:fldChar w:fldCharType="end"/>
      </w:r>
      <w:bookmarkEnd w:id="8"/>
      <w:r w:rsidRPr="000F2C35">
        <w:t xml:space="preserve">: Evaluation results </w:t>
      </w:r>
      <w:r w:rsidR="00F17E15" w:rsidRPr="00525FB1">
        <w:rPr>
          <w:rFonts w:hint="eastAsia"/>
        </w:rPr>
        <w:t xml:space="preserve">of </w:t>
      </w:r>
      <w:r w:rsidR="00F17E15" w:rsidRPr="00525FB1">
        <w:t xml:space="preserve">SBFD Alt </w:t>
      </w:r>
      <w:r w:rsidR="00F17E15" w:rsidRPr="00525FB1">
        <w:rPr>
          <w:rFonts w:hint="eastAsia"/>
        </w:rPr>
        <w:t xml:space="preserve">4 </w:t>
      </w:r>
      <w:r w:rsidRPr="000F2C35">
        <w:t xml:space="preserve">for </w:t>
      </w:r>
      <w:r w:rsidRPr="00525FB1">
        <w:rPr>
          <w:rFonts w:hint="eastAsia"/>
        </w:rPr>
        <w:t>indoor</w:t>
      </w:r>
      <w:r w:rsidRPr="000F2C35">
        <w:t xml:space="preserve"> in FR1 in SBFD Deployment Case 1</w:t>
      </w:r>
    </w:p>
    <w:tbl>
      <w:tblPr>
        <w:tblStyle w:val="af3"/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13"/>
        <w:gridCol w:w="613"/>
        <w:gridCol w:w="605"/>
        <w:gridCol w:w="605"/>
        <w:gridCol w:w="677"/>
        <w:gridCol w:w="694"/>
        <w:gridCol w:w="693"/>
        <w:gridCol w:w="795"/>
        <w:gridCol w:w="605"/>
        <w:gridCol w:w="605"/>
        <w:gridCol w:w="677"/>
      </w:tblGrid>
      <w:tr w:rsidR="00D863D8" w:rsidRPr="000F2C35" w14:paraId="0EEE8100" w14:textId="77777777" w:rsidTr="004D6CB1">
        <w:trPr>
          <w:trHeight w:val="20"/>
        </w:trPr>
        <w:tc>
          <w:tcPr>
            <w:tcW w:w="3126" w:type="dxa"/>
            <w:gridSpan w:val="2"/>
            <w:vMerge w:val="restart"/>
            <w:vAlign w:val="center"/>
          </w:tcPr>
          <w:p w14:paraId="4271D7B6" w14:textId="26F34421" w:rsidR="000F38F9" w:rsidRPr="004D6CB1" w:rsidRDefault="00CB69C0" w:rsidP="00CB69C0">
            <w:pPr>
              <w:jc w:val="center"/>
              <w:rPr>
                <w:rFonts w:eastAsiaTheme="minorEastAsia"/>
                <w:b/>
                <w:bCs/>
                <w:iCs/>
                <w:lang w:eastAsia="zh-CN"/>
              </w:rPr>
            </w:pPr>
            <w:r>
              <w:rPr>
                <w:rFonts w:eastAsiaTheme="minorEastAsia" w:hint="eastAsia"/>
                <w:b/>
                <w:bCs/>
                <w:iCs/>
                <w:lang w:eastAsia="zh-CN"/>
              </w:rPr>
              <w:t>Metrics</w:t>
            </w:r>
          </w:p>
        </w:tc>
        <w:tc>
          <w:tcPr>
            <w:tcW w:w="5956" w:type="dxa"/>
            <w:gridSpan w:val="9"/>
            <w:vAlign w:val="center"/>
          </w:tcPr>
          <w:p w14:paraId="246D44A0" w14:textId="5B0D7A2E" w:rsidR="000F38F9" w:rsidRPr="000F2C35" w:rsidRDefault="000F38F9" w:rsidP="00CB69C0">
            <w:pPr>
              <w:jc w:val="center"/>
              <w:rPr>
                <w:rFonts w:eastAsiaTheme="minorEastAsia"/>
                <w:b/>
                <w:bCs/>
                <w:lang w:eastAsia="zh-CN"/>
              </w:rPr>
            </w:pPr>
            <w:r w:rsidRPr="000F2C35">
              <w:rPr>
                <w:b/>
                <w:bCs/>
              </w:rPr>
              <w:t xml:space="preserve">SBFD Alt </w:t>
            </w:r>
            <w:r w:rsidRPr="000F2C35">
              <w:rPr>
                <w:rFonts w:eastAsiaTheme="minorEastAsia"/>
                <w:b/>
                <w:bCs/>
                <w:lang w:eastAsia="zh-CN"/>
              </w:rPr>
              <w:t>4</w:t>
            </w:r>
            <w:r w:rsidR="00CA7BE1" w:rsidRPr="000F2C35">
              <w:rPr>
                <w:b/>
                <w:bCs/>
              </w:rPr>
              <w:t>: {DDDSU} vs. {XXXX</w:t>
            </w:r>
            <w:r w:rsidR="00CA7BE1" w:rsidRPr="000F2C35">
              <w:rPr>
                <w:rFonts w:eastAsiaTheme="minorEastAsia"/>
                <w:b/>
                <w:bCs/>
                <w:lang w:eastAsia="zh-CN"/>
              </w:rPr>
              <w:t>X</w:t>
            </w:r>
            <w:r w:rsidRPr="000F2C35">
              <w:rPr>
                <w:b/>
                <w:bCs/>
              </w:rPr>
              <w:t>}</w:t>
            </w:r>
          </w:p>
        </w:tc>
      </w:tr>
      <w:tr w:rsidR="00D863D8" w:rsidRPr="000F2C35" w14:paraId="03B7730A" w14:textId="77777777" w:rsidTr="004D6CB1">
        <w:trPr>
          <w:trHeight w:val="20"/>
        </w:trPr>
        <w:tc>
          <w:tcPr>
            <w:tcW w:w="3126" w:type="dxa"/>
            <w:gridSpan w:val="2"/>
            <w:vMerge/>
            <w:vAlign w:val="center"/>
          </w:tcPr>
          <w:p w14:paraId="6ED78C6D" w14:textId="77777777" w:rsidR="000F38F9" w:rsidRPr="000F2C35" w:rsidRDefault="000F38F9" w:rsidP="004D6CB1">
            <w:pPr>
              <w:jc w:val="center"/>
              <w:rPr>
                <w:b/>
                <w:bCs/>
                <w:iCs/>
              </w:rPr>
            </w:pPr>
          </w:p>
        </w:tc>
        <w:tc>
          <w:tcPr>
            <w:tcW w:w="5956" w:type="dxa"/>
            <w:gridSpan w:val="9"/>
            <w:vAlign w:val="center"/>
          </w:tcPr>
          <w:p w14:paraId="5E3330F9" w14:textId="77777777" w:rsidR="000F38F9" w:rsidRPr="000F2C35" w:rsidRDefault="000F38F9" w:rsidP="00CB69C0">
            <w:pPr>
              <w:jc w:val="center"/>
              <w:rPr>
                <w:b/>
                <w:bCs/>
              </w:rPr>
            </w:pPr>
            <w:r w:rsidRPr="000F2C35">
              <w:rPr>
                <w:b/>
                <w:bCs/>
              </w:rPr>
              <w:t>DL and UL arrival rate for baseline static TDD</w:t>
            </w:r>
          </w:p>
          <w:p w14:paraId="6CEAB891" w14:textId="77777777" w:rsidR="000F38F9" w:rsidRPr="000F2C35" w:rsidRDefault="000F38F9" w:rsidP="00CB69C0">
            <w:pPr>
              <w:jc w:val="center"/>
              <w:rPr>
                <w:b/>
                <w:bCs/>
              </w:rPr>
            </w:pPr>
            <w:r w:rsidRPr="000F2C35">
              <w:rPr>
                <w:b/>
                <w:bCs/>
              </w:rPr>
              <w:t xml:space="preserve">(Type-2 RU: </w:t>
            </w:r>
            <w:r w:rsidRPr="000F2C35">
              <w:rPr>
                <w:b/>
                <w:bCs/>
                <w:iCs/>
              </w:rPr>
              <w:t xml:space="preserve">&lt;10%, 20%-40% and </w:t>
            </w:r>
            <w:r w:rsidRPr="000F2C35">
              <w:rPr>
                <w:b/>
                <w:bCs/>
              </w:rPr>
              <w:t>≥</w:t>
            </w:r>
            <w:r w:rsidRPr="000F2C35">
              <w:rPr>
                <w:b/>
                <w:bCs/>
                <w:iCs/>
              </w:rPr>
              <w:t>50%</w:t>
            </w:r>
            <w:r w:rsidRPr="000F2C35">
              <w:rPr>
                <w:b/>
                <w:bCs/>
              </w:rPr>
              <w:t>)</w:t>
            </w:r>
          </w:p>
        </w:tc>
      </w:tr>
      <w:tr w:rsidR="00D863D8" w:rsidRPr="000F2C35" w14:paraId="62551811" w14:textId="77777777" w:rsidTr="004D6CB1">
        <w:trPr>
          <w:trHeight w:val="20"/>
        </w:trPr>
        <w:tc>
          <w:tcPr>
            <w:tcW w:w="3126" w:type="dxa"/>
            <w:gridSpan w:val="2"/>
            <w:vMerge/>
            <w:vAlign w:val="center"/>
          </w:tcPr>
          <w:p w14:paraId="2FC4EA60" w14:textId="77777777" w:rsidR="000F38F9" w:rsidRPr="000F2C35" w:rsidRDefault="000F38F9" w:rsidP="004D6CB1">
            <w:pPr>
              <w:jc w:val="center"/>
              <w:rPr>
                <w:b/>
                <w:bCs/>
                <w:iCs/>
              </w:rPr>
            </w:pPr>
          </w:p>
        </w:tc>
        <w:tc>
          <w:tcPr>
            <w:tcW w:w="1887" w:type="dxa"/>
            <w:gridSpan w:val="3"/>
            <w:vAlign w:val="center"/>
          </w:tcPr>
          <w:p w14:paraId="30603101" w14:textId="77777777" w:rsidR="000F38F9" w:rsidRPr="000F2C35" w:rsidRDefault="000F38F9" w:rsidP="00CB69C0">
            <w:pPr>
              <w:jc w:val="center"/>
              <w:rPr>
                <w:b/>
                <w:bCs/>
              </w:rPr>
            </w:pPr>
            <w:r w:rsidRPr="000F2C35">
              <w:rPr>
                <w:b/>
                <w:bCs/>
              </w:rPr>
              <w:t>DL: Low, UL: Low</w:t>
            </w:r>
          </w:p>
        </w:tc>
        <w:tc>
          <w:tcPr>
            <w:tcW w:w="2182" w:type="dxa"/>
            <w:gridSpan w:val="3"/>
            <w:vAlign w:val="center"/>
          </w:tcPr>
          <w:p w14:paraId="7544BBD1" w14:textId="77777777" w:rsidR="000F38F9" w:rsidRPr="000F2C35" w:rsidRDefault="000F38F9" w:rsidP="00CB69C0">
            <w:pPr>
              <w:jc w:val="center"/>
              <w:rPr>
                <w:b/>
                <w:bCs/>
              </w:rPr>
            </w:pPr>
            <w:r w:rsidRPr="000F2C35">
              <w:rPr>
                <w:b/>
                <w:bCs/>
              </w:rPr>
              <w:t>DL: Medium, UL: Medium</w:t>
            </w:r>
          </w:p>
        </w:tc>
        <w:tc>
          <w:tcPr>
            <w:tcW w:w="1887" w:type="dxa"/>
            <w:gridSpan w:val="3"/>
            <w:vAlign w:val="center"/>
          </w:tcPr>
          <w:p w14:paraId="68E63390" w14:textId="77777777" w:rsidR="000F38F9" w:rsidRPr="000F2C35" w:rsidRDefault="000F38F9" w:rsidP="00CB69C0">
            <w:pPr>
              <w:jc w:val="center"/>
              <w:rPr>
                <w:b/>
                <w:bCs/>
              </w:rPr>
            </w:pPr>
            <w:r w:rsidRPr="000F2C35">
              <w:rPr>
                <w:b/>
                <w:bCs/>
              </w:rPr>
              <w:t>DL: High, UL: High</w:t>
            </w:r>
          </w:p>
        </w:tc>
      </w:tr>
      <w:tr w:rsidR="00D863D8" w:rsidRPr="000F2C35" w14:paraId="576F22A2" w14:textId="77777777" w:rsidTr="004D6CB1">
        <w:trPr>
          <w:trHeight w:val="20"/>
        </w:trPr>
        <w:tc>
          <w:tcPr>
            <w:tcW w:w="3126" w:type="dxa"/>
            <w:gridSpan w:val="2"/>
            <w:vMerge/>
            <w:vAlign w:val="center"/>
          </w:tcPr>
          <w:p w14:paraId="75892E92" w14:textId="77777777" w:rsidR="000F38F9" w:rsidRPr="000F2C35" w:rsidRDefault="000F38F9" w:rsidP="004D6CB1">
            <w:pPr>
              <w:jc w:val="center"/>
              <w:rPr>
                <w:b/>
              </w:rPr>
            </w:pPr>
          </w:p>
        </w:tc>
        <w:tc>
          <w:tcPr>
            <w:tcW w:w="605" w:type="dxa"/>
            <w:vAlign w:val="center"/>
          </w:tcPr>
          <w:p w14:paraId="2ACC948C" w14:textId="77777777" w:rsidR="000F38F9" w:rsidRPr="000F2C35" w:rsidRDefault="000F38F9" w:rsidP="004D6CB1">
            <w:pPr>
              <w:jc w:val="center"/>
            </w:pPr>
            <w:r w:rsidRPr="000F2C35">
              <w:t>TDD</w:t>
            </w:r>
          </w:p>
        </w:tc>
        <w:tc>
          <w:tcPr>
            <w:tcW w:w="605" w:type="dxa"/>
            <w:vAlign w:val="center"/>
          </w:tcPr>
          <w:p w14:paraId="056B7BEE" w14:textId="77777777" w:rsidR="000F38F9" w:rsidRPr="000F2C35" w:rsidRDefault="000F38F9" w:rsidP="004D6CB1">
            <w:pPr>
              <w:jc w:val="center"/>
            </w:pPr>
            <w:r w:rsidRPr="000F2C35">
              <w:t>SBFD</w:t>
            </w:r>
          </w:p>
        </w:tc>
        <w:tc>
          <w:tcPr>
            <w:tcW w:w="677" w:type="dxa"/>
            <w:vAlign w:val="center"/>
          </w:tcPr>
          <w:p w14:paraId="077E0E5D" w14:textId="77777777" w:rsidR="000F38F9" w:rsidRPr="000F2C35" w:rsidRDefault="000F38F9" w:rsidP="004D6CB1">
            <w:pPr>
              <w:jc w:val="center"/>
            </w:pPr>
            <w:r w:rsidRPr="000F2C35">
              <w:t>Gain (%)</w:t>
            </w:r>
          </w:p>
        </w:tc>
        <w:tc>
          <w:tcPr>
            <w:tcW w:w="694" w:type="dxa"/>
            <w:vAlign w:val="center"/>
          </w:tcPr>
          <w:p w14:paraId="09F9C268" w14:textId="77777777" w:rsidR="000F38F9" w:rsidRPr="000F2C35" w:rsidRDefault="000F38F9" w:rsidP="004D6CB1">
            <w:pPr>
              <w:jc w:val="center"/>
            </w:pPr>
            <w:r w:rsidRPr="000F2C35">
              <w:t>TDD</w:t>
            </w:r>
          </w:p>
        </w:tc>
        <w:tc>
          <w:tcPr>
            <w:tcW w:w="693" w:type="dxa"/>
            <w:vAlign w:val="center"/>
          </w:tcPr>
          <w:p w14:paraId="4DA3C13C" w14:textId="77777777" w:rsidR="000F38F9" w:rsidRPr="000F2C35" w:rsidRDefault="000F38F9" w:rsidP="004D6CB1">
            <w:pPr>
              <w:jc w:val="center"/>
            </w:pPr>
            <w:r w:rsidRPr="000F2C35">
              <w:t>SBFD</w:t>
            </w:r>
          </w:p>
        </w:tc>
        <w:tc>
          <w:tcPr>
            <w:tcW w:w="795" w:type="dxa"/>
            <w:vAlign w:val="center"/>
          </w:tcPr>
          <w:p w14:paraId="1E38F025" w14:textId="77777777" w:rsidR="000F38F9" w:rsidRPr="000F2C35" w:rsidRDefault="000F38F9" w:rsidP="004D6CB1">
            <w:pPr>
              <w:jc w:val="center"/>
            </w:pPr>
            <w:r w:rsidRPr="000F2C35">
              <w:t>Gain (%)</w:t>
            </w:r>
          </w:p>
        </w:tc>
        <w:tc>
          <w:tcPr>
            <w:tcW w:w="605" w:type="dxa"/>
            <w:vAlign w:val="center"/>
          </w:tcPr>
          <w:p w14:paraId="09616AA6" w14:textId="77777777" w:rsidR="000F38F9" w:rsidRPr="000F2C35" w:rsidRDefault="000F38F9" w:rsidP="004D6CB1">
            <w:pPr>
              <w:jc w:val="center"/>
            </w:pPr>
            <w:r w:rsidRPr="000F2C35">
              <w:t>TDD</w:t>
            </w:r>
          </w:p>
        </w:tc>
        <w:tc>
          <w:tcPr>
            <w:tcW w:w="605" w:type="dxa"/>
            <w:vAlign w:val="center"/>
          </w:tcPr>
          <w:p w14:paraId="79452669" w14:textId="77777777" w:rsidR="000F38F9" w:rsidRPr="000F2C35" w:rsidRDefault="000F38F9" w:rsidP="004D6CB1">
            <w:pPr>
              <w:jc w:val="center"/>
            </w:pPr>
            <w:r w:rsidRPr="000F2C35">
              <w:t>SBFD</w:t>
            </w:r>
          </w:p>
        </w:tc>
        <w:tc>
          <w:tcPr>
            <w:tcW w:w="677" w:type="dxa"/>
            <w:vAlign w:val="center"/>
          </w:tcPr>
          <w:p w14:paraId="6CDF8E9E" w14:textId="77777777" w:rsidR="000F38F9" w:rsidRPr="000F2C35" w:rsidRDefault="000F38F9" w:rsidP="004D6CB1">
            <w:pPr>
              <w:jc w:val="center"/>
            </w:pPr>
            <w:r w:rsidRPr="000F2C35">
              <w:t>Gain (%)</w:t>
            </w:r>
          </w:p>
        </w:tc>
      </w:tr>
      <w:tr w:rsidR="001A185A" w:rsidRPr="000F2C35" w14:paraId="6104085B" w14:textId="77777777" w:rsidTr="004D6CB1">
        <w:trPr>
          <w:trHeight w:val="20"/>
        </w:trPr>
        <w:tc>
          <w:tcPr>
            <w:tcW w:w="2513" w:type="dxa"/>
            <w:vMerge w:val="restart"/>
            <w:vAlign w:val="center"/>
          </w:tcPr>
          <w:p w14:paraId="5D907598" w14:textId="77777777" w:rsidR="001A185A" w:rsidRPr="000F2C35" w:rsidRDefault="001A185A" w:rsidP="004D6CB1">
            <w:pPr>
              <w:jc w:val="center"/>
            </w:pPr>
            <w:r w:rsidRPr="000F2C35">
              <w:rPr>
                <w:b/>
              </w:rPr>
              <w:t>DL Average-UPT CDF (Mbps)</w:t>
            </w:r>
          </w:p>
        </w:tc>
        <w:tc>
          <w:tcPr>
            <w:tcW w:w="613" w:type="dxa"/>
            <w:vAlign w:val="center"/>
          </w:tcPr>
          <w:p w14:paraId="09FC32C5" w14:textId="77777777" w:rsidR="001A185A" w:rsidRPr="000F2C35" w:rsidRDefault="001A185A" w:rsidP="004D6CB1">
            <w:pPr>
              <w:jc w:val="center"/>
              <w:rPr>
                <w:b/>
              </w:rPr>
            </w:pPr>
            <w:r w:rsidRPr="000F2C35">
              <w:rPr>
                <w:b/>
              </w:rPr>
              <w:t>Mean</w:t>
            </w:r>
          </w:p>
        </w:tc>
        <w:tc>
          <w:tcPr>
            <w:tcW w:w="605" w:type="dxa"/>
            <w:vAlign w:val="center"/>
          </w:tcPr>
          <w:p w14:paraId="2B346E48" w14:textId="40CE96A6" w:rsidR="001A185A" w:rsidRPr="000F2C35" w:rsidRDefault="001A185A" w:rsidP="004D6CB1">
            <w:pPr>
              <w:jc w:val="center"/>
            </w:pPr>
            <w:r w:rsidRPr="000F2C35">
              <w:rPr>
                <w:rFonts w:eastAsia="等线"/>
              </w:rPr>
              <w:t>336.84</w:t>
            </w:r>
          </w:p>
        </w:tc>
        <w:tc>
          <w:tcPr>
            <w:tcW w:w="605" w:type="dxa"/>
            <w:vAlign w:val="center"/>
          </w:tcPr>
          <w:p w14:paraId="15779B46" w14:textId="507634C5" w:rsidR="001A185A" w:rsidRPr="000F2C35" w:rsidRDefault="001A185A" w:rsidP="004D6CB1">
            <w:pPr>
              <w:jc w:val="center"/>
            </w:pPr>
            <w:r w:rsidRPr="000F2C35">
              <w:rPr>
                <w:rFonts w:eastAsia="等线"/>
              </w:rPr>
              <w:t>392.24</w:t>
            </w:r>
          </w:p>
        </w:tc>
        <w:tc>
          <w:tcPr>
            <w:tcW w:w="677" w:type="dxa"/>
            <w:vAlign w:val="center"/>
          </w:tcPr>
          <w:p w14:paraId="288C7B1D" w14:textId="61D35AEE" w:rsidR="001A185A" w:rsidRPr="000F2C35" w:rsidRDefault="001A185A" w:rsidP="004D6CB1">
            <w:pPr>
              <w:jc w:val="center"/>
            </w:pPr>
            <w:r w:rsidRPr="000320F7">
              <w:t>16.45</w:t>
            </w:r>
          </w:p>
        </w:tc>
        <w:tc>
          <w:tcPr>
            <w:tcW w:w="694" w:type="dxa"/>
            <w:vAlign w:val="center"/>
          </w:tcPr>
          <w:p w14:paraId="305BC13B" w14:textId="045455D9" w:rsidR="001A185A" w:rsidRPr="000F2C35" w:rsidRDefault="001A185A" w:rsidP="004D6CB1">
            <w:pPr>
              <w:jc w:val="center"/>
            </w:pPr>
            <w:r w:rsidRPr="000F2C35">
              <w:rPr>
                <w:rFonts w:eastAsia="等线"/>
              </w:rPr>
              <w:t>225.83</w:t>
            </w:r>
          </w:p>
        </w:tc>
        <w:tc>
          <w:tcPr>
            <w:tcW w:w="693" w:type="dxa"/>
            <w:vAlign w:val="center"/>
          </w:tcPr>
          <w:p w14:paraId="4B10C907" w14:textId="326E2333" w:rsidR="001A185A" w:rsidRPr="000F2C35" w:rsidRDefault="001A185A" w:rsidP="004D6CB1">
            <w:pPr>
              <w:jc w:val="center"/>
            </w:pPr>
            <w:r w:rsidRPr="000F2C35">
              <w:rPr>
                <w:rFonts w:eastAsia="等线"/>
              </w:rPr>
              <w:t>242.57</w:t>
            </w:r>
          </w:p>
        </w:tc>
        <w:tc>
          <w:tcPr>
            <w:tcW w:w="795" w:type="dxa"/>
            <w:vAlign w:val="center"/>
          </w:tcPr>
          <w:p w14:paraId="5DFCEE27" w14:textId="46492C4D" w:rsidR="001A185A" w:rsidRPr="000F2C35" w:rsidRDefault="001A185A" w:rsidP="004D6CB1">
            <w:pPr>
              <w:jc w:val="center"/>
            </w:pPr>
            <w:r w:rsidRPr="000F2C35">
              <w:t>7.41</w:t>
            </w:r>
          </w:p>
        </w:tc>
        <w:tc>
          <w:tcPr>
            <w:tcW w:w="605" w:type="dxa"/>
            <w:vAlign w:val="center"/>
          </w:tcPr>
          <w:p w14:paraId="4B493B7D" w14:textId="00355879" w:rsidR="001A185A" w:rsidRPr="001A185A" w:rsidRDefault="001A185A" w:rsidP="004D6CB1">
            <w:pPr>
              <w:jc w:val="center"/>
            </w:pPr>
            <w:r>
              <w:rPr>
                <w:color w:val="000000"/>
              </w:rPr>
              <w:t>90.71</w:t>
            </w:r>
          </w:p>
        </w:tc>
        <w:tc>
          <w:tcPr>
            <w:tcW w:w="605" w:type="dxa"/>
            <w:vAlign w:val="center"/>
          </w:tcPr>
          <w:p w14:paraId="537C04C6" w14:textId="198FCCE9" w:rsidR="001A185A" w:rsidRPr="001A185A" w:rsidRDefault="001A185A" w:rsidP="004D6CB1">
            <w:pPr>
              <w:jc w:val="center"/>
            </w:pPr>
            <w:r>
              <w:rPr>
                <w:color w:val="000000"/>
              </w:rPr>
              <w:t>93.95</w:t>
            </w:r>
          </w:p>
        </w:tc>
        <w:tc>
          <w:tcPr>
            <w:tcW w:w="677" w:type="dxa"/>
            <w:vAlign w:val="center"/>
          </w:tcPr>
          <w:p w14:paraId="57CFFC04" w14:textId="3CB4CDE7" w:rsidR="001A185A" w:rsidRPr="00B315CC" w:rsidRDefault="001A185A" w:rsidP="004D6CB1">
            <w:pPr>
              <w:jc w:val="center"/>
            </w:pPr>
            <w:r>
              <w:rPr>
                <w:color w:val="000000"/>
              </w:rPr>
              <w:t>3.58</w:t>
            </w:r>
          </w:p>
        </w:tc>
      </w:tr>
      <w:tr w:rsidR="001A185A" w:rsidRPr="000F2C35" w14:paraId="5F708D55" w14:textId="77777777" w:rsidTr="004D6CB1">
        <w:trPr>
          <w:trHeight w:val="20"/>
        </w:trPr>
        <w:tc>
          <w:tcPr>
            <w:tcW w:w="2513" w:type="dxa"/>
            <w:vMerge/>
            <w:vAlign w:val="center"/>
          </w:tcPr>
          <w:p w14:paraId="72C18244" w14:textId="77777777" w:rsidR="001A185A" w:rsidRPr="000F2C35" w:rsidRDefault="001A185A" w:rsidP="004D6CB1">
            <w:pPr>
              <w:jc w:val="center"/>
              <w:rPr>
                <w:b/>
              </w:rPr>
            </w:pPr>
          </w:p>
        </w:tc>
        <w:tc>
          <w:tcPr>
            <w:tcW w:w="613" w:type="dxa"/>
            <w:vAlign w:val="center"/>
          </w:tcPr>
          <w:p w14:paraId="04AF6A89" w14:textId="77777777" w:rsidR="001A185A" w:rsidRPr="000F2C35" w:rsidRDefault="001A185A" w:rsidP="004D6CB1">
            <w:pPr>
              <w:jc w:val="center"/>
              <w:rPr>
                <w:b/>
              </w:rPr>
            </w:pPr>
            <w:r w:rsidRPr="000F2C35">
              <w:rPr>
                <w:b/>
              </w:rPr>
              <w:t>5%</w:t>
            </w:r>
          </w:p>
        </w:tc>
        <w:tc>
          <w:tcPr>
            <w:tcW w:w="605" w:type="dxa"/>
            <w:vAlign w:val="center"/>
          </w:tcPr>
          <w:p w14:paraId="5896B899" w14:textId="7F4BF528" w:rsidR="001A185A" w:rsidRPr="000F2C35" w:rsidRDefault="001A185A" w:rsidP="004D6CB1">
            <w:pPr>
              <w:jc w:val="center"/>
            </w:pPr>
            <w:r w:rsidRPr="000F2C35">
              <w:rPr>
                <w:rFonts w:eastAsia="等线"/>
              </w:rPr>
              <w:t>245.65</w:t>
            </w:r>
          </w:p>
        </w:tc>
        <w:tc>
          <w:tcPr>
            <w:tcW w:w="605" w:type="dxa"/>
            <w:vAlign w:val="center"/>
          </w:tcPr>
          <w:p w14:paraId="2934B394" w14:textId="2008F492" w:rsidR="001A185A" w:rsidRPr="000F2C35" w:rsidRDefault="001A185A" w:rsidP="004D6CB1">
            <w:pPr>
              <w:jc w:val="center"/>
            </w:pPr>
            <w:r w:rsidRPr="000F2C35">
              <w:rPr>
                <w:rFonts w:eastAsia="等线"/>
              </w:rPr>
              <w:t>264.30</w:t>
            </w:r>
          </w:p>
        </w:tc>
        <w:tc>
          <w:tcPr>
            <w:tcW w:w="677" w:type="dxa"/>
            <w:vAlign w:val="center"/>
          </w:tcPr>
          <w:p w14:paraId="65DA011E" w14:textId="129B543E" w:rsidR="001A185A" w:rsidRPr="000F2C35" w:rsidRDefault="001A185A" w:rsidP="004D6CB1">
            <w:pPr>
              <w:jc w:val="center"/>
            </w:pPr>
            <w:r w:rsidRPr="000F2C35">
              <w:t>7.59</w:t>
            </w:r>
          </w:p>
        </w:tc>
        <w:tc>
          <w:tcPr>
            <w:tcW w:w="694" w:type="dxa"/>
            <w:vAlign w:val="center"/>
          </w:tcPr>
          <w:p w14:paraId="7769B942" w14:textId="6BFB81C6" w:rsidR="001A185A" w:rsidRPr="000F2C35" w:rsidRDefault="001A185A" w:rsidP="004D6CB1">
            <w:pPr>
              <w:jc w:val="center"/>
            </w:pPr>
            <w:r w:rsidRPr="000F2C35">
              <w:rPr>
                <w:rFonts w:eastAsia="等线"/>
              </w:rPr>
              <w:t>162.63</w:t>
            </w:r>
          </w:p>
        </w:tc>
        <w:tc>
          <w:tcPr>
            <w:tcW w:w="693" w:type="dxa"/>
            <w:vAlign w:val="center"/>
          </w:tcPr>
          <w:p w14:paraId="2DF4FF41" w14:textId="2AAE6C10" w:rsidR="001A185A" w:rsidRPr="000F2C35" w:rsidRDefault="001A185A" w:rsidP="004D6CB1">
            <w:pPr>
              <w:jc w:val="center"/>
            </w:pPr>
            <w:r w:rsidRPr="000F2C35">
              <w:rPr>
                <w:rFonts w:eastAsia="等线"/>
              </w:rPr>
              <w:t>192.06</w:t>
            </w:r>
          </w:p>
        </w:tc>
        <w:tc>
          <w:tcPr>
            <w:tcW w:w="795" w:type="dxa"/>
            <w:vAlign w:val="center"/>
          </w:tcPr>
          <w:p w14:paraId="2AF13835" w14:textId="00746148" w:rsidR="001A185A" w:rsidRPr="000F2C35" w:rsidRDefault="001A185A" w:rsidP="004D6CB1">
            <w:pPr>
              <w:jc w:val="center"/>
            </w:pPr>
            <w:r w:rsidRPr="000F2C35">
              <w:t>18.10</w:t>
            </w:r>
          </w:p>
        </w:tc>
        <w:tc>
          <w:tcPr>
            <w:tcW w:w="605" w:type="dxa"/>
            <w:vAlign w:val="center"/>
          </w:tcPr>
          <w:p w14:paraId="030609B2" w14:textId="0BC4B4DE" w:rsidR="001A185A" w:rsidRPr="001A185A" w:rsidRDefault="001A185A" w:rsidP="004D6CB1">
            <w:pPr>
              <w:jc w:val="center"/>
            </w:pPr>
            <w:r>
              <w:rPr>
                <w:color w:val="000000"/>
              </w:rPr>
              <w:t>74.80</w:t>
            </w:r>
          </w:p>
        </w:tc>
        <w:tc>
          <w:tcPr>
            <w:tcW w:w="605" w:type="dxa"/>
            <w:vAlign w:val="center"/>
          </w:tcPr>
          <w:p w14:paraId="19AEAD3C" w14:textId="145B547C" w:rsidR="001A185A" w:rsidRPr="001A185A" w:rsidRDefault="001A185A" w:rsidP="004D6CB1">
            <w:pPr>
              <w:jc w:val="center"/>
            </w:pPr>
            <w:r>
              <w:rPr>
                <w:color w:val="000000"/>
              </w:rPr>
              <w:t>76.11</w:t>
            </w:r>
          </w:p>
        </w:tc>
        <w:tc>
          <w:tcPr>
            <w:tcW w:w="677" w:type="dxa"/>
            <w:vAlign w:val="center"/>
          </w:tcPr>
          <w:p w14:paraId="5D3899C9" w14:textId="0EC4E1FE" w:rsidR="001A185A" w:rsidRPr="002306BC" w:rsidRDefault="001A185A" w:rsidP="004D6CB1">
            <w:pPr>
              <w:jc w:val="center"/>
            </w:pPr>
            <w:r>
              <w:rPr>
                <w:color w:val="000000"/>
              </w:rPr>
              <w:t>1.75</w:t>
            </w:r>
          </w:p>
        </w:tc>
      </w:tr>
      <w:tr w:rsidR="001A185A" w:rsidRPr="000F2C35" w14:paraId="43A4C280" w14:textId="77777777" w:rsidTr="004D6CB1">
        <w:trPr>
          <w:trHeight w:val="20"/>
        </w:trPr>
        <w:tc>
          <w:tcPr>
            <w:tcW w:w="2513" w:type="dxa"/>
            <w:vMerge/>
            <w:vAlign w:val="center"/>
          </w:tcPr>
          <w:p w14:paraId="7BEAE37F" w14:textId="77777777" w:rsidR="001A185A" w:rsidRPr="000F2C35" w:rsidRDefault="001A185A" w:rsidP="004D6CB1">
            <w:pPr>
              <w:jc w:val="center"/>
              <w:rPr>
                <w:b/>
              </w:rPr>
            </w:pPr>
          </w:p>
        </w:tc>
        <w:tc>
          <w:tcPr>
            <w:tcW w:w="613" w:type="dxa"/>
            <w:vAlign w:val="center"/>
          </w:tcPr>
          <w:p w14:paraId="7D26755F" w14:textId="77777777" w:rsidR="001A185A" w:rsidRPr="000F2C35" w:rsidRDefault="001A185A" w:rsidP="004D6CB1">
            <w:pPr>
              <w:jc w:val="center"/>
              <w:rPr>
                <w:b/>
              </w:rPr>
            </w:pPr>
            <w:r w:rsidRPr="000F2C35">
              <w:rPr>
                <w:b/>
              </w:rPr>
              <w:t>50%</w:t>
            </w:r>
          </w:p>
        </w:tc>
        <w:tc>
          <w:tcPr>
            <w:tcW w:w="605" w:type="dxa"/>
            <w:vAlign w:val="center"/>
          </w:tcPr>
          <w:p w14:paraId="4771AF7A" w14:textId="321E8D4D" w:rsidR="001A185A" w:rsidRPr="000F2C35" w:rsidRDefault="001A185A" w:rsidP="004D6CB1">
            <w:pPr>
              <w:jc w:val="center"/>
            </w:pPr>
            <w:r w:rsidRPr="000F2C35">
              <w:rPr>
                <w:rFonts w:eastAsia="等线"/>
              </w:rPr>
              <w:t>327.14</w:t>
            </w:r>
          </w:p>
        </w:tc>
        <w:tc>
          <w:tcPr>
            <w:tcW w:w="605" w:type="dxa"/>
            <w:vAlign w:val="center"/>
          </w:tcPr>
          <w:p w14:paraId="6F65BFCC" w14:textId="591F91C2" w:rsidR="001A185A" w:rsidRPr="000F2C35" w:rsidRDefault="001A185A" w:rsidP="004D6CB1">
            <w:pPr>
              <w:jc w:val="center"/>
            </w:pPr>
            <w:r w:rsidRPr="000F2C35">
              <w:rPr>
                <w:rFonts w:eastAsia="等线"/>
              </w:rPr>
              <w:t>407.96</w:t>
            </w:r>
          </w:p>
        </w:tc>
        <w:tc>
          <w:tcPr>
            <w:tcW w:w="677" w:type="dxa"/>
            <w:vAlign w:val="center"/>
          </w:tcPr>
          <w:p w14:paraId="2D7BE534" w14:textId="2B27AC50" w:rsidR="001A185A" w:rsidRPr="000F2C35" w:rsidRDefault="001A185A" w:rsidP="004D6CB1">
            <w:pPr>
              <w:jc w:val="center"/>
            </w:pPr>
            <w:r w:rsidRPr="000F2C35">
              <w:t>24.71</w:t>
            </w:r>
          </w:p>
        </w:tc>
        <w:tc>
          <w:tcPr>
            <w:tcW w:w="694" w:type="dxa"/>
            <w:vAlign w:val="center"/>
          </w:tcPr>
          <w:p w14:paraId="0514CB8B" w14:textId="2C0A395A" w:rsidR="001A185A" w:rsidRPr="000F2C35" w:rsidRDefault="001A185A" w:rsidP="004D6CB1">
            <w:pPr>
              <w:jc w:val="center"/>
            </w:pPr>
            <w:r w:rsidRPr="000F2C35">
              <w:rPr>
                <w:rFonts w:eastAsia="等线"/>
              </w:rPr>
              <w:t>224.90</w:t>
            </w:r>
          </w:p>
        </w:tc>
        <w:tc>
          <w:tcPr>
            <w:tcW w:w="693" w:type="dxa"/>
            <w:vAlign w:val="center"/>
          </w:tcPr>
          <w:p w14:paraId="09D14A33" w14:textId="1F4705B1" w:rsidR="001A185A" w:rsidRPr="000F2C35" w:rsidRDefault="001A185A" w:rsidP="004D6CB1">
            <w:pPr>
              <w:jc w:val="center"/>
            </w:pPr>
            <w:r w:rsidRPr="000F2C35">
              <w:rPr>
                <w:rFonts w:eastAsia="等线"/>
              </w:rPr>
              <w:t>243.91</w:t>
            </w:r>
          </w:p>
        </w:tc>
        <w:tc>
          <w:tcPr>
            <w:tcW w:w="795" w:type="dxa"/>
            <w:vAlign w:val="center"/>
          </w:tcPr>
          <w:p w14:paraId="3D182A92" w14:textId="02B22288" w:rsidR="001A185A" w:rsidRPr="000F2C35" w:rsidRDefault="001A185A" w:rsidP="004D6CB1">
            <w:pPr>
              <w:jc w:val="center"/>
            </w:pPr>
            <w:r w:rsidRPr="000F2C35">
              <w:t>8.45</w:t>
            </w:r>
          </w:p>
        </w:tc>
        <w:tc>
          <w:tcPr>
            <w:tcW w:w="605" w:type="dxa"/>
            <w:vAlign w:val="center"/>
          </w:tcPr>
          <w:p w14:paraId="6325E4AD" w14:textId="06E37CF9" w:rsidR="001A185A" w:rsidRPr="001A185A" w:rsidRDefault="001A185A" w:rsidP="004D6CB1">
            <w:pPr>
              <w:jc w:val="center"/>
            </w:pPr>
            <w:r>
              <w:rPr>
                <w:color w:val="000000"/>
              </w:rPr>
              <w:t>89.86</w:t>
            </w:r>
          </w:p>
        </w:tc>
        <w:tc>
          <w:tcPr>
            <w:tcW w:w="605" w:type="dxa"/>
            <w:vAlign w:val="center"/>
          </w:tcPr>
          <w:p w14:paraId="3FC29F2F" w14:textId="603E0D76" w:rsidR="001A185A" w:rsidRPr="001A185A" w:rsidRDefault="001A185A" w:rsidP="004D6CB1">
            <w:pPr>
              <w:jc w:val="center"/>
            </w:pPr>
            <w:r>
              <w:rPr>
                <w:color w:val="000000"/>
              </w:rPr>
              <w:t>93.20</w:t>
            </w:r>
          </w:p>
        </w:tc>
        <w:tc>
          <w:tcPr>
            <w:tcW w:w="677" w:type="dxa"/>
            <w:vAlign w:val="center"/>
          </w:tcPr>
          <w:p w14:paraId="28619BDA" w14:textId="479750C2" w:rsidR="001A185A" w:rsidRPr="00B315CC" w:rsidRDefault="001A185A" w:rsidP="004D6CB1">
            <w:pPr>
              <w:jc w:val="center"/>
            </w:pPr>
            <w:r>
              <w:rPr>
                <w:color w:val="000000"/>
              </w:rPr>
              <w:t>3.72</w:t>
            </w:r>
          </w:p>
        </w:tc>
      </w:tr>
      <w:tr w:rsidR="001A185A" w:rsidRPr="000F2C35" w14:paraId="3DB2DDCD" w14:textId="77777777" w:rsidTr="004D6CB1">
        <w:trPr>
          <w:trHeight w:val="20"/>
        </w:trPr>
        <w:tc>
          <w:tcPr>
            <w:tcW w:w="2513" w:type="dxa"/>
            <w:vMerge/>
            <w:vAlign w:val="center"/>
          </w:tcPr>
          <w:p w14:paraId="22C68D35" w14:textId="77777777" w:rsidR="001A185A" w:rsidRPr="000F2C35" w:rsidRDefault="001A185A" w:rsidP="004D6CB1">
            <w:pPr>
              <w:jc w:val="center"/>
              <w:rPr>
                <w:b/>
              </w:rPr>
            </w:pPr>
          </w:p>
        </w:tc>
        <w:tc>
          <w:tcPr>
            <w:tcW w:w="613" w:type="dxa"/>
            <w:vAlign w:val="center"/>
          </w:tcPr>
          <w:p w14:paraId="3623E287" w14:textId="77777777" w:rsidR="001A185A" w:rsidRPr="000F2C35" w:rsidRDefault="001A185A" w:rsidP="004D6CB1">
            <w:pPr>
              <w:jc w:val="center"/>
              <w:rPr>
                <w:b/>
              </w:rPr>
            </w:pPr>
            <w:r w:rsidRPr="000F2C35">
              <w:rPr>
                <w:b/>
              </w:rPr>
              <w:t>95%</w:t>
            </w:r>
          </w:p>
        </w:tc>
        <w:tc>
          <w:tcPr>
            <w:tcW w:w="605" w:type="dxa"/>
            <w:vAlign w:val="center"/>
          </w:tcPr>
          <w:p w14:paraId="19B61855" w14:textId="1301F86C" w:rsidR="001A185A" w:rsidRPr="000F2C35" w:rsidRDefault="001A185A" w:rsidP="004D6CB1">
            <w:pPr>
              <w:jc w:val="center"/>
            </w:pPr>
            <w:r w:rsidRPr="000F2C35">
              <w:rPr>
                <w:rFonts w:eastAsia="等线"/>
              </w:rPr>
              <w:t>428.15</w:t>
            </w:r>
          </w:p>
        </w:tc>
        <w:tc>
          <w:tcPr>
            <w:tcW w:w="605" w:type="dxa"/>
            <w:vAlign w:val="center"/>
          </w:tcPr>
          <w:p w14:paraId="79D02CB3" w14:textId="4DA407D2" w:rsidR="001A185A" w:rsidRPr="000F2C35" w:rsidRDefault="001A185A" w:rsidP="004D6CB1">
            <w:pPr>
              <w:jc w:val="center"/>
            </w:pPr>
            <w:r w:rsidRPr="000F2C35">
              <w:rPr>
                <w:rFonts w:eastAsia="等线"/>
              </w:rPr>
              <w:t>487.53</w:t>
            </w:r>
          </w:p>
        </w:tc>
        <w:tc>
          <w:tcPr>
            <w:tcW w:w="677" w:type="dxa"/>
            <w:vAlign w:val="center"/>
          </w:tcPr>
          <w:p w14:paraId="424FB53B" w14:textId="28CCF329" w:rsidR="001A185A" w:rsidRPr="000F2C35" w:rsidRDefault="001A185A" w:rsidP="004D6CB1">
            <w:pPr>
              <w:jc w:val="center"/>
            </w:pPr>
            <w:r w:rsidRPr="000F2C35">
              <w:t>13.87</w:t>
            </w:r>
          </w:p>
        </w:tc>
        <w:tc>
          <w:tcPr>
            <w:tcW w:w="694" w:type="dxa"/>
            <w:vAlign w:val="center"/>
          </w:tcPr>
          <w:p w14:paraId="06E868FC" w14:textId="599926A3" w:rsidR="001A185A" w:rsidRPr="000F2C35" w:rsidRDefault="001A185A" w:rsidP="004D6CB1">
            <w:pPr>
              <w:jc w:val="center"/>
            </w:pPr>
            <w:r w:rsidRPr="000F2C35">
              <w:rPr>
                <w:rFonts w:eastAsia="等线"/>
              </w:rPr>
              <w:t>272.74</w:t>
            </w:r>
          </w:p>
        </w:tc>
        <w:tc>
          <w:tcPr>
            <w:tcW w:w="693" w:type="dxa"/>
            <w:vAlign w:val="center"/>
          </w:tcPr>
          <w:p w14:paraId="1D104924" w14:textId="636C24A3" w:rsidR="001A185A" w:rsidRPr="000F2C35" w:rsidRDefault="001A185A" w:rsidP="004D6CB1">
            <w:pPr>
              <w:jc w:val="center"/>
            </w:pPr>
            <w:r w:rsidRPr="000F2C35">
              <w:rPr>
                <w:rFonts w:eastAsia="等线"/>
              </w:rPr>
              <w:t>299.90</w:t>
            </w:r>
          </w:p>
        </w:tc>
        <w:tc>
          <w:tcPr>
            <w:tcW w:w="795" w:type="dxa"/>
            <w:vAlign w:val="center"/>
          </w:tcPr>
          <w:p w14:paraId="14D2A965" w14:textId="46C670DC" w:rsidR="001A185A" w:rsidRPr="000F2C35" w:rsidRDefault="001A185A" w:rsidP="004D6CB1">
            <w:pPr>
              <w:jc w:val="center"/>
            </w:pPr>
            <w:r w:rsidRPr="000F2C35">
              <w:t>9.96</w:t>
            </w:r>
          </w:p>
        </w:tc>
        <w:tc>
          <w:tcPr>
            <w:tcW w:w="605" w:type="dxa"/>
            <w:vAlign w:val="center"/>
          </w:tcPr>
          <w:p w14:paraId="70B94DD2" w14:textId="45E47420" w:rsidR="001A185A" w:rsidRPr="001A185A" w:rsidRDefault="001A185A" w:rsidP="004D6CB1">
            <w:pPr>
              <w:jc w:val="center"/>
            </w:pPr>
            <w:r>
              <w:rPr>
                <w:color w:val="000000"/>
              </w:rPr>
              <w:t>106.77</w:t>
            </w:r>
          </w:p>
        </w:tc>
        <w:tc>
          <w:tcPr>
            <w:tcW w:w="605" w:type="dxa"/>
            <w:vAlign w:val="center"/>
          </w:tcPr>
          <w:p w14:paraId="0FEB7218" w14:textId="6847BF0C" w:rsidR="001A185A" w:rsidRPr="001A185A" w:rsidRDefault="001A185A" w:rsidP="004D6CB1">
            <w:pPr>
              <w:jc w:val="center"/>
            </w:pPr>
            <w:r>
              <w:rPr>
                <w:color w:val="000000"/>
              </w:rPr>
              <w:t>110.96</w:t>
            </w:r>
          </w:p>
        </w:tc>
        <w:tc>
          <w:tcPr>
            <w:tcW w:w="677" w:type="dxa"/>
            <w:vAlign w:val="center"/>
          </w:tcPr>
          <w:p w14:paraId="5684BF7C" w14:textId="23791DE1" w:rsidR="001A185A" w:rsidRPr="00B315CC" w:rsidRDefault="001A185A" w:rsidP="004D6CB1">
            <w:pPr>
              <w:jc w:val="center"/>
            </w:pPr>
            <w:r>
              <w:rPr>
                <w:color w:val="000000"/>
              </w:rPr>
              <w:t>3.92</w:t>
            </w:r>
          </w:p>
        </w:tc>
      </w:tr>
      <w:tr w:rsidR="001A185A" w:rsidRPr="000F2C35" w14:paraId="25C8F5FB" w14:textId="77777777" w:rsidTr="004D6CB1">
        <w:trPr>
          <w:trHeight w:val="20"/>
        </w:trPr>
        <w:tc>
          <w:tcPr>
            <w:tcW w:w="2513" w:type="dxa"/>
            <w:vMerge w:val="restart"/>
            <w:vAlign w:val="center"/>
          </w:tcPr>
          <w:p w14:paraId="11F3CE94" w14:textId="77777777" w:rsidR="001A185A" w:rsidRPr="000F2C35" w:rsidRDefault="001A185A" w:rsidP="004D6CB1">
            <w:pPr>
              <w:jc w:val="center"/>
            </w:pPr>
            <w:r w:rsidRPr="000F2C35">
              <w:rPr>
                <w:b/>
              </w:rPr>
              <w:t>DL Tail-UPT CDF (Mbps)</w:t>
            </w:r>
          </w:p>
        </w:tc>
        <w:tc>
          <w:tcPr>
            <w:tcW w:w="613" w:type="dxa"/>
            <w:vAlign w:val="center"/>
          </w:tcPr>
          <w:p w14:paraId="5148B3B8" w14:textId="77777777" w:rsidR="001A185A" w:rsidRPr="000F2C35" w:rsidRDefault="001A185A" w:rsidP="004D6CB1">
            <w:pPr>
              <w:jc w:val="center"/>
              <w:rPr>
                <w:b/>
              </w:rPr>
            </w:pPr>
            <w:r w:rsidRPr="000F2C35">
              <w:rPr>
                <w:b/>
              </w:rPr>
              <w:t>Mean</w:t>
            </w:r>
          </w:p>
        </w:tc>
        <w:tc>
          <w:tcPr>
            <w:tcW w:w="605" w:type="dxa"/>
            <w:vAlign w:val="center"/>
          </w:tcPr>
          <w:p w14:paraId="6D237D45" w14:textId="787C1781" w:rsidR="001A185A" w:rsidRPr="000F2C35" w:rsidRDefault="001A185A" w:rsidP="004D6CB1">
            <w:pPr>
              <w:jc w:val="center"/>
            </w:pPr>
            <w:r w:rsidRPr="000F2C35">
              <w:rPr>
                <w:rFonts w:eastAsia="等线"/>
              </w:rPr>
              <w:t>218.61</w:t>
            </w:r>
          </w:p>
        </w:tc>
        <w:tc>
          <w:tcPr>
            <w:tcW w:w="605" w:type="dxa"/>
            <w:vAlign w:val="center"/>
          </w:tcPr>
          <w:p w14:paraId="0589C1B2" w14:textId="4B9E96BD" w:rsidR="001A185A" w:rsidRPr="000F2C35" w:rsidRDefault="001A185A" w:rsidP="004D6CB1">
            <w:pPr>
              <w:jc w:val="center"/>
            </w:pPr>
            <w:r w:rsidRPr="000F2C35">
              <w:rPr>
                <w:rFonts w:eastAsia="等线"/>
              </w:rPr>
              <w:t>248.67</w:t>
            </w:r>
          </w:p>
        </w:tc>
        <w:tc>
          <w:tcPr>
            <w:tcW w:w="677" w:type="dxa"/>
            <w:vAlign w:val="center"/>
          </w:tcPr>
          <w:p w14:paraId="10D88649" w14:textId="1E09B9A3" w:rsidR="001A185A" w:rsidRPr="000F2C35" w:rsidRDefault="001A185A" w:rsidP="004D6CB1">
            <w:pPr>
              <w:jc w:val="center"/>
            </w:pPr>
            <w:r w:rsidRPr="000F2C35">
              <w:t>13.75</w:t>
            </w:r>
          </w:p>
        </w:tc>
        <w:tc>
          <w:tcPr>
            <w:tcW w:w="694" w:type="dxa"/>
            <w:vAlign w:val="center"/>
          </w:tcPr>
          <w:p w14:paraId="5DA44FF9" w14:textId="7623680C" w:rsidR="001A185A" w:rsidRPr="000F2C35" w:rsidRDefault="001A185A" w:rsidP="004D6CB1">
            <w:pPr>
              <w:jc w:val="center"/>
            </w:pPr>
            <w:r w:rsidRPr="000F2C35">
              <w:rPr>
                <w:rFonts w:eastAsia="等线"/>
              </w:rPr>
              <w:t>144.31</w:t>
            </w:r>
          </w:p>
        </w:tc>
        <w:tc>
          <w:tcPr>
            <w:tcW w:w="693" w:type="dxa"/>
            <w:vAlign w:val="center"/>
          </w:tcPr>
          <w:p w14:paraId="039CD8CE" w14:textId="475B794A" w:rsidR="001A185A" w:rsidRPr="000F2C35" w:rsidRDefault="001A185A" w:rsidP="004D6CB1">
            <w:pPr>
              <w:jc w:val="center"/>
            </w:pPr>
            <w:r w:rsidRPr="000F2C35">
              <w:rPr>
                <w:rFonts w:eastAsia="等线"/>
              </w:rPr>
              <w:t>158.71</w:t>
            </w:r>
          </w:p>
        </w:tc>
        <w:tc>
          <w:tcPr>
            <w:tcW w:w="795" w:type="dxa"/>
            <w:vAlign w:val="center"/>
          </w:tcPr>
          <w:p w14:paraId="3336060B" w14:textId="1B48D923" w:rsidR="001A185A" w:rsidRPr="000F2C35" w:rsidRDefault="001A185A" w:rsidP="004D6CB1">
            <w:pPr>
              <w:jc w:val="center"/>
            </w:pPr>
            <w:r w:rsidRPr="000F2C35">
              <w:t>9.98</w:t>
            </w:r>
          </w:p>
        </w:tc>
        <w:tc>
          <w:tcPr>
            <w:tcW w:w="605" w:type="dxa"/>
            <w:vAlign w:val="center"/>
          </w:tcPr>
          <w:p w14:paraId="3A92981B" w14:textId="54BED19B" w:rsidR="001A185A" w:rsidRPr="001A185A" w:rsidRDefault="001A185A" w:rsidP="004D6CB1">
            <w:pPr>
              <w:jc w:val="center"/>
            </w:pPr>
            <w:r>
              <w:rPr>
                <w:color w:val="000000"/>
              </w:rPr>
              <w:t>65.17</w:t>
            </w:r>
          </w:p>
        </w:tc>
        <w:tc>
          <w:tcPr>
            <w:tcW w:w="605" w:type="dxa"/>
            <w:vAlign w:val="center"/>
          </w:tcPr>
          <w:p w14:paraId="24E221EC" w14:textId="377C027F" w:rsidR="001A185A" w:rsidRPr="001A185A" w:rsidRDefault="001A185A" w:rsidP="004D6CB1">
            <w:pPr>
              <w:jc w:val="center"/>
            </w:pPr>
            <w:r>
              <w:rPr>
                <w:color w:val="000000"/>
              </w:rPr>
              <w:t>69.89</w:t>
            </w:r>
          </w:p>
        </w:tc>
        <w:tc>
          <w:tcPr>
            <w:tcW w:w="677" w:type="dxa"/>
            <w:vAlign w:val="center"/>
          </w:tcPr>
          <w:p w14:paraId="123C139C" w14:textId="2B789E26" w:rsidR="001A185A" w:rsidRPr="00B315CC" w:rsidRDefault="001A185A" w:rsidP="004D6CB1">
            <w:pPr>
              <w:jc w:val="center"/>
            </w:pPr>
            <w:r>
              <w:rPr>
                <w:color w:val="000000"/>
              </w:rPr>
              <w:t>7.24</w:t>
            </w:r>
          </w:p>
        </w:tc>
      </w:tr>
      <w:tr w:rsidR="001A185A" w:rsidRPr="000F2C35" w14:paraId="7B766705" w14:textId="77777777" w:rsidTr="004D6CB1">
        <w:trPr>
          <w:trHeight w:val="20"/>
        </w:trPr>
        <w:tc>
          <w:tcPr>
            <w:tcW w:w="2513" w:type="dxa"/>
            <w:vMerge/>
            <w:vAlign w:val="center"/>
          </w:tcPr>
          <w:p w14:paraId="29915B67" w14:textId="77777777" w:rsidR="001A185A" w:rsidRPr="000F2C35" w:rsidRDefault="001A185A" w:rsidP="004D6CB1">
            <w:pPr>
              <w:jc w:val="center"/>
              <w:rPr>
                <w:b/>
              </w:rPr>
            </w:pPr>
          </w:p>
        </w:tc>
        <w:tc>
          <w:tcPr>
            <w:tcW w:w="613" w:type="dxa"/>
            <w:vAlign w:val="center"/>
          </w:tcPr>
          <w:p w14:paraId="486C4141" w14:textId="77777777" w:rsidR="001A185A" w:rsidRPr="000F2C35" w:rsidRDefault="001A185A" w:rsidP="004D6CB1">
            <w:pPr>
              <w:jc w:val="center"/>
              <w:rPr>
                <w:b/>
              </w:rPr>
            </w:pPr>
            <w:r w:rsidRPr="000F2C35">
              <w:rPr>
                <w:b/>
              </w:rPr>
              <w:t>5%</w:t>
            </w:r>
          </w:p>
        </w:tc>
        <w:tc>
          <w:tcPr>
            <w:tcW w:w="605" w:type="dxa"/>
            <w:vAlign w:val="center"/>
          </w:tcPr>
          <w:p w14:paraId="7C103559" w14:textId="4D57F3BE" w:rsidR="001A185A" w:rsidRPr="000F2C35" w:rsidRDefault="001A185A" w:rsidP="004D6CB1">
            <w:pPr>
              <w:jc w:val="center"/>
            </w:pPr>
            <w:r w:rsidRPr="000F2C35">
              <w:rPr>
                <w:rFonts w:eastAsia="等线"/>
              </w:rPr>
              <w:t>136.24</w:t>
            </w:r>
          </w:p>
        </w:tc>
        <w:tc>
          <w:tcPr>
            <w:tcW w:w="605" w:type="dxa"/>
            <w:vAlign w:val="center"/>
          </w:tcPr>
          <w:p w14:paraId="14DB9643" w14:textId="422E94FE" w:rsidR="001A185A" w:rsidRPr="000F2C35" w:rsidRDefault="001A185A" w:rsidP="004D6CB1">
            <w:pPr>
              <w:jc w:val="center"/>
            </w:pPr>
            <w:r w:rsidRPr="000F2C35">
              <w:rPr>
                <w:rFonts w:eastAsia="等线"/>
              </w:rPr>
              <w:t>165.47</w:t>
            </w:r>
          </w:p>
        </w:tc>
        <w:tc>
          <w:tcPr>
            <w:tcW w:w="677" w:type="dxa"/>
            <w:vAlign w:val="center"/>
          </w:tcPr>
          <w:p w14:paraId="472056A4" w14:textId="1016AD5E" w:rsidR="001A185A" w:rsidRPr="000F2C35" w:rsidRDefault="001A185A" w:rsidP="004D6CB1">
            <w:pPr>
              <w:jc w:val="center"/>
            </w:pPr>
            <w:r w:rsidRPr="000F2C35">
              <w:t>21.45</w:t>
            </w:r>
          </w:p>
        </w:tc>
        <w:tc>
          <w:tcPr>
            <w:tcW w:w="694" w:type="dxa"/>
            <w:vAlign w:val="center"/>
          </w:tcPr>
          <w:p w14:paraId="3EA8A44D" w14:textId="5105A180" w:rsidR="001A185A" w:rsidRPr="000F2C35" w:rsidRDefault="001A185A" w:rsidP="004D6CB1">
            <w:pPr>
              <w:jc w:val="center"/>
            </w:pPr>
            <w:r w:rsidRPr="000F2C35">
              <w:rPr>
                <w:rFonts w:eastAsia="等线"/>
              </w:rPr>
              <w:t>99.20</w:t>
            </w:r>
          </w:p>
        </w:tc>
        <w:tc>
          <w:tcPr>
            <w:tcW w:w="693" w:type="dxa"/>
            <w:vAlign w:val="center"/>
          </w:tcPr>
          <w:p w14:paraId="66B3E5D4" w14:textId="601187BC" w:rsidR="001A185A" w:rsidRPr="000F2C35" w:rsidRDefault="001A185A" w:rsidP="004D6CB1">
            <w:pPr>
              <w:jc w:val="center"/>
            </w:pPr>
            <w:r w:rsidRPr="000F2C35">
              <w:rPr>
                <w:rFonts w:eastAsia="等线"/>
              </w:rPr>
              <w:t>106.23</w:t>
            </w:r>
          </w:p>
        </w:tc>
        <w:tc>
          <w:tcPr>
            <w:tcW w:w="795" w:type="dxa"/>
            <w:vAlign w:val="center"/>
          </w:tcPr>
          <w:p w14:paraId="1E84D746" w14:textId="1B912824" w:rsidR="001A185A" w:rsidRPr="000F2C35" w:rsidRDefault="001A185A" w:rsidP="004D6CB1">
            <w:pPr>
              <w:jc w:val="center"/>
            </w:pPr>
            <w:r w:rsidRPr="000F2C35">
              <w:t>7.09</w:t>
            </w:r>
          </w:p>
        </w:tc>
        <w:tc>
          <w:tcPr>
            <w:tcW w:w="605" w:type="dxa"/>
            <w:vAlign w:val="center"/>
          </w:tcPr>
          <w:p w14:paraId="6943696D" w14:textId="2ABDB5AF" w:rsidR="001A185A" w:rsidRPr="001A185A" w:rsidRDefault="001A185A" w:rsidP="004D6CB1">
            <w:pPr>
              <w:jc w:val="center"/>
            </w:pPr>
            <w:r>
              <w:rPr>
                <w:color w:val="000000"/>
              </w:rPr>
              <w:t>50.10</w:t>
            </w:r>
          </w:p>
        </w:tc>
        <w:tc>
          <w:tcPr>
            <w:tcW w:w="605" w:type="dxa"/>
            <w:vAlign w:val="center"/>
          </w:tcPr>
          <w:p w14:paraId="5A3061FF" w14:textId="4AEFD4CA" w:rsidR="001A185A" w:rsidRPr="001A185A" w:rsidRDefault="001A185A" w:rsidP="004D6CB1">
            <w:pPr>
              <w:jc w:val="center"/>
            </w:pPr>
            <w:r>
              <w:rPr>
                <w:color w:val="000000"/>
              </w:rPr>
              <w:t>51.17</w:t>
            </w:r>
          </w:p>
        </w:tc>
        <w:tc>
          <w:tcPr>
            <w:tcW w:w="677" w:type="dxa"/>
            <w:vAlign w:val="center"/>
          </w:tcPr>
          <w:p w14:paraId="0D2C66F4" w14:textId="6DC31788" w:rsidR="001A185A" w:rsidRPr="00B315CC" w:rsidRDefault="001A185A" w:rsidP="004D6CB1">
            <w:pPr>
              <w:jc w:val="center"/>
            </w:pPr>
            <w:r>
              <w:rPr>
                <w:color w:val="000000"/>
              </w:rPr>
              <w:t>2.13</w:t>
            </w:r>
          </w:p>
        </w:tc>
      </w:tr>
      <w:tr w:rsidR="001A185A" w:rsidRPr="000F2C35" w14:paraId="72FD3A59" w14:textId="77777777" w:rsidTr="004D6CB1">
        <w:trPr>
          <w:trHeight w:val="20"/>
        </w:trPr>
        <w:tc>
          <w:tcPr>
            <w:tcW w:w="2513" w:type="dxa"/>
            <w:vMerge/>
            <w:vAlign w:val="center"/>
          </w:tcPr>
          <w:p w14:paraId="085B167E" w14:textId="77777777" w:rsidR="001A185A" w:rsidRPr="000F2C35" w:rsidRDefault="001A185A" w:rsidP="004D6CB1">
            <w:pPr>
              <w:jc w:val="center"/>
              <w:rPr>
                <w:b/>
              </w:rPr>
            </w:pPr>
          </w:p>
        </w:tc>
        <w:tc>
          <w:tcPr>
            <w:tcW w:w="613" w:type="dxa"/>
            <w:vAlign w:val="center"/>
          </w:tcPr>
          <w:p w14:paraId="297A9400" w14:textId="77777777" w:rsidR="001A185A" w:rsidRPr="000F2C35" w:rsidRDefault="001A185A" w:rsidP="004D6CB1">
            <w:pPr>
              <w:jc w:val="center"/>
              <w:rPr>
                <w:b/>
              </w:rPr>
            </w:pPr>
            <w:r w:rsidRPr="000F2C35">
              <w:rPr>
                <w:b/>
              </w:rPr>
              <w:t>50%</w:t>
            </w:r>
          </w:p>
        </w:tc>
        <w:tc>
          <w:tcPr>
            <w:tcW w:w="605" w:type="dxa"/>
            <w:vAlign w:val="center"/>
          </w:tcPr>
          <w:p w14:paraId="5E8C8EA1" w14:textId="706AA78D" w:rsidR="001A185A" w:rsidRPr="000F2C35" w:rsidRDefault="001A185A" w:rsidP="004D6CB1">
            <w:pPr>
              <w:jc w:val="center"/>
            </w:pPr>
            <w:r w:rsidRPr="000F2C35">
              <w:rPr>
                <w:rFonts w:eastAsia="等线"/>
              </w:rPr>
              <w:t>221.85</w:t>
            </w:r>
          </w:p>
        </w:tc>
        <w:tc>
          <w:tcPr>
            <w:tcW w:w="605" w:type="dxa"/>
            <w:vAlign w:val="center"/>
          </w:tcPr>
          <w:p w14:paraId="51488D08" w14:textId="46AAC2AF" w:rsidR="001A185A" w:rsidRPr="000F2C35" w:rsidRDefault="001A185A" w:rsidP="004D6CB1">
            <w:pPr>
              <w:jc w:val="center"/>
            </w:pPr>
            <w:r w:rsidRPr="000F2C35">
              <w:rPr>
                <w:rFonts w:eastAsia="等线"/>
              </w:rPr>
              <w:t>259.21</w:t>
            </w:r>
          </w:p>
        </w:tc>
        <w:tc>
          <w:tcPr>
            <w:tcW w:w="677" w:type="dxa"/>
            <w:vAlign w:val="center"/>
          </w:tcPr>
          <w:p w14:paraId="67573DE0" w14:textId="1FFB9429" w:rsidR="001A185A" w:rsidRPr="000F2C35" w:rsidRDefault="001A185A" w:rsidP="004D6CB1">
            <w:pPr>
              <w:jc w:val="center"/>
            </w:pPr>
            <w:r w:rsidRPr="000F2C35">
              <w:t>16.84</w:t>
            </w:r>
          </w:p>
        </w:tc>
        <w:tc>
          <w:tcPr>
            <w:tcW w:w="694" w:type="dxa"/>
            <w:vAlign w:val="center"/>
          </w:tcPr>
          <w:p w14:paraId="18EDAFA4" w14:textId="116FA18B" w:rsidR="001A185A" w:rsidRPr="000F2C35" w:rsidRDefault="001A185A" w:rsidP="004D6CB1">
            <w:pPr>
              <w:jc w:val="center"/>
            </w:pPr>
            <w:r w:rsidRPr="000F2C35">
              <w:rPr>
                <w:rFonts w:eastAsia="等线"/>
              </w:rPr>
              <w:t>148.74</w:t>
            </w:r>
          </w:p>
        </w:tc>
        <w:tc>
          <w:tcPr>
            <w:tcW w:w="693" w:type="dxa"/>
            <w:vAlign w:val="center"/>
          </w:tcPr>
          <w:p w14:paraId="7177E451" w14:textId="02951144" w:rsidR="001A185A" w:rsidRPr="000F2C35" w:rsidRDefault="001A185A" w:rsidP="004D6CB1">
            <w:pPr>
              <w:jc w:val="center"/>
            </w:pPr>
            <w:r w:rsidRPr="000F2C35">
              <w:rPr>
                <w:rFonts w:eastAsia="等线"/>
              </w:rPr>
              <w:t>166.54</w:t>
            </w:r>
          </w:p>
        </w:tc>
        <w:tc>
          <w:tcPr>
            <w:tcW w:w="795" w:type="dxa"/>
            <w:vAlign w:val="center"/>
          </w:tcPr>
          <w:p w14:paraId="1F7EEB0B" w14:textId="2BC400EC" w:rsidR="001A185A" w:rsidRPr="000F2C35" w:rsidRDefault="001A185A" w:rsidP="004D6CB1">
            <w:pPr>
              <w:jc w:val="center"/>
            </w:pPr>
            <w:r w:rsidRPr="000F2C35">
              <w:t>11.97</w:t>
            </w:r>
          </w:p>
        </w:tc>
        <w:tc>
          <w:tcPr>
            <w:tcW w:w="605" w:type="dxa"/>
            <w:vAlign w:val="center"/>
          </w:tcPr>
          <w:p w14:paraId="630BC2F6" w14:textId="19641F74" w:rsidR="001A185A" w:rsidRPr="001A185A" w:rsidRDefault="001A185A" w:rsidP="004D6CB1">
            <w:pPr>
              <w:jc w:val="center"/>
            </w:pPr>
            <w:r>
              <w:rPr>
                <w:color w:val="000000"/>
              </w:rPr>
              <w:t>65.29</w:t>
            </w:r>
          </w:p>
        </w:tc>
        <w:tc>
          <w:tcPr>
            <w:tcW w:w="605" w:type="dxa"/>
            <w:vAlign w:val="center"/>
          </w:tcPr>
          <w:p w14:paraId="55433986" w14:textId="311754B9" w:rsidR="001A185A" w:rsidRPr="001A185A" w:rsidRDefault="001A185A" w:rsidP="004D6CB1">
            <w:pPr>
              <w:jc w:val="center"/>
            </w:pPr>
            <w:r>
              <w:rPr>
                <w:color w:val="000000"/>
              </w:rPr>
              <w:t>70.43</w:t>
            </w:r>
          </w:p>
        </w:tc>
        <w:tc>
          <w:tcPr>
            <w:tcW w:w="677" w:type="dxa"/>
            <w:vAlign w:val="center"/>
          </w:tcPr>
          <w:p w14:paraId="0F02A193" w14:textId="6719FDCB" w:rsidR="001A185A" w:rsidRPr="00B315CC" w:rsidRDefault="001A185A" w:rsidP="004D6CB1">
            <w:pPr>
              <w:jc w:val="center"/>
            </w:pPr>
            <w:r>
              <w:rPr>
                <w:color w:val="000000"/>
              </w:rPr>
              <w:t>7.87</w:t>
            </w:r>
          </w:p>
        </w:tc>
      </w:tr>
      <w:tr w:rsidR="001A185A" w:rsidRPr="000F2C35" w14:paraId="477265DC" w14:textId="77777777" w:rsidTr="004D6CB1">
        <w:trPr>
          <w:trHeight w:val="20"/>
        </w:trPr>
        <w:tc>
          <w:tcPr>
            <w:tcW w:w="2513" w:type="dxa"/>
            <w:vMerge/>
            <w:vAlign w:val="center"/>
          </w:tcPr>
          <w:p w14:paraId="77B46024" w14:textId="77777777" w:rsidR="001A185A" w:rsidRPr="000F2C35" w:rsidRDefault="001A185A" w:rsidP="004D6CB1">
            <w:pPr>
              <w:jc w:val="center"/>
              <w:rPr>
                <w:b/>
              </w:rPr>
            </w:pPr>
          </w:p>
        </w:tc>
        <w:tc>
          <w:tcPr>
            <w:tcW w:w="613" w:type="dxa"/>
            <w:vAlign w:val="center"/>
          </w:tcPr>
          <w:p w14:paraId="5DD93000" w14:textId="77777777" w:rsidR="001A185A" w:rsidRPr="000F2C35" w:rsidRDefault="001A185A" w:rsidP="004D6CB1">
            <w:pPr>
              <w:jc w:val="center"/>
              <w:rPr>
                <w:b/>
              </w:rPr>
            </w:pPr>
            <w:r w:rsidRPr="000F2C35">
              <w:rPr>
                <w:b/>
              </w:rPr>
              <w:t>95%</w:t>
            </w:r>
          </w:p>
        </w:tc>
        <w:tc>
          <w:tcPr>
            <w:tcW w:w="605" w:type="dxa"/>
            <w:vAlign w:val="center"/>
          </w:tcPr>
          <w:p w14:paraId="701351A1" w14:textId="6B2A449D" w:rsidR="001A185A" w:rsidRPr="000F2C35" w:rsidRDefault="001A185A" w:rsidP="004D6CB1">
            <w:pPr>
              <w:jc w:val="center"/>
            </w:pPr>
            <w:r w:rsidRPr="000F2C35">
              <w:rPr>
                <w:rFonts w:eastAsia="等线"/>
              </w:rPr>
              <w:t>277.20</w:t>
            </w:r>
          </w:p>
        </w:tc>
        <w:tc>
          <w:tcPr>
            <w:tcW w:w="605" w:type="dxa"/>
            <w:vAlign w:val="center"/>
          </w:tcPr>
          <w:p w14:paraId="302F8154" w14:textId="4F971C24" w:rsidR="001A185A" w:rsidRPr="000F2C35" w:rsidRDefault="001A185A" w:rsidP="004D6CB1">
            <w:pPr>
              <w:jc w:val="center"/>
            </w:pPr>
            <w:r w:rsidRPr="000F2C35">
              <w:rPr>
                <w:rFonts w:eastAsia="等线"/>
              </w:rPr>
              <w:t>306.23</w:t>
            </w:r>
          </w:p>
        </w:tc>
        <w:tc>
          <w:tcPr>
            <w:tcW w:w="677" w:type="dxa"/>
            <w:vAlign w:val="center"/>
          </w:tcPr>
          <w:p w14:paraId="29814650" w14:textId="731F7A80" w:rsidR="001A185A" w:rsidRPr="000F2C35" w:rsidRDefault="001A185A" w:rsidP="004D6CB1">
            <w:pPr>
              <w:jc w:val="center"/>
            </w:pPr>
            <w:r w:rsidRPr="000F2C35">
              <w:t>10.47</w:t>
            </w:r>
          </w:p>
        </w:tc>
        <w:tc>
          <w:tcPr>
            <w:tcW w:w="694" w:type="dxa"/>
            <w:vAlign w:val="center"/>
          </w:tcPr>
          <w:p w14:paraId="5F7339E3" w14:textId="19AB7025" w:rsidR="001A185A" w:rsidRPr="000F2C35" w:rsidRDefault="001A185A" w:rsidP="004D6CB1">
            <w:pPr>
              <w:jc w:val="center"/>
            </w:pPr>
            <w:r w:rsidRPr="000F2C35">
              <w:rPr>
                <w:rFonts w:eastAsia="等线"/>
              </w:rPr>
              <w:t>180.03</w:t>
            </w:r>
          </w:p>
        </w:tc>
        <w:tc>
          <w:tcPr>
            <w:tcW w:w="693" w:type="dxa"/>
            <w:vAlign w:val="center"/>
          </w:tcPr>
          <w:p w14:paraId="62809699" w14:textId="60FA07A4" w:rsidR="001A185A" w:rsidRPr="000F2C35" w:rsidRDefault="001A185A" w:rsidP="004D6CB1">
            <w:pPr>
              <w:jc w:val="center"/>
            </w:pPr>
            <w:r w:rsidRPr="000F2C35">
              <w:rPr>
                <w:rFonts w:eastAsia="等线"/>
              </w:rPr>
              <w:t>199.21</w:t>
            </w:r>
          </w:p>
        </w:tc>
        <w:tc>
          <w:tcPr>
            <w:tcW w:w="795" w:type="dxa"/>
            <w:vAlign w:val="center"/>
          </w:tcPr>
          <w:p w14:paraId="7A1E6350" w14:textId="7304145D" w:rsidR="001A185A" w:rsidRPr="000F2C35" w:rsidRDefault="001A185A" w:rsidP="004D6CB1">
            <w:pPr>
              <w:jc w:val="center"/>
            </w:pPr>
            <w:r w:rsidRPr="000F2C35">
              <w:t>10.65</w:t>
            </w:r>
          </w:p>
        </w:tc>
        <w:tc>
          <w:tcPr>
            <w:tcW w:w="605" w:type="dxa"/>
            <w:vAlign w:val="center"/>
          </w:tcPr>
          <w:p w14:paraId="7AD4FE4D" w14:textId="7E8E224D" w:rsidR="001A185A" w:rsidRPr="001A185A" w:rsidRDefault="001A185A" w:rsidP="004D6CB1">
            <w:pPr>
              <w:jc w:val="center"/>
            </w:pPr>
            <w:r>
              <w:rPr>
                <w:color w:val="000000"/>
              </w:rPr>
              <w:t>76.08</w:t>
            </w:r>
          </w:p>
        </w:tc>
        <w:tc>
          <w:tcPr>
            <w:tcW w:w="605" w:type="dxa"/>
            <w:vAlign w:val="center"/>
          </w:tcPr>
          <w:p w14:paraId="582CD51E" w14:textId="2DC6E12E" w:rsidR="001A185A" w:rsidRPr="001A185A" w:rsidRDefault="001A185A" w:rsidP="004D6CB1">
            <w:pPr>
              <w:jc w:val="center"/>
            </w:pPr>
            <w:r>
              <w:rPr>
                <w:color w:val="000000"/>
              </w:rPr>
              <w:t>82.16</w:t>
            </w:r>
          </w:p>
        </w:tc>
        <w:tc>
          <w:tcPr>
            <w:tcW w:w="677" w:type="dxa"/>
            <w:vAlign w:val="center"/>
          </w:tcPr>
          <w:p w14:paraId="4AF8D78F" w14:textId="41B96945" w:rsidR="001A185A" w:rsidRPr="00B315CC" w:rsidRDefault="001A185A" w:rsidP="004D6CB1">
            <w:pPr>
              <w:jc w:val="center"/>
            </w:pPr>
            <w:r>
              <w:rPr>
                <w:color w:val="000000"/>
              </w:rPr>
              <w:t>7.99</w:t>
            </w:r>
          </w:p>
        </w:tc>
      </w:tr>
      <w:tr w:rsidR="001A185A" w:rsidRPr="000F2C35" w14:paraId="616A209B" w14:textId="77777777" w:rsidTr="004D6CB1">
        <w:trPr>
          <w:trHeight w:val="20"/>
        </w:trPr>
        <w:tc>
          <w:tcPr>
            <w:tcW w:w="2513" w:type="dxa"/>
            <w:vMerge w:val="restart"/>
            <w:vAlign w:val="center"/>
          </w:tcPr>
          <w:p w14:paraId="0ABA8BC2" w14:textId="77777777" w:rsidR="001A185A" w:rsidRPr="000F2C35" w:rsidRDefault="001A185A" w:rsidP="004D6CB1">
            <w:pPr>
              <w:jc w:val="center"/>
            </w:pPr>
            <w:r w:rsidRPr="000F2C35">
              <w:rPr>
                <w:b/>
              </w:rPr>
              <w:t>DL Median-UPT CDF (Mbps)</w:t>
            </w:r>
          </w:p>
        </w:tc>
        <w:tc>
          <w:tcPr>
            <w:tcW w:w="613" w:type="dxa"/>
            <w:vAlign w:val="center"/>
          </w:tcPr>
          <w:p w14:paraId="319034FE" w14:textId="77777777" w:rsidR="001A185A" w:rsidRPr="000F2C35" w:rsidRDefault="001A185A" w:rsidP="004D6CB1">
            <w:pPr>
              <w:jc w:val="center"/>
              <w:rPr>
                <w:b/>
              </w:rPr>
            </w:pPr>
            <w:r w:rsidRPr="000F2C35">
              <w:rPr>
                <w:b/>
              </w:rPr>
              <w:t>Mean</w:t>
            </w:r>
          </w:p>
        </w:tc>
        <w:tc>
          <w:tcPr>
            <w:tcW w:w="605" w:type="dxa"/>
            <w:vAlign w:val="center"/>
          </w:tcPr>
          <w:p w14:paraId="044DD1DD" w14:textId="01084174" w:rsidR="001A185A" w:rsidRPr="000F2C35" w:rsidRDefault="001A185A" w:rsidP="004D6CB1">
            <w:pPr>
              <w:jc w:val="center"/>
            </w:pPr>
            <w:r w:rsidRPr="000F2C35">
              <w:rPr>
                <w:rFonts w:eastAsia="等线"/>
              </w:rPr>
              <w:t>347.60</w:t>
            </w:r>
          </w:p>
        </w:tc>
        <w:tc>
          <w:tcPr>
            <w:tcW w:w="605" w:type="dxa"/>
            <w:vAlign w:val="center"/>
          </w:tcPr>
          <w:p w14:paraId="3878B9BE" w14:textId="34C3BA43" w:rsidR="001A185A" w:rsidRPr="000F2C35" w:rsidRDefault="001A185A" w:rsidP="004D6CB1">
            <w:pPr>
              <w:jc w:val="center"/>
            </w:pPr>
            <w:r w:rsidRPr="000F2C35">
              <w:rPr>
                <w:rFonts w:eastAsia="等线"/>
              </w:rPr>
              <w:t>392.37</w:t>
            </w:r>
          </w:p>
        </w:tc>
        <w:tc>
          <w:tcPr>
            <w:tcW w:w="677" w:type="dxa"/>
            <w:vAlign w:val="center"/>
          </w:tcPr>
          <w:p w14:paraId="0A7A792E" w14:textId="53CD5BE1" w:rsidR="001A185A" w:rsidRPr="000F2C35" w:rsidRDefault="001A185A" w:rsidP="004D6CB1">
            <w:pPr>
              <w:jc w:val="center"/>
            </w:pPr>
            <w:r w:rsidRPr="000F2C35">
              <w:t>12.88</w:t>
            </w:r>
          </w:p>
        </w:tc>
        <w:tc>
          <w:tcPr>
            <w:tcW w:w="694" w:type="dxa"/>
            <w:vAlign w:val="center"/>
          </w:tcPr>
          <w:p w14:paraId="1787944F" w14:textId="084AAD48" w:rsidR="001A185A" w:rsidRPr="000F2C35" w:rsidRDefault="001A185A" w:rsidP="004D6CB1">
            <w:pPr>
              <w:jc w:val="center"/>
            </w:pPr>
            <w:r w:rsidRPr="000F2C35">
              <w:rPr>
                <w:rFonts w:eastAsia="等线"/>
              </w:rPr>
              <w:t>238.67</w:t>
            </w:r>
          </w:p>
        </w:tc>
        <w:tc>
          <w:tcPr>
            <w:tcW w:w="693" w:type="dxa"/>
            <w:vAlign w:val="center"/>
          </w:tcPr>
          <w:p w14:paraId="47514FD3" w14:textId="33E6598E" w:rsidR="001A185A" w:rsidRPr="000F2C35" w:rsidRDefault="001A185A" w:rsidP="004D6CB1">
            <w:pPr>
              <w:jc w:val="center"/>
            </w:pPr>
            <w:r w:rsidRPr="000F2C35">
              <w:rPr>
                <w:rFonts w:eastAsia="等线"/>
              </w:rPr>
              <w:t>265.63</w:t>
            </w:r>
          </w:p>
        </w:tc>
        <w:tc>
          <w:tcPr>
            <w:tcW w:w="795" w:type="dxa"/>
            <w:vAlign w:val="center"/>
          </w:tcPr>
          <w:p w14:paraId="1570232D" w14:textId="2706717B" w:rsidR="001A185A" w:rsidRPr="000F2C35" w:rsidRDefault="001A185A" w:rsidP="004D6CB1">
            <w:pPr>
              <w:jc w:val="center"/>
            </w:pPr>
            <w:r w:rsidRPr="000F2C35">
              <w:t>11.30</w:t>
            </w:r>
          </w:p>
        </w:tc>
        <w:tc>
          <w:tcPr>
            <w:tcW w:w="605" w:type="dxa"/>
            <w:vAlign w:val="center"/>
          </w:tcPr>
          <w:p w14:paraId="0A0240CE" w14:textId="3D3C4DCE" w:rsidR="001A185A" w:rsidRPr="001A185A" w:rsidRDefault="001A185A" w:rsidP="004D6CB1">
            <w:pPr>
              <w:jc w:val="center"/>
            </w:pPr>
            <w:r>
              <w:rPr>
                <w:color w:val="000000"/>
              </w:rPr>
              <w:t>88.31</w:t>
            </w:r>
          </w:p>
        </w:tc>
        <w:tc>
          <w:tcPr>
            <w:tcW w:w="605" w:type="dxa"/>
            <w:vAlign w:val="center"/>
          </w:tcPr>
          <w:p w14:paraId="137CCEF1" w14:textId="4D81B4AC" w:rsidR="001A185A" w:rsidRPr="001A185A" w:rsidRDefault="001A185A" w:rsidP="004D6CB1">
            <w:pPr>
              <w:jc w:val="center"/>
            </w:pPr>
            <w:r>
              <w:rPr>
                <w:color w:val="000000"/>
              </w:rPr>
              <w:t>92.02</w:t>
            </w:r>
          </w:p>
        </w:tc>
        <w:tc>
          <w:tcPr>
            <w:tcW w:w="677" w:type="dxa"/>
            <w:vAlign w:val="center"/>
          </w:tcPr>
          <w:p w14:paraId="361BBE8E" w14:textId="03FD065A" w:rsidR="001A185A" w:rsidRPr="00B315CC" w:rsidRDefault="001A185A" w:rsidP="004D6CB1">
            <w:pPr>
              <w:jc w:val="center"/>
            </w:pPr>
            <w:r>
              <w:rPr>
                <w:color w:val="000000"/>
              </w:rPr>
              <w:t>4.20</w:t>
            </w:r>
          </w:p>
        </w:tc>
      </w:tr>
      <w:tr w:rsidR="001A185A" w:rsidRPr="000F2C35" w14:paraId="4C23B505" w14:textId="77777777" w:rsidTr="004D6CB1">
        <w:trPr>
          <w:trHeight w:val="20"/>
        </w:trPr>
        <w:tc>
          <w:tcPr>
            <w:tcW w:w="2513" w:type="dxa"/>
            <w:vMerge/>
            <w:vAlign w:val="center"/>
          </w:tcPr>
          <w:p w14:paraId="3F71BE0A" w14:textId="77777777" w:rsidR="001A185A" w:rsidRPr="000F2C35" w:rsidRDefault="001A185A" w:rsidP="004D6CB1">
            <w:pPr>
              <w:jc w:val="center"/>
              <w:rPr>
                <w:b/>
              </w:rPr>
            </w:pPr>
          </w:p>
        </w:tc>
        <w:tc>
          <w:tcPr>
            <w:tcW w:w="613" w:type="dxa"/>
            <w:vAlign w:val="center"/>
          </w:tcPr>
          <w:p w14:paraId="09945669" w14:textId="77777777" w:rsidR="001A185A" w:rsidRPr="000F2C35" w:rsidRDefault="001A185A" w:rsidP="004D6CB1">
            <w:pPr>
              <w:jc w:val="center"/>
              <w:rPr>
                <w:b/>
              </w:rPr>
            </w:pPr>
            <w:r w:rsidRPr="000F2C35">
              <w:rPr>
                <w:b/>
              </w:rPr>
              <w:t>5%</w:t>
            </w:r>
          </w:p>
        </w:tc>
        <w:tc>
          <w:tcPr>
            <w:tcW w:w="605" w:type="dxa"/>
            <w:vAlign w:val="center"/>
          </w:tcPr>
          <w:p w14:paraId="1AC3A648" w14:textId="1CE95256" w:rsidR="001A185A" w:rsidRPr="000F2C35" w:rsidRDefault="001A185A" w:rsidP="004D6CB1">
            <w:pPr>
              <w:jc w:val="center"/>
            </w:pPr>
            <w:r w:rsidRPr="000F2C35">
              <w:rPr>
                <w:rFonts w:eastAsia="等线"/>
              </w:rPr>
              <w:t>249.78</w:t>
            </w:r>
          </w:p>
        </w:tc>
        <w:tc>
          <w:tcPr>
            <w:tcW w:w="605" w:type="dxa"/>
            <w:vAlign w:val="center"/>
          </w:tcPr>
          <w:p w14:paraId="5ECECB1B" w14:textId="3E086417" w:rsidR="001A185A" w:rsidRPr="000F2C35" w:rsidRDefault="001A185A" w:rsidP="004D6CB1">
            <w:pPr>
              <w:jc w:val="center"/>
            </w:pPr>
            <w:r w:rsidRPr="000F2C35">
              <w:rPr>
                <w:rFonts w:eastAsia="等线"/>
              </w:rPr>
              <w:t>275.09</w:t>
            </w:r>
          </w:p>
        </w:tc>
        <w:tc>
          <w:tcPr>
            <w:tcW w:w="677" w:type="dxa"/>
            <w:vAlign w:val="center"/>
          </w:tcPr>
          <w:p w14:paraId="3E52B86E" w14:textId="62F49EB2" w:rsidR="001A185A" w:rsidRPr="000F2C35" w:rsidRDefault="001A185A" w:rsidP="004D6CB1">
            <w:pPr>
              <w:jc w:val="center"/>
            </w:pPr>
            <w:r w:rsidRPr="000F2C35">
              <w:t>10.13</w:t>
            </w:r>
          </w:p>
        </w:tc>
        <w:tc>
          <w:tcPr>
            <w:tcW w:w="694" w:type="dxa"/>
            <w:vAlign w:val="center"/>
          </w:tcPr>
          <w:p w14:paraId="067A23D7" w14:textId="5D78F26C" w:rsidR="001A185A" w:rsidRPr="000F2C35" w:rsidRDefault="001A185A" w:rsidP="004D6CB1">
            <w:pPr>
              <w:jc w:val="center"/>
            </w:pPr>
            <w:r w:rsidRPr="000F2C35">
              <w:rPr>
                <w:rFonts w:eastAsia="等线"/>
              </w:rPr>
              <w:t>164.46</w:t>
            </w:r>
          </w:p>
        </w:tc>
        <w:tc>
          <w:tcPr>
            <w:tcW w:w="693" w:type="dxa"/>
            <w:vAlign w:val="center"/>
          </w:tcPr>
          <w:p w14:paraId="16BD9459" w14:textId="03F8F853" w:rsidR="001A185A" w:rsidRPr="000F2C35" w:rsidRDefault="001A185A" w:rsidP="004D6CB1">
            <w:pPr>
              <w:jc w:val="center"/>
            </w:pPr>
            <w:r w:rsidRPr="000F2C35">
              <w:rPr>
                <w:rFonts w:eastAsia="等线"/>
              </w:rPr>
              <w:t>196.69</w:t>
            </w:r>
          </w:p>
        </w:tc>
        <w:tc>
          <w:tcPr>
            <w:tcW w:w="795" w:type="dxa"/>
            <w:vAlign w:val="center"/>
          </w:tcPr>
          <w:p w14:paraId="01F0D860" w14:textId="015B2887" w:rsidR="001A185A" w:rsidRPr="000F2C35" w:rsidRDefault="001A185A" w:rsidP="004D6CB1">
            <w:pPr>
              <w:jc w:val="center"/>
            </w:pPr>
            <w:r w:rsidRPr="000F2C35">
              <w:t>19.60</w:t>
            </w:r>
          </w:p>
        </w:tc>
        <w:tc>
          <w:tcPr>
            <w:tcW w:w="605" w:type="dxa"/>
            <w:vAlign w:val="center"/>
          </w:tcPr>
          <w:p w14:paraId="0FA99DA4" w14:textId="212E6224" w:rsidR="001A185A" w:rsidRPr="001A185A" w:rsidRDefault="001A185A" w:rsidP="004D6CB1">
            <w:pPr>
              <w:jc w:val="center"/>
            </w:pPr>
            <w:r>
              <w:rPr>
                <w:color w:val="000000"/>
              </w:rPr>
              <w:t>71.29</w:t>
            </w:r>
          </w:p>
        </w:tc>
        <w:tc>
          <w:tcPr>
            <w:tcW w:w="605" w:type="dxa"/>
            <w:vAlign w:val="center"/>
          </w:tcPr>
          <w:p w14:paraId="791149FC" w14:textId="0B77C12B" w:rsidR="001A185A" w:rsidRPr="001A185A" w:rsidRDefault="001A185A" w:rsidP="004D6CB1">
            <w:pPr>
              <w:jc w:val="center"/>
            </w:pPr>
            <w:r>
              <w:rPr>
                <w:color w:val="000000"/>
              </w:rPr>
              <w:t>75.06</w:t>
            </w:r>
          </w:p>
        </w:tc>
        <w:tc>
          <w:tcPr>
            <w:tcW w:w="677" w:type="dxa"/>
            <w:vAlign w:val="center"/>
          </w:tcPr>
          <w:p w14:paraId="27503C3D" w14:textId="0C3A558B" w:rsidR="001A185A" w:rsidRPr="00B315CC" w:rsidRDefault="001A185A" w:rsidP="004D6CB1">
            <w:pPr>
              <w:jc w:val="center"/>
            </w:pPr>
            <w:r>
              <w:rPr>
                <w:color w:val="000000"/>
              </w:rPr>
              <w:t>5.29</w:t>
            </w:r>
          </w:p>
        </w:tc>
      </w:tr>
      <w:tr w:rsidR="001A185A" w:rsidRPr="000F2C35" w14:paraId="5C39565A" w14:textId="77777777" w:rsidTr="004D6CB1">
        <w:trPr>
          <w:trHeight w:val="20"/>
        </w:trPr>
        <w:tc>
          <w:tcPr>
            <w:tcW w:w="2513" w:type="dxa"/>
            <w:vMerge/>
            <w:vAlign w:val="center"/>
          </w:tcPr>
          <w:p w14:paraId="10E457E3" w14:textId="77777777" w:rsidR="001A185A" w:rsidRPr="000F2C35" w:rsidRDefault="001A185A" w:rsidP="004D6CB1">
            <w:pPr>
              <w:jc w:val="center"/>
              <w:rPr>
                <w:b/>
              </w:rPr>
            </w:pPr>
          </w:p>
        </w:tc>
        <w:tc>
          <w:tcPr>
            <w:tcW w:w="613" w:type="dxa"/>
            <w:vAlign w:val="center"/>
          </w:tcPr>
          <w:p w14:paraId="230C557E" w14:textId="77777777" w:rsidR="001A185A" w:rsidRPr="000F2C35" w:rsidRDefault="001A185A" w:rsidP="004D6CB1">
            <w:pPr>
              <w:jc w:val="center"/>
              <w:rPr>
                <w:b/>
              </w:rPr>
            </w:pPr>
            <w:r w:rsidRPr="000F2C35">
              <w:rPr>
                <w:b/>
              </w:rPr>
              <w:t>50%</w:t>
            </w:r>
          </w:p>
        </w:tc>
        <w:tc>
          <w:tcPr>
            <w:tcW w:w="605" w:type="dxa"/>
            <w:vAlign w:val="center"/>
          </w:tcPr>
          <w:p w14:paraId="2B3874D4" w14:textId="34F07932" w:rsidR="001A185A" w:rsidRPr="000F2C35" w:rsidRDefault="001A185A" w:rsidP="004D6CB1">
            <w:pPr>
              <w:jc w:val="center"/>
            </w:pPr>
            <w:r w:rsidRPr="000F2C35">
              <w:rPr>
                <w:rFonts w:eastAsia="等线"/>
              </w:rPr>
              <w:t>332.67</w:t>
            </w:r>
          </w:p>
        </w:tc>
        <w:tc>
          <w:tcPr>
            <w:tcW w:w="605" w:type="dxa"/>
            <w:vAlign w:val="center"/>
          </w:tcPr>
          <w:p w14:paraId="2FE6A961" w14:textId="08663E22" w:rsidR="001A185A" w:rsidRPr="000F2C35" w:rsidRDefault="001A185A" w:rsidP="004D6CB1">
            <w:pPr>
              <w:jc w:val="center"/>
            </w:pPr>
            <w:r w:rsidRPr="000F2C35">
              <w:rPr>
                <w:rFonts w:eastAsia="等线"/>
              </w:rPr>
              <w:t>389.67</w:t>
            </w:r>
          </w:p>
        </w:tc>
        <w:tc>
          <w:tcPr>
            <w:tcW w:w="677" w:type="dxa"/>
            <w:vAlign w:val="center"/>
          </w:tcPr>
          <w:p w14:paraId="3EFCC934" w14:textId="556A5AB5" w:rsidR="001A185A" w:rsidRPr="000F2C35" w:rsidRDefault="001A185A" w:rsidP="004D6CB1">
            <w:pPr>
              <w:jc w:val="center"/>
            </w:pPr>
            <w:r w:rsidRPr="000F2C35">
              <w:t>17.13</w:t>
            </w:r>
          </w:p>
        </w:tc>
        <w:tc>
          <w:tcPr>
            <w:tcW w:w="694" w:type="dxa"/>
            <w:vAlign w:val="center"/>
          </w:tcPr>
          <w:p w14:paraId="02BF9700" w14:textId="6C26A45C" w:rsidR="001A185A" w:rsidRPr="000F2C35" w:rsidRDefault="001A185A" w:rsidP="004D6CB1">
            <w:pPr>
              <w:jc w:val="center"/>
            </w:pPr>
            <w:r w:rsidRPr="000F2C35">
              <w:rPr>
                <w:rFonts w:eastAsia="等线"/>
              </w:rPr>
              <w:t>239.85</w:t>
            </w:r>
          </w:p>
        </w:tc>
        <w:tc>
          <w:tcPr>
            <w:tcW w:w="693" w:type="dxa"/>
            <w:vAlign w:val="center"/>
          </w:tcPr>
          <w:p w14:paraId="0B109CF1" w14:textId="217C5469" w:rsidR="001A185A" w:rsidRPr="000F2C35" w:rsidRDefault="001A185A" w:rsidP="004D6CB1">
            <w:pPr>
              <w:jc w:val="center"/>
            </w:pPr>
            <w:r w:rsidRPr="000F2C35">
              <w:rPr>
                <w:rFonts w:eastAsia="等线"/>
              </w:rPr>
              <w:t>266.55</w:t>
            </w:r>
          </w:p>
        </w:tc>
        <w:tc>
          <w:tcPr>
            <w:tcW w:w="795" w:type="dxa"/>
            <w:vAlign w:val="center"/>
          </w:tcPr>
          <w:p w14:paraId="1761770A" w14:textId="39BF04B4" w:rsidR="001A185A" w:rsidRPr="000F2C35" w:rsidRDefault="001A185A" w:rsidP="004D6CB1">
            <w:pPr>
              <w:jc w:val="center"/>
            </w:pPr>
            <w:r w:rsidRPr="000F2C35">
              <w:t>11.13</w:t>
            </w:r>
          </w:p>
        </w:tc>
        <w:tc>
          <w:tcPr>
            <w:tcW w:w="605" w:type="dxa"/>
            <w:vAlign w:val="center"/>
          </w:tcPr>
          <w:p w14:paraId="1120688F" w14:textId="70244EF2" w:rsidR="001A185A" w:rsidRPr="001A185A" w:rsidRDefault="001A185A" w:rsidP="004D6CB1">
            <w:pPr>
              <w:jc w:val="center"/>
            </w:pPr>
            <w:r>
              <w:rPr>
                <w:color w:val="000000"/>
              </w:rPr>
              <w:t>89.74</w:t>
            </w:r>
          </w:p>
        </w:tc>
        <w:tc>
          <w:tcPr>
            <w:tcW w:w="605" w:type="dxa"/>
            <w:vAlign w:val="center"/>
          </w:tcPr>
          <w:p w14:paraId="2357E771" w14:textId="3BF586C9" w:rsidR="001A185A" w:rsidRPr="001A185A" w:rsidRDefault="001A185A" w:rsidP="004D6CB1">
            <w:pPr>
              <w:jc w:val="center"/>
            </w:pPr>
            <w:r>
              <w:rPr>
                <w:color w:val="000000"/>
              </w:rPr>
              <w:t>90.71</w:t>
            </w:r>
          </w:p>
        </w:tc>
        <w:tc>
          <w:tcPr>
            <w:tcW w:w="677" w:type="dxa"/>
            <w:vAlign w:val="center"/>
          </w:tcPr>
          <w:p w14:paraId="7E569FB1" w14:textId="5540A403" w:rsidR="001A185A" w:rsidRPr="009F5848" w:rsidRDefault="001A185A" w:rsidP="004D6CB1">
            <w:pPr>
              <w:jc w:val="center"/>
            </w:pPr>
            <w:r>
              <w:rPr>
                <w:color w:val="000000"/>
              </w:rPr>
              <w:t>1.08</w:t>
            </w:r>
          </w:p>
        </w:tc>
      </w:tr>
      <w:tr w:rsidR="001A185A" w:rsidRPr="000F2C35" w14:paraId="26290D39" w14:textId="77777777" w:rsidTr="004D6CB1">
        <w:trPr>
          <w:trHeight w:val="20"/>
        </w:trPr>
        <w:tc>
          <w:tcPr>
            <w:tcW w:w="2513" w:type="dxa"/>
            <w:vMerge/>
            <w:vAlign w:val="center"/>
          </w:tcPr>
          <w:p w14:paraId="1EB2A552" w14:textId="77777777" w:rsidR="001A185A" w:rsidRPr="000F2C35" w:rsidRDefault="001A185A" w:rsidP="004D6CB1">
            <w:pPr>
              <w:jc w:val="center"/>
              <w:rPr>
                <w:b/>
              </w:rPr>
            </w:pPr>
          </w:p>
        </w:tc>
        <w:tc>
          <w:tcPr>
            <w:tcW w:w="613" w:type="dxa"/>
            <w:vAlign w:val="center"/>
          </w:tcPr>
          <w:p w14:paraId="467D0079" w14:textId="77777777" w:rsidR="001A185A" w:rsidRPr="000F2C35" w:rsidRDefault="001A185A" w:rsidP="004D6CB1">
            <w:pPr>
              <w:jc w:val="center"/>
              <w:rPr>
                <w:b/>
              </w:rPr>
            </w:pPr>
            <w:r w:rsidRPr="000F2C35">
              <w:rPr>
                <w:b/>
              </w:rPr>
              <w:t>95%</w:t>
            </w:r>
          </w:p>
        </w:tc>
        <w:tc>
          <w:tcPr>
            <w:tcW w:w="605" w:type="dxa"/>
            <w:vAlign w:val="center"/>
          </w:tcPr>
          <w:p w14:paraId="4487F8F3" w14:textId="2BE0DC82" w:rsidR="001A185A" w:rsidRPr="000F2C35" w:rsidRDefault="001A185A" w:rsidP="004D6CB1">
            <w:pPr>
              <w:jc w:val="center"/>
            </w:pPr>
            <w:r w:rsidRPr="000F2C35">
              <w:rPr>
                <w:rFonts w:eastAsia="等线"/>
              </w:rPr>
              <w:t>442.41</w:t>
            </w:r>
          </w:p>
        </w:tc>
        <w:tc>
          <w:tcPr>
            <w:tcW w:w="605" w:type="dxa"/>
            <w:vAlign w:val="center"/>
          </w:tcPr>
          <w:p w14:paraId="2F6657B2" w14:textId="6C7843C3" w:rsidR="001A185A" w:rsidRPr="000F2C35" w:rsidRDefault="001A185A" w:rsidP="004D6CB1">
            <w:pPr>
              <w:jc w:val="center"/>
            </w:pPr>
            <w:r w:rsidRPr="000F2C35">
              <w:rPr>
                <w:rFonts w:eastAsia="等线"/>
              </w:rPr>
              <w:t>493.50</w:t>
            </w:r>
          </w:p>
        </w:tc>
        <w:tc>
          <w:tcPr>
            <w:tcW w:w="677" w:type="dxa"/>
            <w:vAlign w:val="center"/>
          </w:tcPr>
          <w:p w14:paraId="043F2434" w14:textId="5CCC7631" w:rsidR="001A185A" w:rsidRPr="000F2C35" w:rsidRDefault="001A185A" w:rsidP="004D6CB1">
            <w:pPr>
              <w:jc w:val="center"/>
            </w:pPr>
            <w:r w:rsidRPr="000F2C35">
              <w:t>11.55</w:t>
            </w:r>
          </w:p>
        </w:tc>
        <w:tc>
          <w:tcPr>
            <w:tcW w:w="694" w:type="dxa"/>
            <w:vAlign w:val="center"/>
          </w:tcPr>
          <w:p w14:paraId="055C9EE2" w14:textId="2ADF1449" w:rsidR="001A185A" w:rsidRPr="000F2C35" w:rsidRDefault="001A185A" w:rsidP="004D6CB1">
            <w:pPr>
              <w:jc w:val="center"/>
            </w:pPr>
            <w:r w:rsidRPr="000F2C35">
              <w:rPr>
                <w:rFonts w:eastAsia="等线"/>
              </w:rPr>
              <w:t>304.28</w:t>
            </w:r>
          </w:p>
        </w:tc>
        <w:tc>
          <w:tcPr>
            <w:tcW w:w="693" w:type="dxa"/>
            <w:vAlign w:val="center"/>
          </w:tcPr>
          <w:p w14:paraId="4D47FC39" w14:textId="4B1A103B" w:rsidR="001A185A" w:rsidRPr="000F2C35" w:rsidRDefault="001A185A" w:rsidP="004D6CB1">
            <w:pPr>
              <w:jc w:val="center"/>
            </w:pPr>
            <w:r w:rsidRPr="000F2C35">
              <w:rPr>
                <w:rFonts w:eastAsia="等线"/>
              </w:rPr>
              <w:t>334.80</w:t>
            </w:r>
          </w:p>
        </w:tc>
        <w:tc>
          <w:tcPr>
            <w:tcW w:w="795" w:type="dxa"/>
            <w:vAlign w:val="center"/>
          </w:tcPr>
          <w:p w14:paraId="5DA3F26B" w14:textId="41ED8DDC" w:rsidR="001A185A" w:rsidRPr="000F2C35" w:rsidRDefault="001A185A" w:rsidP="004D6CB1">
            <w:pPr>
              <w:jc w:val="center"/>
            </w:pPr>
            <w:r w:rsidRPr="000F2C35">
              <w:t>10.03</w:t>
            </w:r>
          </w:p>
        </w:tc>
        <w:tc>
          <w:tcPr>
            <w:tcW w:w="605" w:type="dxa"/>
            <w:vAlign w:val="center"/>
          </w:tcPr>
          <w:p w14:paraId="7597D94C" w14:textId="51681660" w:rsidR="001A185A" w:rsidRPr="001A185A" w:rsidRDefault="001A185A" w:rsidP="004D6CB1">
            <w:pPr>
              <w:jc w:val="center"/>
            </w:pPr>
            <w:r>
              <w:rPr>
                <w:color w:val="000000"/>
              </w:rPr>
              <w:t>103.90</w:t>
            </w:r>
          </w:p>
        </w:tc>
        <w:tc>
          <w:tcPr>
            <w:tcW w:w="605" w:type="dxa"/>
            <w:vAlign w:val="center"/>
          </w:tcPr>
          <w:p w14:paraId="5D781E10" w14:textId="212F3878" w:rsidR="001A185A" w:rsidRPr="001A185A" w:rsidRDefault="001A185A" w:rsidP="004D6CB1">
            <w:pPr>
              <w:jc w:val="center"/>
            </w:pPr>
            <w:r>
              <w:rPr>
                <w:color w:val="000000"/>
              </w:rPr>
              <w:t>109.93</w:t>
            </w:r>
          </w:p>
        </w:tc>
        <w:tc>
          <w:tcPr>
            <w:tcW w:w="677" w:type="dxa"/>
            <w:vAlign w:val="center"/>
          </w:tcPr>
          <w:p w14:paraId="64262367" w14:textId="2B961409" w:rsidR="001A185A" w:rsidRPr="00B315CC" w:rsidRDefault="001A185A" w:rsidP="004D6CB1">
            <w:pPr>
              <w:jc w:val="center"/>
            </w:pPr>
            <w:r>
              <w:rPr>
                <w:color w:val="000000"/>
              </w:rPr>
              <w:t>5.81</w:t>
            </w:r>
          </w:p>
        </w:tc>
      </w:tr>
      <w:tr w:rsidR="001A185A" w:rsidRPr="000F2C35" w14:paraId="59C76868" w14:textId="77777777" w:rsidTr="004D6CB1">
        <w:trPr>
          <w:trHeight w:val="20"/>
        </w:trPr>
        <w:tc>
          <w:tcPr>
            <w:tcW w:w="2513" w:type="dxa"/>
            <w:vMerge w:val="restart"/>
            <w:vAlign w:val="center"/>
          </w:tcPr>
          <w:p w14:paraId="0FECFF47" w14:textId="77777777" w:rsidR="001A185A" w:rsidRPr="000F2C35" w:rsidRDefault="001A185A" w:rsidP="004D6CB1">
            <w:pPr>
              <w:jc w:val="center"/>
            </w:pPr>
            <w:r w:rsidRPr="000F2C35">
              <w:rPr>
                <w:b/>
              </w:rPr>
              <w:t>UL Average-UPT CDF (Mbps)</w:t>
            </w:r>
          </w:p>
        </w:tc>
        <w:tc>
          <w:tcPr>
            <w:tcW w:w="613" w:type="dxa"/>
            <w:vAlign w:val="center"/>
          </w:tcPr>
          <w:p w14:paraId="120A09C8" w14:textId="77777777" w:rsidR="001A185A" w:rsidRPr="000F2C35" w:rsidRDefault="001A185A" w:rsidP="004D6CB1">
            <w:pPr>
              <w:jc w:val="center"/>
              <w:rPr>
                <w:b/>
              </w:rPr>
            </w:pPr>
            <w:r w:rsidRPr="000F2C35">
              <w:rPr>
                <w:b/>
              </w:rPr>
              <w:t>Mean</w:t>
            </w:r>
          </w:p>
        </w:tc>
        <w:tc>
          <w:tcPr>
            <w:tcW w:w="605" w:type="dxa"/>
            <w:vAlign w:val="center"/>
          </w:tcPr>
          <w:p w14:paraId="2625FFF8" w14:textId="378B58D7" w:rsidR="001A185A" w:rsidRPr="000F2C35" w:rsidRDefault="001A185A" w:rsidP="004D6CB1">
            <w:pPr>
              <w:jc w:val="center"/>
            </w:pPr>
            <w:r w:rsidRPr="000F2C35">
              <w:rPr>
                <w:rFonts w:eastAsia="等线"/>
              </w:rPr>
              <w:t>130.32</w:t>
            </w:r>
          </w:p>
        </w:tc>
        <w:tc>
          <w:tcPr>
            <w:tcW w:w="605" w:type="dxa"/>
            <w:vAlign w:val="center"/>
          </w:tcPr>
          <w:p w14:paraId="1AD99D6B" w14:textId="77DBF317" w:rsidR="001A185A" w:rsidRPr="000F2C35" w:rsidRDefault="001A185A" w:rsidP="004D6CB1">
            <w:pPr>
              <w:jc w:val="center"/>
            </w:pPr>
            <w:r w:rsidRPr="000F2C35">
              <w:rPr>
                <w:rFonts w:eastAsia="等线"/>
              </w:rPr>
              <w:t>161.12</w:t>
            </w:r>
          </w:p>
        </w:tc>
        <w:tc>
          <w:tcPr>
            <w:tcW w:w="677" w:type="dxa"/>
            <w:vAlign w:val="center"/>
          </w:tcPr>
          <w:p w14:paraId="2978E0EC" w14:textId="4C09A208" w:rsidR="001A185A" w:rsidRPr="000F2C35" w:rsidRDefault="001A185A" w:rsidP="004D6CB1">
            <w:pPr>
              <w:jc w:val="center"/>
            </w:pPr>
            <w:r w:rsidRPr="000F2C35">
              <w:t>23.63</w:t>
            </w:r>
          </w:p>
        </w:tc>
        <w:tc>
          <w:tcPr>
            <w:tcW w:w="694" w:type="dxa"/>
            <w:vAlign w:val="center"/>
          </w:tcPr>
          <w:p w14:paraId="1D59896A" w14:textId="2899DD4E" w:rsidR="001A185A" w:rsidRPr="000F2C35" w:rsidRDefault="001A185A" w:rsidP="004D6CB1">
            <w:pPr>
              <w:jc w:val="center"/>
            </w:pPr>
            <w:r w:rsidRPr="000F2C35">
              <w:rPr>
                <w:rFonts w:eastAsia="等线"/>
              </w:rPr>
              <w:t>79.45</w:t>
            </w:r>
          </w:p>
        </w:tc>
        <w:tc>
          <w:tcPr>
            <w:tcW w:w="693" w:type="dxa"/>
            <w:vAlign w:val="center"/>
          </w:tcPr>
          <w:p w14:paraId="0EF96C85" w14:textId="31CBCF5B" w:rsidR="001A185A" w:rsidRPr="000F2C35" w:rsidRDefault="001A185A" w:rsidP="004D6CB1">
            <w:pPr>
              <w:jc w:val="center"/>
            </w:pPr>
            <w:r w:rsidRPr="000F2C35">
              <w:rPr>
                <w:rFonts w:eastAsia="等线"/>
              </w:rPr>
              <w:t>93.66</w:t>
            </w:r>
          </w:p>
        </w:tc>
        <w:tc>
          <w:tcPr>
            <w:tcW w:w="795" w:type="dxa"/>
            <w:vAlign w:val="center"/>
          </w:tcPr>
          <w:p w14:paraId="11C4E8F6" w14:textId="72DE9D9D" w:rsidR="001A185A" w:rsidRPr="000F2C35" w:rsidRDefault="001A185A" w:rsidP="004D6CB1">
            <w:pPr>
              <w:jc w:val="center"/>
            </w:pPr>
            <w:r w:rsidRPr="000F2C35">
              <w:t>17.89</w:t>
            </w:r>
          </w:p>
        </w:tc>
        <w:tc>
          <w:tcPr>
            <w:tcW w:w="605" w:type="dxa"/>
            <w:vAlign w:val="center"/>
          </w:tcPr>
          <w:p w14:paraId="4A29D326" w14:textId="61517BC8" w:rsidR="001A185A" w:rsidRPr="001A185A" w:rsidRDefault="001A185A" w:rsidP="004D6CB1">
            <w:pPr>
              <w:jc w:val="center"/>
            </w:pPr>
            <w:r>
              <w:rPr>
                <w:color w:val="000000"/>
              </w:rPr>
              <w:t>23.47</w:t>
            </w:r>
          </w:p>
        </w:tc>
        <w:tc>
          <w:tcPr>
            <w:tcW w:w="605" w:type="dxa"/>
            <w:vAlign w:val="center"/>
          </w:tcPr>
          <w:p w14:paraId="419631F8" w14:textId="0E068924" w:rsidR="001A185A" w:rsidRPr="001A185A" w:rsidRDefault="001A185A" w:rsidP="004D6CB1">
            <w:pPr>
              <w:jc w:val="center"/>
            </w:pPr>
            <w:r>
              <w:rPr>
                <w:color w:val="000000"/>
              </w:rPr>
              <w:t>26.50</w:t>
            </w:r>
          </w:p>
        </w:tc>
        <w:tc>
          <w:tcPr>
            <w:tcW w:w="677" w:type="dxa"/>
            <w:vAlign w:val="center"/>
          </w:tcPr>
          <w:p w14:paraId="3A07D6C7" w14:textId="2BC7E99E" w:rsidR="001A185A" w:rsidRPr="002306BC" w:rsidRDefault="001A185A" w:rsidP="004D6CB1">
            <w:pPr>
              <w:jc w:val="center"/>
            </w:pPr>
            <w:r>
              <w:rPr>
                <w:color w:val="000000"/>
              </w:rPr>
              <w:t>12.93</w:t>
            </w:r>
          </w:p>
        </w:tc>
      </w:tr>
      <w:tr w:rsidR="001A185A" w:rsidRPr="000F2C35" w14:paraId="1FD6A24A" w14:textId="77777777" w:rsidTr="004D6CB1">
        <w:trPr>
          <w:trHeight w:val="20"/>
        </w:trPr>
        <w:tc>
          <w:tcPr>
            <w:tcW w:w="2513" w:type="dxa"/>
            <w:vMerge/>
            <w:vAlign w:val="center"/>
          </w:tcPr>
          <w:p w14:paraId="51FD4EFF" w14:textId="77777777" w:rsidR="001A185A" w:rsidRPr="000F2C35" w:rsidRDefault="001A185A" w:rsidP="004D6CB1">
            <w:pPr>
              <w:jc w:val="center"/>
              <w:rPr>
                <w:b/>
              </w:rPr>
            </w:pPr>
          </w:p>
        </w:tc>
        <w:tc>
          <w:tcPr>
            <w:tcW w:w="613" w:type="dxa"/>
            <w:vAlign w:val="center"/>
          </w:tcPr>
          <w:p w14:paraId="7DCC7815" w14:textId="77777777" w:rsidR="001A185A" w:rsidRPr="000F2C35" w:rsidRDefault="001A185A" w:rsidP="004D6CB1">
            <w:pPr>
              <w:jc w:val="center"/>
              <w:rPr>
                <w:b/>
              </w:rPr>
            </w:pPr>
            <w:r w:rsidRPr="000F2C35">
              <w:rPr>
                <w:b/>
              </w:rPr>
              <w:t>5%</w:t>
            </w:r>
          </w:p>
        </w:tc>
        <w:tc>
          <w:tcPr>
            <w:tcW w:w="605" w:type="dxa"/>
            <w:vAlign w:val="center"/>
          </w:tcPr>
          <w:p w14:paraId="2827A99A" w14:textId="2F5A2D70" w:rsidR="001A185A" w:rsidRPr="000F2C35" w:rsidRDefault="001A185A" w:rsidP="004D6CB1">
            <w:pPr>
              <w:jc w:val="center"/>
            </w:pPr>
            <w:r w:rsidRPr="000F2C35">
              <w:rPr>
                <w:rFonts w:eastAsia="等线"/>
              </w:rPr>
              <w:t>73.17</w:t>
            </w:r>
          </w:p>
        </w:tc>
        <w:tc>
          <w:tcPr>
            <w:tcW w:w="605" w:type="dxa"/>
            <w:vAlign w:val="center"/>
          </w:tcPr>
          <w:p w14:paraId="14A2490C" w14:textId="318DEFC4" w:rsidR="001A185A" w:rsidRPr="000F2C35" w:rsidRDefault="001A185A" w:rsidP="004D6CB1">
            <w:pPr>
              <w:jc w:val="center"/>
            </w:pPr>
            <w:r w:rsidRPr="000F2C35">
              <w:rPr>
                <w:rFonts w:eastAsia="等线"/>
              </w:rPr>
              <w:t>112.24</w:t>
            </w:r>
          </w:p>
        </w:tc>
        <w:tc>
          <w:tcPr>
            <w:tcW w:w="677" w:type="dxa"/>
            <w:vAlign w:val="center"/>
          </w:tcPr>
          <w:p w14:paraId="30D90B81" w14:textId="2D33F005" w:rsidR="001A185A" w:rsidRPr="000F2C35" w:rsidRDefault="001A185A" w:rsidP="004D6CB1">
            <w:pPr>
              <w:jc w:val="center"/>
            </w:pPr>
            <w:r w:rsidRPr="000F2C35">
              <w:t>53.40</w:t>
            </w:r>
          </w:p>
        </w:tc>
        <w:tc>
          <w:tcPr>
            <w:tcW w:w="694" w:type="dxa"/>
            <w:vAlign w:val="center"/>
          </w:tcPr>
          <w:p w14:paraId="119B2BE8" w14:textId="3C8BC409" w:rsidR="001A185A" w:rsidRPr="000F2C35" w:rsidRDefault="001A185A" w:rsidP="004D6CB1">
            <w:pPr>
              <w:jc w:val="center"/>
            </w:pPr>
            <w:r w:rsidRPr="000F2C35">
              <w:rPr>
                <w:rFonts w:eastAsia="等线"/>
              </w:rPr>
              <w:t>53.01</w:t>
            </w:r>
          </w:p>
        </w:tc>
        <w:tc>
          <w:tcPr>
            <w:tcW w:w="693" w:type="dxa"/>
            <w:vAlign w:val="center"/>
          </w:tcPr>
          <w:p w14:paraId="08F0272C" w14:textId="58EC6D67" w:rsidR="001A185A" w:rsidRPr="000F2C35" w:rsidRDefault="001A185A" w:rsidP="004D6CB1">
            <w:pPr>
              <w:jc w:val="center"/>
            </w:pPr>
            <w:r w:rsidRPr="000F2C35">
              <w:rPr>
                <w:rFonts w:eastAsia="等线"/>
              </w:rPr>
              <w:t>65.12</w:t>
            </w:r>
          </w:p>
        </w:tc>
        <w:tc>
          <w:tcPr>
            <w:tcW w:w="795" w:type="dxa"/>
            <w:vAlign w:val="center"/>
          </w:tcPr>
          <w:p w14:paraId="001B65D5" w14:textId="012DE3FC" w:rsidR="001A185A" w:rsidRPr="000F2C35" w:rsidRDefault="001A185A" w:rsidP="004D6CB1">
            <w:pPr>
              <w:jc w:val="center"/>
            </w:pPr>
            <w:r w:rsidRPr="000F2C35">
              <w:t>22.84</w:t>
            </w:r>
          </w:p>
        </w:tc>
        <w:tc>
          <w:tcPr>
            <w:tcW w:w="605" w:type="dxa"/>
            <w:vAlign w:val="center"/>
          </w:tcPr>
          <w:p w14:paraId="361E3B40" w14:textId="588FECAC" w:rsidR="001A185A" w:rsidRPr="001A185A" w:rsidRDefault="001A185A" w:rsidP="004D6CB1">
            <w:pPr>
              <w:jc w:val="center"/>
            </w:pPr>
            <w:r>
              <w:rPr>
                <w:color w:val="000000"/>
              </w:rPr>
              <w:t>16.80</w:t>
            </w:r>
          </w:p>
        </w:tc>
        <w:tc>
          <w:tcPr>
            <w:tcW w:w="605" w:type="dxa"/>
            <w:vAlign w:val="center"/>
          </w:tcPr>
          <w:p w14:paraId="40D3D9CC" w14:textId="2477702F" w:rsidR="001A185A" w:rsidRPr="001A185A" w:rsidRDefault="001A185A" w:rsidP="004D6CB1">
            <w:pPr>
              <w:jc w:val="center"/>
            </w:pPr>
            <w:r>
              <w:rPr>
                <w:color w:val="000000"/>
              </w:rPr>
              <w:t>23.33</w:t>
            </w:r>
          </w:p>
        </w:tc>
        <w:tc>
          <w:tcPr>
            <w:tcW w:w="677" w:type="dxa"/>
            <w:vAlign w:val="center"/>
          </w:tcPr>
          <w:p w14:paraId="1A573D48" w14:textId="15177705" w:rsidR="001A185A" w:rsidRPr="009F5848" w:rsidRDefault="001A185A" w:rsidP="004D6CB1">
            <w:pPr>
              <w:jc w:val="center"/>
            </w:pPr>
            <w:r>
              <w:rPr>
                <w:color w:val="000000"/>
              </w:rPr>
              <w:t>38.85</w:t>
            </w:r>
          </w:p>
        </w:tc>
      </w:tr>
      <w:tr w:rsidR="001A185A" w:rsidRPr="000F2C35" w14:paraId="0F7D4D22" w14:textId="77777777" w:rsidTr="004D6CB1">
        <w:trPr>
          <w:trHeight w:val="20"/>
        </w:trPr>
        <w:tc>
          <w:tcPr>
            <w:tcW w:w="2513" w:type="dxa"/>
            <w:vMerge/>
            <w:vAlign w:val="center"/>
          </w:tcPr>
          <w:p w14:paraId="081CAE07" w14:textId="77777777" w:rsidR="001A185A" w:rsidRPr="000F2C35" w:rsidRDefault="001A185A" w:rsidP="004D6CB1">
            <w:pPr>
              <w:jc w:val="center"/>
              <w:rPr>
                <w:b/>
              </w:rPr>
            </w:pPr>
          </w:p>
        </w:tc>
        <w:tc>
          <w:tcPr>
            <w:tcW w:w="613" w:type="dxa"/>
            <w:vAlign w:val="center"/>
          </w:tcPr>
          <w:p w14:paraId="4F4CFE69" w14:textId="77777777" w:rsidR="001A185A" w:rsidRPr="000F2C35" w:rsidRDefault="001A185A" w:rsidP="004D6CB1">
            <w:pPr>
              <w:jc w:val="center"/>
              <w:rPr>
                <w:b/>
              </w:rPr>
            </w:pPr>
            <w:r w:rsidRPr="000F2C35">
              <w:rPr>
                <w:b/>
              </w:rPr>
              <w:t>50%</w:t>
            </w:r>
          </w:p>
        </w:tc>
        <w:tc>
          <w:tcPr>
            <w:tcW w:w="605" w:type="dxa"/>
            <w:vAlign w:val="center"/>
          </w:tcPr>
          <w:p w14:paraId="57C8E101" w14:textId="403DBA48" w:rsidR="001A185A" w:rsidRPr="000F2C35" w:rsidRDefault="001A185A" w:rsidP="004D6CB1">
            <w:pPr>
              <w:jc w:val="center"/>
            </w:pPr>
            <w:r w:rsidRPr="000F2C35">
              <w:rPr>
                <w:rFonts w:eastAsia="等线"/>
              </w:rPr>
              <w:t>130.48</w:t>
            </w:r>
          </w:p>
        </w:tc>
        <w:tc>
          <w:tcPr>
            <w:tcW w:w="605" w:type="dxa"/>
            <w:vAlign w:val="center"/>
          </w:tcPr>
          <w:p w14:paraId="506CBB8E" w14:textId="1B20303A" w:rsidR="001A185A" w:rsidRPr="000F2C35" w:rsidRDefault="001A185A" w:rsidP="004D6CB1">
            <w:pPr>
              <w:jc w:val="center"/>
            </w:pPr>
            <w:r w:rsidRPr="000F2C35">
              <w:rPr>
                <w:rFonts w:eastAsia="等线"/>
              </w:rPr>
              <w:t>157.09</w:t>
            </w:r>
          </w:p>
        </w:tc>
        <w:tc>
          <w:tcPr>
            <w:tcW w:w="677" w:type="dxa"/>
            <w:vAlign w:val="center"/>
          </w:tcPr>
          <w:p w14:paraId="76640868" w14:textId="3CE6F344" w:rsidR="001A185A" w:rsidRPr="000F2C35" w:rsidRDefault="001A185A" w:rsidP="004D6CB1">
            <w:pPr>
              <w:jc w:val="center"/>
            </w:pPr>
            <w:r w:rsidRPr="000F2C35">
              <w:t>20.39</w:t>
            </w:r>
          </w:p>
        </w:tc>
        <w:tc>
          <w:tcPr>
            <w:tcW w:w="694" w:type="dxa"/>
            <w:vAlign w:val="center"/>
          </w:tcPr>
          <w:p w14:paraId="76A3651B" w14:textId="030F5B83" w:rsidR="001A185A" w:rsidRPr="000F2C35" w:rsidRDefault="001A185A" w:rsidP="004D6CB1">
            <w:pPr>
              <w:jc w:val="center"/>
            </w:pPr>
            <w:r w:rsidRPr="000F2C35">
              <w:rPr>
                <w:rFonts w:eastAsia="等线"/>
              </w:rPr>
              <w:t>82.37</w:t>
            </w:r>
          </w:p>
        </w:tc>
        <w:tc>
          <w:tcPr>
            <w:tcW w:w="693" w:type="dxa"/>
            <w:vAlign w:val="center"/>
          </w:tcPr>
          <w:p w14:paraId="756AA93A" w14:textId="7F3661F7" w:rsidR="001A185A" w:rsidRPr="000F2C35" w:rsidRDefault="001A185A" w:rsidP="004D6CB1">
            <w:pPr>
              <w:jc w:val="center"/>
            </w:pPr>
            <w:r w:rsidRPr="000F2C35">
              <w:rPr>
                <w:rFonts w:eastAsia="等线"/>
              </w:rPr>
              <w:t>95.77</w:t>
            </w:r>
          </w:p>
        </w:tc>
        <w:tc>
          <w:tcPr>
            <w:tcW w:w="795" w:type="dxa"/>
            <w:vAlign w:val="center"/>
          </w:tcPr>
          <w:p w14:paraId="17EB0FFB" w14:textId="64593578" w:rsidR="001A185A" w:rsidRPr="000F2C35" w:rsidRDefault="001A185A" w:rsidP="004D6CB1">
            <w:pPr>
              <w:jc w:val="center"/>
            </w:pPr>
            <w:r w:rsidRPr="000F2C35">
              <w:t>16.27</w:t>
            </w:r>
          </w:p>
        </w:tc>
        <w:tc>
          <w:tcPr>
            <w:tcW w:w="605" w:type="dxa"/>
            <w:vAlign w:val="center"/>
          </w:tcPr>
          <w:p w14:paraId="2FD0D80B" w14:textId="4D652D36" w:rsidR="001A185A" w:rsidRPr="001A185A" w:rsidRDefault="001A185A" w:rsidP="004D6CB1">
            <w:pPr>
              <w:jc w:val="center"/>
            </w:pPr>
            <w:r>
              <w:rPr>
                <w:color w:val="000000"/>
              </w:rPr>
              <w:t>24.11</w:t>
            </w:r>
          </w:p>
        </w:tc>
        <w:tc>
          <w:tcPr>
            <w:tcW w:w="605" w:type="dxa"/>
            <w:vAlign w:val="center"/>
          </w:tcPr>
          <w:p w14:paraId="79FCD8E3" w14:textId="3D844AAE" w:rsidR="001A185A" w:rsidRPr="001A185A" w:rsidRDefault="001A185A" w:rsidP="004D6CB1">
            <w:pPr>
              <w:jc w:val="center"/>
            </w:pPr>
            <w:r>
              <w:rPr>
                <w:color w:val="000000"/>
              </w:rPr>
              <w:t>26.49</w:t>
            </w:r>
          </w:p>
        </w:tc>
        <w:tc>
          <w:tcPr>
            <w:tcW w:w="677" w:type="dxa"/>
            <w:vAlign w:val="center"/>
          </w:tcPr>
          <w:p w14:paraId="741973D3" w14:textId="1731DBCA" w:rsidR="001A185A" w:rsidRPr="00B315CC" w:rsidRDefault="001A185A" w:rsidP="004D6CB1">
            <w:pPr>
              <w:jc w:val="center"/>
            </w:pPr>
            <w:r>
              <w:rPr>
                <w:color w:val="000000"/>
              </w:rPr>
              <w:t>9.86</w:t>
            </w:r>
          </w:p>
        </w:tc>
      </w:tr>
      <w:tr w:rsidR="001A185A" w:rsidRPr="000F2C35" w14:paraId="6EC652E0" w14:textId="77777777" w:rsidTr="004D6CB1">
        <w:trPr>
          <w:trHeight w:val="20"/>
        </w:trPr>
        <w:tc>
          <w:tcPr>
            <w:tcW w:w="2513" w:type="dxa"/>
            <w:vMerge/>
            <w:vAlign w:val="center"/>
          </w:tcPr>
          <w:p w14:paraId="5504BEFB" w14:textId="77777777" w:rsidR="001A185A" w:rsidRPr="000F2C35" w:rsidRDefault="001A185A" w:rsidP="004D6CB1">
            <w:pPr>
              <w:jc w:val="center"/>
              <w:rPr>
                <w:b/>
              </w:rPr>
            </w:pPr>
          </w:p>
        </w:tc>
        <w:tc>
          <w:tcPr>
            <w:tcW w:w="613" w:type="dxa"/>
            <w:vAlign w:val="center"/>
          </w:tcPr>
          <w:p w14:paraId="321F94C7" w14:textId="77777777" w:rsidR="001A185A" w:rsidRPr="000F2C35" w:rsidRDefault="001A185A" w:rsidP="004D6CB1">
            <w:pPr>
              <w:jc w:val="center"/>
              <w:rPr>
                <w:b/>
              </w:rPr>
            </w:pPr>
            <w:r w:rsidRPr="000F2C35">
              <w:rPr>
                <w:b/>
              </w:rPr>
              <w:t>95%</w:t>
            </w:r>
          </w:p>
        </w:tc>
        <w:tc>
          <w:tcPr>
            <w:tcW w:w="605" w:type="dxa"/>
            <w:vAlign w:val="center"/>
          </w:tcPr>
          <w:p w14:paraId="009B57DC" w14:textId="6EC9A168" w:rsidR="001A185A" w:rsidRPr="000F2C35" w:rsidRDefault="001A185A" w:rsidP="004D6CB1">
            <w:pPr>
              <w:jc w:val="center"/>
            </w:pPr>
            <w:r w:rsidRPr="000F2C35">
              <w:rPr>
                <w:rFonts w:eastAsia="等线"/>
              </w:rPr>
              <w:t>203.08</w:t>
            </w:r>
          </w:p>
        </w:tc>
        <w:tc>
          <w:tcPr>
            <w:tcW w:w="605" w:type="dxa"/>
            <w:vAlign w:val="center"/>
          </w:tcPr>
          <w:p w14:paraId="628643EC" w14:textId="4842087E" w:rsidR="001A185A" w:rsidRPr="000F2C35" w:rsidRDefault="001A185A" w:rsidP="004D6CB1">
            <w:pPr>
              <w:jc w:val="center"/>
            </w:pPr>
            <w:r w:rsidRPr="000F2C35">
              <w:rPr>
                <w:rFonts w:eastAsia="等线"/>
              </w:rPr>
              <w:t>227.10</w:t>
            </w:r>
          </w:p>
        </w:tc>
        <w:tc>
          <w:tcPr>
            <w:tcW w:w="677" w:type="dxa"/>
            <w:vAlign w:val="center"/>
          </w:tcPr>
          <w:p w14:paraId="53E8ACFF" w14:textId="284CB167" w:rsidR="001A185A" w:rsidRPr="000F2C35" w:rsidRDefault="001A185A" w:rsidP="004D6CB1">
            <w:pPr>
              <w:jc w:val="center"/>
            </w:pPr>
            <w:r w:rsidRPr="000F2C35">
              <w:t>11.83</w:t>
            </w:r>
          </w:p>
        </w:tc>
        <w:tc>
          <w:tcPr>
            <w:tcW w:w="694" w:type="dxa"/>
            <w:vAlign w:val="center"/>
          </w:tcPr>
          <w:p w14:paraId="20418609" w14:textId="213E77EA" w:rsidR="001A185A" w:rsidRPr="000F2C35" w:rsidRDefault="001A185A" w:rsidP="004D6CB1">
            <w:pPr>
              <w:jc w:val="center"/>
            </w:pPr>
            <w:r w:rsidRPr="000F2C35">
              <w:rPr>
                <w:rFonts w:eastAsia="等线"/>
              </w:rPr>
              <w:t>106.58</w:t>
            </w:r>
          </w:p>
        </w:tc>
        <w:tc>
          <w:tcPr>
            <w:tcW w:w="693" w:type="dxa"/>
            <w:vAlign w:val="center"/>
          </w:tcPr>
          <w:p w14:paraId="0CBFC11E" w14:textId="748B0806" w:rsidR="001A185A" w:rsidRPr="000F2C35" w:rsidRDefault="001A185A" w:rsidP="004D6CB1">
            <w:pPr>
              <w:jc w:val="center"/>
            </w:pPr>
            <w:r w:rsidRPr="000F2C35">
              <w:rPr>
                <w:rFonts w:eastAsia="等线"/>
              </w:rPr>
              <w:t>110.21</w:t>
            </w:r>
          </w:p>
        </w:tc>
        <w:tc>
          <w:tcPr>
            <w:tcW w:w="795" w:type="dxa"/>
            <w:vAlign w:val="center"/>
          </w:tcPr>
          <w:p w14:paraId="33605811" w14:textId="14BFBAFB" w:rsidR="001A185A" w:rsidRPr="000F2C35" w:rsidRDefault="001A185A" w:rsidP="004D6CB1">
            <w:pPr>
              <w:jc w:val="center"/>
            </w:pPr>
            <w:r w:rsidRPr="000F2C35">
              <w:t>3.41</w:t>
            </w:r>
          </w:p>
        </w:tc>
        <w:tc>
          <w:tcPr>
            <w:tcW w:w="605" w:type="dxa"/>
            <w:vAlign w:val="center"/>
          </w:tcPr>
          <w:p w14:paraId="121F588C" w14:textId="1A74D8C5" w:rsidR="001A185A" w:rsidRPr="001A185A" w:rsidRDefault="001A185A" w:rsidP="004D6CB1">
            <w:pPr>
              <w:jc w:val="center"/>
            </w:pPr>
            <w:r>
              <w:rPr>
                <w:color w:val="000000"/>
              </w:rPr>
              <w:t>32.56</w:t>
            </w:r>
          </w:p>
        </w:tc>
        <w:tc>
          <w:tcPr>
            <w:tcW w:w="605" w:type="dxa"/>
            <w:vAlign w:val="center"/>
          </w:tcPr>
          <w:p w14:paraId="5794BA91" w14:textId="0FACD024" w:rsidR="001A185A" w:rsidRPr="001A185A" w:rsidRDefault="001A185A" w:rsidP="004D6CB1">
            <w:pPr>
              <w:jc w:val="center"/>
            </w:pPr>
            <w:r>
              <w:rPr>
                <w:color w:val="000000"/>
              </w:rPr>
              <w:t>29.81</w:t>
            </w:r>
          </w:p>
        </w:tc>
        <w:tc>
          <w:tcPr>
            <w:tcW w:w="677" w:type="dxa"/>
            <w:vAlign w:val="center"/>
          </w:tcPr>
          <w:p w14:paraId="7FC61FFE" w14:textId="73B9AEFF" w:rsidR="001A185A" w:rsidRPr="009F5848" w:rsidRDefault="001A185A" w:rsidP="004D6CB1">
            <w:pPr>
              <w:jc w:val="center"/>
            </w:pPr>
            <w:r>
              <w:rPr>
                <w:color w:val="000000"/>
              </w:rPr>
              <w:t>-8.46</w:t>
            </w:r>
          </w:p>
        </w:tc>
      </w:tr>
      <w:tr w:rsidR="001A185A" w:rsidRPr="000F2C35" w14:paraId="442F24E0" w14:textId="77777777" w:rsidTr="004D6CB1">
        <w:trPr>
          <w:trHeight w:val="20"/>
        </w:trPr>
        <w:tc>
          <w:tcPr>
            <w:tcW w:w="2513" w:type="dxa"/>
            <w:vMerge w:val="restart"/>
            <w:vAlign w:val="center"/>
          </w:tcPr>
          <w:p w14:paraId="4966421A" w14:textId="77777777" w:rsidR="001A185A" w:rsidRPr="000F2C35" w:rsidRDefault="001A185A" w:rsidP="004D6CB1">
            <w:pPr>
              <w:jc w:val="center"/>
            </w:pPr>
            <w:r w:rsidRPr="000F2C35">
              <w:rPr>
                <w:b/>
              </w:rPr>
              <w:t>UL Tail-UPT CDF (Mbps)</w:t>
            </w:r>
          </w:p>
        </w:tc>
        <w:tc>
          <w:tcPr>
            <w:tcW w:w="613" w:type="dxa"/>
            <w:vAlign w:val="center"/>
          </w:tcPr>
          <w:p w14:paraId="7302BA7B" w14:textId="77777777" w:rsidR="001A185A" w:rsidRPr="000F2C35" w:rsidRDefault="001A185A" w:rsidP="004D6CB1">
            <w:pPr>
              <w:jc w:val="center"/>
              <w:rPr>
                <w:b/>
              </w:rPr>
            </w:pPr>
            <w:r w:rsidRPr="000F2C35">
              <w:rPr>
                <w:b/>
              </w:rPr>
              <w:t>Mean</w:t>
            </w:r>
          </w:p>
        </w:tc>
        <w:tc>
          <w:tcPr>
            <w:tcW w:w="605" w:type="dxa"/>
            <w:vAlign w:val="center"/>
          </w:tcPr>
          <w:p w14:paraId="4AB8F51F" w14:textId="357B5623" w:rsidR="001A185A" w:rsidRPr="000F2C35" w:rsidRDefault="001A185A" w:rsidP="004D6CB1">
            <w:pPr>
              <w:jc w:val="center"/>
            </w:pPr>
            <w:r w:rsidRPr="000F2C35">
              <w:rPr>
                <w:rFonts w:eastAsia="等线"/>
              </w:rPr>
              <w:t>84.96</w:t>
            </w:r>
          </w:p>
        </w:tc>
        <w:tc>
          <w:tcPr>
            <w:tcW w:w="605" w:type="dxa"/>
            <w:vAlign w:val="center"/>
          </w:tcPr>
          <w:p w14:paraId="34A08A71" w14:textId="57A44CF6" w:rsidR="001A185A" w:rsidRPr="000F2C35" w:rsidRDefault="001A185A" w:rsidP="004D6CB1">
            <w:pPr>
              <w:jc w:val="center"/>
            </w:pPr>
            <w:r w:rsidRPr="000F2C35">
              <w:rPr>
                <w:rFonts w:eastAsia="等线"/>
              </w:rPr>
              <w:t>106.29</w:t>
            </w:r>
          </w:p>
        </w:tc>
        <w:tc>
          <w:tcPr>
            <w:tcW w:w="677" w:type="dxa"/>
            <w:vAlign w:val="center"/>
          </w:tcPr>
          <w:p w14:paraId="0DEBE546" w14:textId="552967CF" w:rsidR="001A185A" w:rsidRPr="000F2C35" w:rsidRDefault="001A185A" w:rsidP="004D6CB1">
            <w:pPr>
              <w:jc w:val="center"/>
            </w:pPr>
            <w:r w:rsidRPr="000F2C35">
              <w:t>25.11</w:t>
            </w:r>
          </w:p>
        </w:tc>
        <w:tc>
          <w:tcPr>
            <w:tcW w:w="694" w:type="dxa"/>
            <w:vAlign w:val="center"/>
          </w:tcPr>
          <w:p w14:paraId="2DC76833" w14:textId="3080665D" w:rsidR="001A185A" w:rsidRPr="000F2C35" w:rsidRDefault="001A185A" w:rsidP="004D6CB1">
            <w:pPr>
              <w:jc w:val="center"/>
            </w:pPr>
            <w:r w:rsidRPr="000F2C35">
              <w:rPr>
                <w:rFonts w:eastAsia="等线"/>
              </w:rPr>
              <w:t>47.05</w:t>
            </w:r>
          </w:p>
        </w:tc>
        <w:tc>
          <w:tcPr>
            <w:tcW w:w="693" w:type="dxa"/>
            <w:vAlign w:val="center"/>
          </w:tcPr>
          <w:p w14:paraId="55F54817" w14:textId="48E3C26B" w:rsidR="001A185A" w:rsidRPr="000F2C35" w:rsidRDefault="001A185A" w:rsidP="004D6CB1">
            <w:pPr>
              <w:jc w:val="center"/>
            </w:pPr>
            <w:r w:rsidRPr="000F2C35">
              <w:rPr>
                <w:rFonts w:eastAsia="等线"/>
              </w:rPr>
              <w:t>57.32</w:t>
            </w:r>
          </w:p>
        </w:tc>
        <w:tc>
          <w:tcPr>
            <w:tcW w:w="795" w:type="dxa"/>
            <w:vAlign w:val="center"/>
          </w:tcPr>
          <w:p w14:paraId="3DDB72D9" w14:textId="64A66B65" w:rsidR="001A185A" w:rsidRPr="000F2C35" w:rsidRDefault="001A185A" w:rsidP="004D6CB1">
            <w:pPr>
              <w:jc w:val="center"/>
            </w:pPr>
            <w:r w:rsidRPr="000F2C35">
              <w:t>21.83</w:t>
            </w:r>
          </w:p>
        </w:tc>
        <w:tc>
          <w:tcPr>
            <w:tcW w:w="605" w:type="dxa"/>
            <w:vAlign w:val="center"/>
          </w:tcPr>
          <w:p w14:paraId="26D1B62A" w14:textId="5F72EA71" w:rsidR="001A185A" w:rsidRPr="001A185A" w:rsidRDefault="001A185A" w:rsidP="004D6CB1">
            <w:pPr>
              <w:jc w:val="center"/>
            </w:pPr>
            <w:r>
              <w:rPr>
                <w:color w:val="000000"/>
              </w:rPr>
              <w:t>18.23</w:t>
            </w:r>
          </w:p>
        </w:tc>
        <w:tc>
          <w:tcPr>
            <w:tcW w:w="605" w:type="dxa"/>
            <w:vAlign w:val="center"/>
          </w:tcPr>
          <w:p w14:paraId="56464019" w14:textId="5698C857" w:rsidR="001A185A" w:rsidRPr="001A185A" w:rsidRDefault="001A185A" w:rsidP="004D6CB1">
            <w:pPr>
              <w:jc w:val="center"/>
            </w:pPr>
            <w:r>
              <w:rPr>
                <w:color w:val="000000"/>
              </w:rPr>
              <w:t>21.10</w:t>
            </w:r>
          </w:p>
        </w:tc>
        <w:tc>
          <w:tcPr>
            <w:tcW w:w="677" w:type="dxa"/>
            <w:vAlign w:val="center"/>
          </w:tcPr>
          <w:p w14:paraId="6015ECED" w14:textId="3E4AA2E6" w:rsidR="001A185A" w:rsidRPr="009F5848" w:rsidRDefault="001A185A" w:rsidP="004D6CB1">
            <w:pPr>
              <w:jc w:val="center"/>
            </w:pPr>
            <w:r>
              <w:rPr>
                <w:color w:val="000000"/>
              </w:rPr>
              <w:t>15.73</w:t>
            </w:r>
          </w:p>
        </w:tc>
      </w:tr>
      <w:tr w:rsidR="001A185A" w:rsidRPr="000F2C35" w14:paraId="6338A708" w14:textId="77777777" w:rsidTr="004D6CB1">
        <w:trPr>
          <w:trHeight w:val="20"/>
        </w:trPr>
        <w:tc>
          <w:tcPr>
            <w:tcW w:w="2513" w:type="dxa"/>
            <w:vMerge/>
            <w:vAlign w:val="center"/>
          </w:tcPr>
          <w:p w14:paraId="5FA68AFA" w14:textId="77777777" w:rsidR="001A185A" w:rsidRPr="000F2C35" w:rsidRDefault="001A185A" w:rsidP="004D6CB1">
            <w:pPr>
              <w:jc w:val="center"/>
              <w:rPr>
                <w:b/>
              </w:rPr>
            </w:pPr>
          </w:p>
        </w:tc>
        <w:tc>
          <w:tcPr>
            <w:tcW w:w="613" w:type="dxa"/>
            <w:vAlign w:val="center"/>
          </w:tcPr>
          <w:p w14:paraId="132E7E5A" w14:textId="77777777" w:rsidR="001A185A" w:rsidRPr="000F2C35" w:rsidRDefault="001A185A" w:rsidP="004D6CB1">
            <w:pPr>
              <w:jc w:val="center"/>
              <w:rPr>
                <w:b/>
              </w:rPr>
            </w:pPr>
            <w:r w:rsidRPr="000F2C35">
              <w:rPr>
                <w:b/>
              </w:rPr>
              <w:t>5%</w:t>
            </w:r>
          </w:p>
        </w:tc>
        <w:tc>
          <w:tcPr>
            <w:tcW w:w="605" w:type="dxa"/>
            <w:vAlign w:val="center"/>
          </w:tcPr>
          <w:p w14:paraId="79B1FAE3" w14:textId="50581D9B" w:rsidR="001A185A" w:rsidRPr="000F2C35" w:rsidRDefault="001A185A" w:rsidP="004D6CB1">
            <w:pPr>
              <w:jc w:val="center"/>
            </w:pPr>
            <w:r w:rsidRPr="000F2C35">
              <w:rPr>
                <w:rFonts w:eastAsia="等线"/>
              </w:rPr>
              <w:t>50.68</w:t>
            </w:r>
          </w:p>
        </w:tc>
        <w:tc>
          <w:tcPr>
            <w:tcW w:w="605" w:type="dxa"/>
            <w:vAlign w:val="center"/>
          </w:tcPr>
          <w:p w14:paraId="3BF2DF82" w14:textId="5F74AB28" w:rsidR="001A185A" w:rsidRPr="000F2C35" w:rsidRDefault="001A185A" w:rsidP="004D6CB1">
            <w:pPr>
              <w:jc w:val="center"/>
            </w:pPr>
            <w:r w:rsidRPr="000F2C35">
              <w:rPr>
                <w:rFonts w:eastAsia="等线"/>
              </w:rPr>
              <w:t>80.22</w:t>
            </w:r>
          </w:p>
        </w:tc>
        <w:tc>
          <w:tcPr>
            <w:tcW w:w="677" w:type="dxa"/>
            <w:vAlign w:val="center"/>
          </w:tcPr>
          <w:p w14:paraId="6F75609B" w14:textId="19D7144C" w:rsidR="001A185A" w:rsidRPr="000F2C35" w:rsidRDefault="001A185A" w:rsidP="004D6CB1">
            <w:pPr>
              <w:jc w:val="center"/>
            </w:pPr>
            <w:r w:rsidRPr="000F2C35">
              <w:t>58.29</w:t>
            </w:r>
          </w:p>
        </w:tc>
        <w:tc>
          <w:tcPr>
            <w:tcW w:w="694" w:type="dxa"/>
            <w:vAlign w:val="center"/>
          </w:tcPr>
          <w:p w14:paraId="0508071C" w14:textId="6B325743" w:rsidR="001A185A" w:rsidRPr="000F2C35" w:rsidRDefault="001A185A" w:rsidP="004D6CB1">
            <w:pPr>
              <w:jc w:val="center"/>
            </w:pPr>
            <w:r w:rsidRPr="000F2C35">
              <w:rPr>
                <w:rFonts w:eastAsia="等线"/>
              </w:rPr>
              <w:t>29.44</w:t>
            </w:r>
          </w:p>
        </w:tc>
        <w:tc>
          <w:tcPr>
            <w:tcW w:w="693" w:type="dxa"/>
            <w:vAlign w:val="center"/>
          </w:tcPr>
          <w:p w14:paraId="200566C2" w14:textId="054A9343" w:rsidR="001A185A" w:rsidRPr="000F2C35" w:rsidRDefault="001A185A" w:rsidP="004D6CB1">
            <w:pPr>
              <w:jc w:val="center"/>
            </w:pPr>
            <w:r w:rsidRPr="000F2C35">
              <w:rPr>
                <w:rFonts w:eastAsia="等线"/>
              </w:rPr>
              <w:t>45.23</w:t>
            </w:r>
          </w:p>
        </w:tc>
        <w:tc>
          <w:tcPr>
            <w:tcW w:w="795" w:type="dxa"/>
            <w:vAlign w:val="center"/>
          </w:tcPr>
          <w:p w14:paraId="0A43F30D" w14:textId="190036CD" w:rsidR="001A185A" w:rsidRPr="000F2C35" w:rsidRDefault="001A185A" w:rsidP="004D6CB1">
            <w:pPr>
              <w:jc w:val="center"/>
            </w:pPr>
            <w:r w:rsidRPr="000F2C35">
              <w:t>53.63</w:t>
            </w:r>
          </w:p>
        </w:tc>
        <w:tc>
          <w:tcPr>
            <w:tcW w:w="605" w:type="dxa"/>
            <w:vAlign w:val="center"/>
          </w:tcPr>
          <w:p w14:paraId="6BCFF3A4" w14:textId="3843188F" w:rsidR="001A185A" w:rsidRPr="002306BC" w:rsidRDefault="001A185A" w:rsidP="004D6CB1">
            <w:pPr>
              <w:jc w:val="center"/>
            </w:pPr>
            <w:r>
              <w:rPr>
                <w:color w:val="000000"/>
              </w:rPr>
              <w:t>11.54</w:t>
            </w:r>
          </w:p>
        </w:tc>
        <w:tc>
          <w:tcPr>
            <w:tcW w:w="605" w:type="dxa"/>
            <w:vAlign w:val="center"/>
          </w:tcPr>
          <w:p w14:paraId="23C2C414" w14:textId="011207BC" w:rsidR="001A185A" w:rsidRPr="009F5848" w:rsidRDefault="001A185A" w:rsidP="004D6CB1">
            <w:pPr>
              <w:jc w:val="center"/>
            </w:pPr>
            <w:r>
              <w:rPr>
                <w:color w:val="000000"/>
              </w:rPr>
              <w:t>17.54</w:t>
            </w:r>
          </w:p>
        </w:tc>
        <w:tc>
          <w:tcPr>
            <w:tcW w:w="677" w:type="dxa"/>
            <w:vAlign w:val="center"/>
          </w:tcPr>
          <w:p w14:paraId="01E90385" w14:textId="2BBF6C59" w:rsidR="001A185A" w:rsidRPr="009F5848" w:rsidRDefault="001A185A" w:rsidP="004D6CB1">
            <w:pPr>
              <w:jc w:val="center"/>
            </w:pPr>
            <w:r>
              <w:rPr>
                <w:color w:val="000000"/>
              </w:rPr>
              <w:t>51.96</w:t>
            </w:r>
          </w:p>
        </w:tc>
      </w:tr>
      <w:tr w:rsidR="001A185A" w:rsidRPr="000F2C35" w14:paraId="474930AD" w14:textId="77777777" w:rsidTr="004D6CB1">
        <w:trPr>
          <w:trHeight w:val="20"/>
        </w:trPr>
        <w:tc>
          <w:tcPr>
            <w:tcW w:w="2513" w:type="dxa"/>
            <w:vMerge/>
            <w:vAlign w:val="center"/>
          </w:tcPr>
          <w:p w14:paraId="0F6CD413" w14:textId="77777777" w:rsidR="001A185A" w:rsidRPr="000F2C35" w:rsidRDefault="001A185A" w:rsidP="004D6CB1">
            <w:pPr>
              <w:jc w:val="center"/>
              <w:rPr>
                <w:b/>
              </w:rPr>
            </w:pPr>
          </w:p>
        </w:tc>
        <w:tc>
          <w:tcPr>
            <w:tcW w:w="613" w:type="dxa"/>
            <w:vAlign w:val="center"/>
          </w:tcPr>
          <w:p w14:paraId="5D10922D" w14:textId="77777777" w:rsidR="001A185A" w:rsidRPr="000F2C35" w:rsidRDefault="001A185A" w:rsidP="004D6CB1">
            <w:pPr>
              <w:jc w:val="center"/>
              <w:rPr>
                <w:b/>
              </w:rPr>
            </w:pPr>
            <w:r w:rsidRPr="000F2C35">
              <w:rPr>
                <w:b/>
              </w:rPr>
              <w:t>50%</w:t>
            </w:r>
          </w:p>
        </w:tc>
        <w:tc>
          <w:tcPr>
            <w:tcW w:w="605" w:type="dxa"/>
            <w:vAlign w:val="center"/>
          </w:tcPr>
          <w:p w14:paraId="5FC4A7CE" w14:textId="69AC5CE2" w:rsidR="001A185A" w:rsidRPr="000F2C35" w:rsidRDefault="001A185A" w:rsidP="004D6CB1">
            <w:pPr>
              <w:jc w:val="center"/>
            </w:pPr>
            <w:r w:rsidRPr="000F2C35">
              <w:rPr>
                <w:rFonts w:eastAsia="等线"/>
              </w:rPr>
              <w:t>82.39</w:t>
            </w:r>
          </w:p>
        </w:tc>
        <w:tc>
          <w:tcPr>
            <w:tcW w:w="605" w:type="dxa"/>
            <w:vAlign w:val="center"/>
          </w:tcPr>
          <w:p w14:paraId="1666736A" w14:textId="14744B8B" w:rsidR="001A185A" w:rsidRPr="000F2C35" w:rsidRDefault="001A185A" w:rsidP="004D6CB1">
            <w:pPr>
              <w:jc w:val="center"/>
            </w:pPr>
            <w:r w:rsidRPr="000F2C35">
              <w:rPr>
                <w:rFonts w:eastAsia="等线"/>
              </w:rPr>
              <w:t>104.91</w:t>
            </w:r>
          </w:p>
        </w:tc>
        <w:tc>
          <w:tcPr>
            <w:tcW w:w="677" w:type="dxa"/>
            <w:vAlign w:val="center"/>
          </w:tcPr>
          <w:p w14:paraId="73665A5C" w14:textId="4C82D1E9" w:rsidR="001A185A" w:rsidRPr="000F2C35" w:rsidRDefault="001A185A" w:rsidP="004D6CB1">
            <w:pPr>
              <w:jc w:val="center"/>
            </w:pPr>
            <w:r w:rsidRPr="000F2C35">
              <w:t>27.33</w:t>
            </w:r>
          </w:p>
        </w:tc>
        <w:tc>
          <w:tcPr>
            <w:tcW w:w="694" w:type="dxa"/>
            <w:vAlign w:val="center"/>
          </w:tcPr>
          <w:p w14:paraId="38A565BF" w14:textId="51BBBD3F" w:rsidR="001A185A" w:rsidRPr="000F2C35" w:rsidRDefault="001A185A" w:rsidP="004D6CB1">
            <w:pPr>
              <w:jc w:val="center"/>
            </w:pPr>
            <w:r w:rsidRPr="000F2C35">
              <w:rPr>
                <w:rFonts w:eastAsia="等线"/>
              </w:rPr>
              <w:t>46.97</w:t>
            </w:r>
          </w:p>
        </w:tc>
        <w:tc>
          <w:tcPr>
            <w:tcW w:w="693" w:type="dxa"/>
            <w:vAlign w:val="center"/>
          </w:tcPr>
          <w:p w14:paraId="3C3D20A3" w14:textId="2A57FF6B" w:rsidR="001A185A" w:rsidRPr="000F2C35" w:rsidRDefault="001A185A" w:rsidP="004D6CB1">
            <w:pPr>
              <w:jc w:val="center"/>
            </w:pPr>
            <w:r w:rsidRPr="000F2C35">
              <w:rPr>
                <w:rFonts w:eastAsia="等线"/>
              </w:rPr>
              <w:t>57.62</w:t>
            </w:r>
          </w:p>
        </w:tc>
        <w:tc>
          <w:tcPr>
            <w:tcW w:w="795" w:type="dxa"/>
            <w:vAlign w:val="center"/>
          </w:tcPr>
          <w:p w14:paraId="1019D54D" w14:textId="0CEE6412" w:rsidR="001A185A" w:rsidRPr="000F2C35" w:rsidRDefault="001A185A" w:rsidP="004D6CB1">
            <w:pPr>
              <w:jc w:val="center"/>
            </w:pPr>
            <w:r w:rsidRPr="000F2C35">
              <w:t>22.67</w:t>
            </w:r>
          </w:p>
        </w:tc>
        <w:tc>
          <w:tcPr>
            <w:tcW w:w="605" w:type="dxa"/>
            <w:vAlign w:val="center"/>
          </w:tcPr>
          <w:p w14:paraId="4A189468" w14:textId="3081C2DC" w:rsidR="001A185A" w:rsidRPr="001A185A" w:rsidRDefault="001A185A" w:rsidP="004D6CB1">
            <w:pPr>
              <w:jc w:val="center"/>
            </w:pPr>
            <w:r>
              <w:rPr>
                <w:color w:val="000000"/>
              </w:rPr>
              <w:t>18.72</w:t>
            </w:r>
          </w:p>
        </w:tc>
        <w:tc>
          <w:tcPr>
            <w:tcW w:w="605" w:type="dxa"/>
            <w:vAlign w:val="center"/>
          </w:tcPr>
          <w:p w14:paraId="2C0244C8" w14:textId="7D1D2DDC" w:rsidR="001A185A" w:rsidRPr="009F5848" w:rsidRDefault="001A185A" w:rsidP="004D6CB1">
            <w:pPr>
              <w:jc w:val="center"/>
            </w:pPr>
            <w:r>
              <w:rPr>
                <w:color w:val="000000"/>
              </w:rPr>
              <w:t>21.45</w:t>
            </w:r>
          </w:p>
        </w:tc>
        <w:tc>
          <w:tcPr>
            <w:tcW w:w="677" w:type="dxa"/>
            <w:vAlign w:val="center"/>
          </w:tcPr>
          <w:p w14:paraId="6E156ED1" w14:textId="63755D1C" w:rsidR="001A185A" w:rsidRPr="009F5848" w:rsidRDefault="001A185A" w:rsidP="004D6CB1">
            <w:pPr>
              <w:jc w:val="center"/>
            </w:pPr>
            <w:r>
              <w:rPr>
                <w:color w:val="000000"/>
              </w:rPr>
              <w:t>14.58</w:t>
            </w:r>
          </w:p>
        </w:tc>
      </w:tr>
      <w:tr w:rsidR="001A185A" w:rsidRPr="000F2C35" w14:paraId="7FAB555E" w14:textId="77777777" w:rsidTr="004D6CB1">
        <w:trPr>
          <w:trHeight w:val="20"/>
        </w:trPr>
        <w:tc>
          <w:tcPr>
            <w:tcW w:w="2513" w:type="dxa"/>
            <w:vMerge/>
            <w:vAlign w:val="center"/>
          </w:tcPr>
          <w:p w14:paraId="5DDD3423" w14:textId="77777777" w:rsidR="001A185A" w:rsidRPr="000F2C35" w:rsidRDefault="001A185A" w:rsidP="004D6CB1">
            <w:pPr>
              <w:jc w:val="center"/>
              <w:rPr>
                <w:b/>
              </w:rPr>
            </w:pPr>
          </w:p>
        </w:tc>
        <w:tc>
          <w:tcPr>
            <w:tcW w:w="613" w:type="dxa"/>
            <w:vAlign w:val="center"/>
          </w:tcPr>
          <w:p w14:paraId="0A261403" w14:textId="77777777" w:rsidR="001A185A" w:rsidRPr="000F2C35" w:rsidRDefault="001A185A" w:rsidP="004D6CB1">
            <w:pPr>
              <w:jc w:val="center"/>
              <w:rPr>
                <w:b/>
              </w:rPr>
            </w:pPr>
            <w:r w:rsidRPr="000F2C35">
              <w:rPr>
                <w:b/>
              </w:rPr>
              <w:t>95%</w:t>
            </w:r>
          </w:p>
        </w:tc>
        <w:tc>
          <w:tcPr>
            <w:tcW w:w="605" w:type="dxa"/>
            <w:vAlign w:val="center"/>
          </w:tcPr>
          <w:p w14:paraId="71DA5CC7" w14:textId="2881F5AE" w:rsidR="001A185A" w:rsidRPr="000F2C35" w:rsidRDefault="001A185A" w:rsidP="004D6CB1">
            <w:pPr>
              <w:jc w:val="center"/>
            </w:pPr>
            <w:r w:rsidRPr="000F2C35">
              <w:rPr>
                <w:rFonts w:eastAsia="等线"/>
              </w:rPr>
              <w:t>103.99</w:t>
            </w:r>
          </w:p>
        </w:tc>
        <w:tc>
          <w:tcPr>
            <w:tcW w:w="605" w:type="dxa"/>
            <w:vAlign w:val="center"/>
          </w:tcPr>
          <w:p w14:paraId="61262624" w14:textId="1CBAED61" w:rsidR="001A185A" w:rsidRPr="000F2C35" w:rsidRDefault="001A185A" w:rsidP="004D6CB1">
            <w:pPr>
              <w:jc w:val="center"/>
            </w:pPr>
            <w:r w:rsidRPr="000F2C35">
              <w:rPr>
                <w:rFonts w:eastAsia="等线"/>
              </w:rPr>
              <w:t>125.90</w:t>
            </w:r>
          </w:p>
        </w:tc>
        <w:tc>
          <w:tcPr>
            <w:tcW w:w="677" w:type="dxa"/>
            <w:vAlign w:val="center"/>
          </w:tcPr>
          <w:p w14:paraId="0F9229D8" w14:textId="4A315B8F" w:rsidR="001A185A" w:rsidRPr="000F2C35" w:rsidRDefault="001A185A" w:rsidP="004D6CB1">
            <w:pPr>
              <w:jc w:val="center"/>
            </w:pPr>
            <w:r w:rsidRPr="000F2C35">
              <w:t>21.07</w:t>
            </w:r>
          </w:p>
        </w:tc>
        <w:tc>
          <w:tcPr>
            <w:tcW w:w="694" w:type="dxa"/>
            <w:vAlign w:val="center"/>
          </w:tcPr>
          <w:p w14:paraId="755BF31F" w14:textId="62925510" w:rsidR="001A185A" w:rsidRPr="000F2C35" w:rsidRDefault="001A185A" w:rsidP="004D6CB1">
            <w:pPr>
              <w:jc w:val="center"/>
            </w:pPr>
            <w:r w:rsidRPr="000F2C35">
              <w:rPr>
                <w:rFonts w:eastAsia="等线"/>
              </w:rPr>
              <w:t>61.45</w:t>
            </w:r>
          </w:p>
        </w:tc>
        <w:tc>
          <w:tcPr>
            <w:tcW w:w="693" w:type="dxa"/>
            <w:vAlign w:val="center"/>
          </w:tcPr>
          <w:p w14:paraId="638ADA2E" w14:textId="22D63808" w:rsidR="001A185A" w:rsidRPr="000F2C35" w:rsidRDefault="001A185A" w:rsidP="004D6CB1">
            <w:pPr>
              <w:jc w:val="center"/>
            </w:pPr>
            <w:r w:rsidRPr="000F2C35">
              <w:rPr>
                <w:rFonts w:eastAsia="等线"/>
              </w:rPr>
              <w:t>67.14</w:t>
            </w:r>
          </w:p>
        </w:tc>
        <w:tc>
          <w:tcPr>
            <w:tcW w:w="795" w:type="dxa"/>
            <w:vAlign w:val="center"/>
          </w:tcPr>
          <w:p w14:paraId="60E10288" w14:textId="0F304FFE" w:rsidR="001A185A" w:rsidRPr="000F2C35" w:rsidRDefault="001A185A" w:rsidP="004D6CB1">
            <w:pPr>
              <w:jc w:val="center"/>
            </w:pPr>
            <w:r w:rsidRPr="000F2C35">
              <w:t>9.26</w:t>
            </w:r>
          </w:p>
        </w:tc>
        <w:tc>
          <w:tcPr>
            <w:tcW w:w="605" w:type="dxa"/>
            <w:vAlign w:val="center"/>
          </w:tcPr>
          <w:p w14:paraId="332B03DB" w14:textId="4B7988E2" w:rsidR="001A185A" w:rsidRPr="001A185A" w:rsidRDefault="001A185A" w:rsidP="004D6CB1">
            <w:pPr>
              <w:jc w:val="center"/>
            </w:pPr>
            <w:r>
              <w:rPr>
                <w:color w:val="000000"/>
              </w:rPr>
              <w:t>21.16</w:t>
            </w:r>
          </w:p>
        </w:tc>
        <w:tc>
          <w:tcPr>
            <w:tcW w:w="605" w:type="dxa"/>
            <w:vAlign w:val="center"/>
          </w:tcPr>
          <w:p w14:paraId="143FCA58" w14:textId="10851621" w:rsidR="001A185A" w:rsidRPr="009F5848" w:rsidRDefault="001A185A" w:rsidP="004D6CB1">
            <w:pPr>
              <w:jc w:val="center"/>
            </w:pPr>
            <w:r>
              <w:rPr>
                <w:color w:val="000000"/>
              </w:rPr>
              <w:t>23.04</w:t>
            </w:r>
          </w:p>
        </w:tc>
        <w:tc>
          <w:tcPr>
            <w:tcW w:w="677" w:type="dxa"/>
            <w:vAlign w:val="center"/>
          </w:tcPr>
          <w:p w14:paraId="6E424704" w14:textId="5CAEA32A" w:rsidR="001A185A" w:rsidRPr="009F5848" w:rsidRDefault="001A185A" w:rsidP="004D6CB1">
            <w:pPr>
              <w:jc w:val="center"/>
            </w:pPr>
            <w:r>
              <w:rPr>
                <w:color w:val="000000"/>
              </w:rPr>
              <w:t>8.90</w:t>
            </w:r>
          </w:p>
        </w:tc>
      </w:tr>
      <w:tr w:rsidR="001A185A" w:rsidRPr="000F2C35" w14:paraId="280093B1" w14:textId="77777777" w:rsidTr="004D6CB1">
        <w:trPr>
          <w:trHeight w:val="20"/>
        </w:trPr>
        <w:tc>
          <w:tcPr>
            <w:tcW w:w="2513" w:type="dxa"/>
            <w:vMerge w:val="restart"/>
            <w:vAlign w:val="center"/>
          </w:tcPr>
          <w:p w14:paraId="6AF6ED29" w14:textId="77777777" w:rsidR="001A185A" w:rsidRPr="000F2C35" w:rsidRDefault="001A185A" w:rsidP="004D6CB1">
            <w:pPr>
              <w:jc w:val="center"/>
            </w:pPr>
            <w:r w:rsidRPr="000F2C35">
              <w:rPr>
                <w:b/>
              </w:rPr>
              <w:t>UL Median-UPT CDF (Mbps)</w:t>
            </w:r>
          </w:p>
        </w:tc>
        <w:tc>
          <w:tcPr>
            <w:tcW w:w="613" w:type="dxa"/>
            <w:vAlign w:val="center"/>
          </w:tcPr>
          <w:p w14:paraId="1DF51B08" w14:textId="77777777" w:rsidR="001A185A" w:rsidRPr="000F2C35" w:rsidRDefault="001A185A" w:rsidP="004D6CB1">
            <w:pPr>
              <w:jc w:val="center"/>
              <w:rPr>
                <w:b/>
              </w:rPr>
            </w:pPr>
            <w:r w:rsidRPr="000F2C35">
              <w:rPr>
                <w:b/>
              </w:rPr>
              <w:t>Mean</w:t>
            </w:r>
          </w:p>
        </w:tc>
        <w:tc>
          <w:tcPr>
            <w:tcW w:w="605" w:type="dxa"/>
            <w:vAlign w:val="center"/>
          </w:tcPr>
          <w:p w14:paraId="5F1AD35A" w14:textId="32B65E6C" w:rsidR="001A185A" w:rsidRPr="000F2C35" w:rsidRDefault="001A185A" w:rsidP="004D6CB1">
            <w:pPr>
              <w:jc w:val="center"/>
            </w:pPr>
            <w:r w:rsidRPr="000F2C35">
              <w:rPr>
                <w:rFonts w:eastAsia="等线"/>
              </w:rPr>
              <w:t>122.09</w:t>
            </w:r>
          </w:p>
        </w:tc>
        <w:tc>
          <w:tcPr>
            <w:tcW w:w="605" w:type="dxa"/>
            <w:vAlign w:val="center"/>
          </w:tcPr>
          <w:p w14:paraId="232B0E8C" w14:textId="195118BF" w:rsidR="001A185A" w:rsidRPr="000F2C35" w:rsidRDefault="001A185A" w:rsidP="004D6CB1">
            <w:pPr>
              <w:jc w:val="center"/>
            </w:pPr>
            <w:r w:rsidRPr="000F2C35">
              <w:rPr>
                <w:rFonts w:eastAsia="等线"/>
              </w:rPr>
              <w:t>169.24</w:t>
            </w:r>
          </w:p>
        </w:tc>
        <w:tc>
          <w:tcPr>
            <w:tcW w:w="677" w:type="dxa"/>
            <w:vAlign w:val="center"/>
          </w:tcPr>
          <w:p w14:paraId="45D9C516" w14:textId="572F241D" w:rsidR="001A185A" w:rsidRPr="000F2C35" w:rsidRDefault="001A185A" w:rsidP="004D6CB1">
            <w:pPr>
              <w:jc w:val="center"/>
            </w:pPr>
            <w:r w:rsidRPr="000F2C35">
              <w:t>38.62</w:t>
            </w:r>
          </w:p>
        </w:tc>
        <w:tc>
          <w:tcPr>
            <w:tcW w:w="694" w:type="dxa"/>
            <w:vAlign w:val="center"/>
          </w:tcPr>
          <w:p w14:paraId="4E6AA79F" w14:textId="46894660" w:rsidR="001A185A" w:rsidRPr="000F2C35" w:rsidRDefault="001A185A" w:rsidP="004D6CB1">
            <w:pPr>
              <w:jc w:val="center"/>
            </w:pPr>
            <w:r w:rsidRPr="000F2C35">
              <w:rPr>
                <w:rFonts w:eastAsia="等线"/>
              </w:rPr>
              <w:t>77.77</w:t>
            </w:r>
          </w:p>
        </w:tc>
        <w:tc>
          <w:tcPr>
            <w:tcW w:w="693" w:type="dxa"/>
            <w:vAlign w:val="center"/>
          </w:tcPr>
          <w:p w14:paraId="6CAD554D" w14:textId="1B5DA28D" w:rsidR="001A185A" w:rsidRPr="000F2C35" w:rsidRDefault="001A185A" w:rsidP="004D6CB1">
            <w:pPr>
              <w:jc w:val="center"/>
            </w:pPr>
            <w:r w:rsidRPr="000F2C35">
              <w:rPr>
                <w:rFonts w:eastAsia="等线"/>
              </w:rPr>
              <w:t>94.94</w:t>
            </w:r>
          </w:p>
        </w:tc>
        <w:tc>
          <w:tcPr>
            <w:tcW w:w="795" w:type="dxa"/>
            <w:vAlign w:val="center"/>
          </w:tcPr>
          <w:p w14:paraId="50AE634F" w14:textId="7231AE3F" w:rsidR="001A185A" w:rsidRPr="000F2C35" w:rsidRDefault="001A185A" w:rsidP="004D6CB1">
            <w:pPr>
              <w:jc w:val="center"/>
            </w:pPr>
            <w:r w:rsidRPr="000F2C35">
              <w:t>22.08</w:t>
            </w:r>
          </w:p>
        </w:tc>
        <w:tc>
          <w:tcPr>
            <w:tcW w:w="605" w:type="dxa"/>
            <w:vAlign w:val="center"/>
          </w:tcPr>
          <w:p w14:paraId="4D249C99" w14:textId="76F69B79" w:rsidR="001A185A" w:rsidRPr="001A185A" w:rsidRDefault="001A185A" w:rsidP="004D6CB1">
            <w:pPr>
              <w:jc w:val="center"/>
            </w:pPr>
            <w:r>
              <w:rPr>
                <w:color w:val="000000"/>
              </w:rPr>
              <w:t>22.82</w:t>
            </w:r>
          </w:p>
        </w:tc>
        <w:tc>
          <w:tcPr>
            <w:tcW w:w="605" w:type="dxa"/>
            <w:vAlign w:val="center"/>
          </w:tcPr>
          <w:p w14:paraId="10987DB0" w14:textId="6DB76312" w:rsidR="001A185A" w:rsidRPr="009F5848" w:rsidRDefault="001A185A" w:rsidP="004D6CB1">
            <w:pPr>
              <w:jc w:val="center"/>
            </w:pPr>
            <w:r>
              <w:rPr>
                <w:color w:val="000000"/>
              </w:rPr>
              <w:t>25.23</w:t>
            </w:r>
          </w:p>
        </w:tc>
        <w:tc>
          <w:tcPr>
            <w:tcW w:w="677" w:type="dxa"/>
            <w:vAlign w:val="center"/>
          </w:tcPr>
          <w:p w14:paraId="451A9630" w14:textId="2F609BF5" w:rsidR="001A185A" w:rsidRPr="002306BC" w:rsidRDefault="001A185A" w:rsidP="004D6CB1">
            <w:pPr>
              <w:jc w:val="center"/>
            </w:pPr>
            <w:r>
              <w:rPr>
                <w:color w:val="000000"/>
              </w:rPr>
              <w:t>10.58</w:t>
            </w:r>
          </w:p>
        </w:tc>
      </w:tr>
      <w:tr w:rsidR="001A185A" w:rsidRPr="000F2C35" w14:paraId="262F3F44" w14:textId="77777777" w:rsidTr="004D6CB1">
        <w:trPr>
          <w:trHeight w:val="20"/>
        </w:trPr>
        <w:tc>
          <w:tcPr>
            <w:tcW w:w="2513" w:type="dxa"/>
            <w:vMerge/>
            <w:vAlign w:val="center"/>
          </w:tcPr>
          <w:p w14:paraId="392EC87D" w14:textId="77777777" w:rsidR="001A185A" w:rsidRPr="000F2C35" w:rsidRDefault="001A185A" w:rsidP="004D6CB1">
            <w:pPr>
              <w:jc w:val="center"/>
              <w:rPr>
                <w:b/>
              </w:rPr>
            </w:pPr>
          </w:p>
        </w:tc>
        <w:tc>
          <w:tcPr>
            <w:tcW w:w="613" w:type="dxa"/>
            <w:vAlign w:val="center"/>
          </w:tcPr>
          <w:p w14:paraId="52CE3F6C" w14:textId="77777777" w:rsidR="001A185A" w:rsidRPr="000F2C35" w:rsidRDefault="001A185A" w:rsidP="004D6CB1">
            <w:pPr>
              <w:jc w:val="center"/>
              <w:rPr>
                <w:b/>
              </w:rPr>
            </w:pPr>
            <w:r w:rsidRPr="000F2C35">
              <w:rPr>
                <w:b/>
              </w:rPr>
              <w:t>5%</w:t>
            </w:r>
          </w:p>
        </w:tc>
        <w:tc>
          <w:tcPr>
            <w:tcW w:w="605" w:type="dxa"/>
            <w:vAlign w:val="center"/>
          </w:tcPr>
          <w:p w14:paraId="4D63EE2C" w14:textId="284BC791" w:rsidR="001A185A" w:rsidRPr="000F2C35" w:rsidRDefault="001A185A" w:rsidP="004D6CB1">
            <w:pPr>
              <w:jc w:val="center"/>
            </w:pPr>
            <w:r w:rsidRPr="000F2C35">
              <w:rPr>
                <w:rFonts w:eastAsia="等线"/>
              </w:rPr>
              <w:t>75.30</w:t>
            </w:r>
          </w:p>
        </w:tc>
        <w:tc>
          <w:tcPr>
            <w:tcW w:w="605" w:type="dxa"/>
            <w:vAlign w:val="center"/>
          </w:tcPr>
          <w:p w14:paraId="0DB4E2F5" w14:textId="7E33DD0A" w:rsidR="001A185A" w:rsidRPr="000F2C35" w:rsidRDefault="001A185A" w:rsidP="004D6CB1">
            <w:pPr>
              <w:jc w:val="center"/>
            </w:pPr>
            <w:r w:rsidRPr="000F2C35">
              <w:rPr>
                <w:rFonts w:eastAsia="等线"/>
              </w:rPr>
              <w:t>125.19</w:t>
            </w:r>
          </w:p>
        </w:tc>
        <w:tc>
          <w:tcPr>
            <w:tcW w:w="677" w:type="dxa"/>
            <w:vAlign w:val="center"/>
          </w:tcPr>
          <w:p w14:paraId="6F7383BA" w14:textId="26B3C0E5" w:rsidR="001A185A" w:rsidRPr="000F2C35" w:rsidRDefault="001A185A" w:rsidP="004D6CB1">
            <w:pPr>
              <w:jc w:val="center"/>
            </w:pPr>
            <w:r w:rsidRPr="000F2C35">
              <w:t>66.25</w:t>
            </w:r>
          </w:p>
        </w:tc>
        <w:tc>
          <w:tcPr>
            <w:tcW w:w="694" w:type="dxa"/>
            <w:vAlign w:val="center"/>
          </w:tcPr>
          <w:p w14:paraId="3D9175A6" w14:textId="58FBD932" w:rsidR="001A185A" w:rsidRPr="000F2C35" w:rsidRDefault="001A185A" w:rsidP="004D6CB1">
            <w:pPr>
              <w:jc w:val="center"/>
            </w:pPr>
            <w:r w:rsidRPr="000F2C35">
              <w:rPr>
                <w:rFonts w:eastAsia="等线"/>
              </w:rPr>
              <w:t>46.26</w:t>
            </w:r>
          </w:p>
        </w:tc>
        <w:tc>
          <w:tcPr>
            <w:tcW w:w="693" w:type="dxa"/>
            <w:vAlign w:val="center"/>
          </w:tcPr>
          <w:p w14:paraId="105B3D8B" w14:textId="50C8425B" w:rsidR="001A185A" w:rsidRPr="000F2C35" w:rsidRDefault="001A185A" w:rsidP="004D6CB1">
            <w:pPr>
              <w:jc w:val="center"/>
            </w:pPr>
            <w:r w:rsidRPr="000F2C35">
              <w:rPr>
                <w:rFonts w:eastAsia="等线"/>
              </w:rPr>
              <w:t>72.49</w:t>
            </w:r>
          </w:p>
        </w:tc>
        <w:tc>
          <w:tcPr>
            <w:tcW w:w="795" w:type="dxa"/>
            <w:vAlign w:val="center"/>
          </w:tcPr>
          <w:p w14:paraId="1754C7FA" w14:textId="2DA68C2E" w:rsidR="001A185A" w:rsidRPr="000F2C35" w:rsidRDefault="001A185A" w:rsidP="004D6CB1">
            <w:pPr>
              <w:jc w:val="center"/>
            </w:pPr>
            <w:r w:rsidRPr="000F2C35">
              <w:t>56.70</w:t>
            </w:r>
          </w:p>
        </w:tc>
        <w:tc>
          <w:tcPr>
            <w:tcW w:w="605" w:type="dxa"/>
            <w:vAlign w:val="center"/>
          </w:tcPr>
          <w:p w14:paraId="2A888A6D" w14:textId="695C827F" w:rsidR="001A185A" w:rsidRPr="001A185A" w:rsidRDefault="001A185A" w:rsidP="004D6CB1">
            <w:pPr>
              <w:jc w:val="center"/>
            </w:pPr>
            <w:r>
              <w:rPr>
                <w:color w:val="000000"/>
              </w:rPr>
              <w:t>16.80</w:t>
            </w:r>
          </w:p>
        </w:tc>
        <w:tc>
          <w:tcPr>
            <w:tcW w:w="605" w:type="dxa"/>
            <w:vAlign w:val="center"/>
          </w:tcPr>
          <w:p w14:paraId="533351CF" w14:textId="1D072E69" w:rsidR="001A185A" w:rsidRPr="009F5848" w:rsidRDefault="001A185A" w:rsidP="004D6CB1">
            <w:pPr>
              <w:jc w:val="center"/>
            </w:pPr>
            <w:r>
              <w:rPr>
                <w:color w:val="000000"/>
              </w:rPr>
              <w:t>22.32</w:t>
            </w:r>
          </w:p>
        </w:tc>
        <w:tc>
          <w:tcPr>
            <w:tcW w:w="677" w:type="dxa"/>
            <w:vAlign w:val="center"/>
          </w:tcPr>
          <w:p w14:paraId="72D666B6" w14:textId="378C37AE" w:rsidR="001A185A" w:rsidRPr="009F5848" w:rsidRDefault="001A185A" w:rsidP="004D6CB1">
            <w:pPr>
              <w:jc w:val="center"/>
            </w:pPr>
            <w:r>
              <w:rPr>
                <w:color w:val="000000"/>
              </w:rPr>
              <w:t>32.84</w:t>
            </w:r>
          </w:p>
        </w:tc>
      </w:tr>
      <w:tr w:rsidR="001A185A" w:rsidRPr="000F2C35" w14:paraId="5A2B0E8D" w14:textId="77777777" w:rsidTr="004D6CB1">
        <w:trPr>
          <w:trHeight w:val="20"/>
        </w:trPr>
        <w:tc>
          <w:tcPr>
            <w:tcW w:w="2513" w:type="dxa"/>
            <w:vMerge/>
            <w:vAlign w:val="center"/>
          </w:tcPr>
          <w:p w14:paraId="7D9AE3CC" w14:textId="77777777" w:rsidR="001A185A" w:rsidRPr="000F2C35" w:rsidRDefault="001A185A" w:rsidP="004D6CB1">
            <w:pPr>
              <w:jc w:val="center"/>
              <w:rPr>
                <w:b/>
              </w:rPr>
            </w:pPr>
          </w:p>
        </w:tc>
        <w:tc>
          <w:tcPr>
            <w:tcW w:w="613" w:type="dxa"/>
            <w:vAlign w:val="center"/>
          </w:tcPr>
          <w:p w14:paraId="3A220FFB" w14:textId="77777777" w:rsidR="001A185A" w:rsidRPr="000F2C35" w:rsidRDefault="001A185A" w:rsidP="004D6CB1">
            <w:pPr>
              <w:jc w:val="center"/>
              <w:rPr>
                <w:b/>
              </w:rPr>
            </w:pPr>
            <w:r w:rsidRPr="000F2C35">
              <w:rPr>
                <w:b/>
              </w:rPr>
              <w:t>50%</w:t>
            </w:r>
          </w:p>
        </w:tc>
        <w:tc>
          <w:tcPr>
            <w:tcW w:w="605" w:type="dxa"/>
            <w:vAlign w:val="center"/>
          </w:tcPr>
          <w:p w14:paraId="47CBE839" w14:textId="1940D745" w:rsidR="001A185A" w:rsidRPr="000F2C35" w:rsidRDefault="001A185A" w:rsidP="004D6CB1">
            <w:pPr>
              <w:jc w:val="center"/>
            </w:pPr>
            <w:r w:rsidRPr="000F2C35">
              <w:rPr>
                <w:rFonts w:eastAsia="等线"/>
              </w:rPr>
              <w:t>125.88</w:t>
            </w:r>
          </w:p>
        </w:tc>
        <w:tc>
          <w:tcPr>
            <w:tcW w:w="605" w:type="dxa"/>
            <w:vAlign w:val="center"/>
          </w:tcPr>
          <w:p w14:paraId="7498BCF4" w14:textId="678F295D" w:rsidR="001A185A" w:rsidRPr="000F2C35" w:rsidRDefault="001A185A" w:rsidP="004D6CB1">
            <w:pPr>
              <w:jc w:val="center"/>
            </w:pPr>
            <w:r w:rsidRPr="000F2C35">
              <w:rPr>
                <w:rFonts w:eastAsia="等线"/>
              </w:rPr>
              <w:t>171.71</w:t>
            </w:r>
          </w:p>
        </w:tc>
        <w:tc>
          <w:tcPr>
            <w:tcW w:w="677" w:type="dxa"/>
            <w:vAlign w:val="center"/>
          </w:tcPr>
          <w:p w14:paraId="2295CC36" w14:textId="7A32B092" w:rsidR="001A185A" w:rsidRPr="000F2C35" w:rsidRDefault="001A185A" w:rsidP="004D6CB1">
            <w:pPr>
              <w:jc w:val="center"/>
            </w:pPr>
            <w:r w:rsidRPr="000F2C35">
              <w:t>36.41</w:t>
            </w:r>
          </w:p>
        </w:tc>
        <w:tc>
          <w:tcPr>
            <w:tcW w:w="694" w:type="dxa"/>
            <w:vAlign w:val="center"/>
          </w:tcPr>
          <w:p w14:paraId="67C7F8EC" w14:textId="05ACBE70" w:rsidR="001A185A" w:rsidRPr="000F2C35" w:rsidRDefault="001A185A" w:rsidP="004D6CB1">
            <w:pPr>
              <w:jc w:val="center"/>
            </w:pPr>
            <w:r w:rsidRPr="000F2C35">
              <w:rPr>
                <w:rFonts w:eastAsia="等线"/>
              </w:rPr>
              <w:t>83.94</w:t>
            </w:r>
          </w:p>
        </w:tc>
        <w:tc>
          <w:tcPr>
            <w:tcW w:w="693" w:type="dxa"/>
            <w:vAlign w:val="center"/>
          </w:tcPr>
          <w:p w14:paraId="7DA5769C" w14:textId="4F1289A8" w:rsidR="001A185A" w:rsidRPr="000F2C35" w:rsidRDefault="001A185A" w:rsidP="004D6CB1">
            <w:pPr>
              <w:jc w:val="center"/>
            </w:pPr>
            <w:r w:rsidRPr="000F2C35">
              <w:rPr>
                <w:rFonts w:eastAsia="等线"/>
              </w:rPr>
              <w:t>95.62</w:t>
            </w:r>
          </w:p>
        </w:tc>
        <w:tc>
          <w:tcPr>
            <w:tcW w:w="795" w:type="dxa"/>
            <w:vAlign w:val="center"/>
          </w:tcPr>
          <w:p w14:paraId="4FC428B2" w14:textId="1537CA00" w:rsidR="001A185A" w:rsidRPr="000F2C35" w:rsidRDefault="001A185A" w:rsidP="004D6CB1">
            <w:pPr>
              <w:jc w:val="center"/>
            </w:pPr>
            <w:r w:rsidRPr="000F2C35">
              <w:t>13.91</w:t>
            </w:r>
          </w:p>
        </w:tc>
        <w:tc>
          <w:tcPr>
            <w:tcW w:w="605" w:type="dxa"/>
            <w:vAlign w:val="center"/>
          </w:tcPr>
          <w:p w14:paraId="335A0F67" w14:textId="184D1EEB" w:rsidR="001A185A" w:rsidRPr="001A185A" w:rsidRDefault="001A185A" w:rsidP="004D6CB1">
            <w:pPr>
              <w:jc w:val="center"/>
            </w:pPr>
            <w:r>
              <w:rPr>
                <w:color w:val="000000"/>
              </w:rPr>
              <w:t>23.55</w:t>
            </w:r>
          </w:p>
        </w:tc>
        <w:tc>
          <w:tcPr>
            <w:tcW w:w="605" w:type="dxa"/>
            <w:vAlign w:val="center"/>
          </w:tcPr>
          <w:p w14:paraId="210DBAFC" w14:textId="61A7EAB2" w:rsidR="001A185A" w:rsidRPr="009F5848" w:rsidRDefault="001A185A" w:rsidP="004D6CB1">
            <w:pPr>
              <w:jc w:val="center"/>
            </w:pPr>
            <w:r>
              <w:rPr>
                <w:color w:val="000000"/>
              </w:rPr>
              <w:t>25.37</w:t>
            </w:r>
          </w:p>
        </w:tc>
        <w:tc>
          <w:tcPr>
            <w:tcW w:w="677" w:type="dxa"/>
            <w:vAlign w:val="center"/>
          </w:tcPr>
          <w:p w14:paraId="26CB23D9" w14:textId="01E399E4" w:rsidR="001A185A" w:rsidRPr="002306BC" w:rsidRDefault="001A185A" w:rsidP="004D6CB1">
            <w:pPr>
              <w:jc w:val="center"/>
            </w:pPr>
            <w:r>
              <w:rPr>
                <w:color w:val="000000"/>
              </w:rPr>
              <w:t>7.71</w:t>
            </w:r>
          </w:p>
        </w:tc>
      </w:tr>
      <w:tr w:rsidR="001A185A" w:rsidRPr="000F2C35" w14:paraId="55BCE0F6" w14:textId="77777777" w:rsidTr="004D6CB1">
        <w:trPr>
          <w:trHeight w:val="20"/>
        </w:trPr>
        <w:tc>
          <w:tcPr>
            <w:tcW w:w="2513" w:type="dxa"/>
            <w:vMerge/>
            <w:vAlign w:val="center"/>
          </w:tcPr>
          <w:p w14:paraId="40DA2571" w14:textId="77777777" w:rsidR="001A185A" w:rsidRPr="000F2C35" w:rsidRDefault="001A185A" w:rsidP="004D6CB1">
            <w:pPr>
              <w:jc w:val="center"/>
              <w:rPr>
                <w:b/>
              </w:rPr>
            </w:pPr>
          </w:p>
        </w:tc>
        <w:tc>
          <w:tcPr>
            <w:tcW w:w="613" w:type="dxa"/>
            <w:vAlign w:val="center"/>
          </w:tcPr>
          <w:p w14:paraId="0BDB4150" w14:textId="77777777" w:rsidR="001A185A" w:rsidRPr="000F2C35" w:rsidRDefault="001A185A" w:rsidP="004D6CB1">
            <w:pPr>
              <w:jc w:val="center"/>
              <w:rPr>
                <w:b/>
              </w:rPr>
            </w:pPr>
            <w:r w:rsidRPr="000F2C35">
              <w:rPr>
                <w:b/>
              </w:rPr>
              <w:t>95%</w:t>
            </w:r>
          </w:p>
        </w:tc>
        <w:tc>
          <w:tcPr>
            <w:tcW w:w="605" w:type="dxa"/>
            <w:vAlign w:val="center"/>
          </w:tcPr>
          <w:p w14:paraId="756544B2" w14:textId="13937089" w:rsidR="001A185A" w:rsidRPr="00CF376C" w:rsidRDefault="001A185A" w:rsidP="004D6CB1">
            <w:pPr>
              <w:jc w:val="center"/>
            </w:pPr>
            <w:r w:rsidRPr="00CF376C">
              <w:rPr>
                <w:rFonts w:eastAsia="等线"/>
              </w:rPr>
              <w:t>159.89</w:t>
            </w:r>
          </w:p>
        </w:tc>
        <w:tc>
          <w:tcPr>
            <w:tcW w:w="605" w:type="dxa"/>
            <w:vAlign w:val="center"/>
          </w:tcPr>
          <w:p w14:paraId="49094811" w14:textId="1A50EDCC" w:rsidR="001A185A" w:rsidRPr="00CF376C" w:rsidRDefault="001A185A" w:rsidP="004D6CB1">
            <w:pPr>
              <w:jc w:val="center"/>
            </w:pPr>
            <w:r w:rsidRPr="00CF376C">
              <w:rPr>
                <w:rFonts w:eastAsia="等线"/>
                <w:lang w:eastAsia="zh-CN"/>
              </w:rPr>
              <w:t>190.42</w:t>
            </w:r>
          </w:p>
        </w:tc>
        <w:tc>
          <w:tcPr>
            <w:tcW w:w="677" w:type="dxa"/>
            <w:vAlign w:val="center"/>
          </w:tcPr>
          <w:p w14:paraId="041E8122" w14:textId="2DBF742A" w:rsidR="001A185A" w:rsidRPr="00CF376C" w:rsidRDefault="001A185A" w:rsidP="004D6CB1">
            <w:pPr>
              <w:jc w:val="center"/>
            </w:pPr>
            <w:r w:rsidRPr="00CF376C">
              <w:t>1</w:t>
            </w:r>
            <w:r w:rsidRPr="00CF376C">
              <w:rPr>
                <w:rFonts w:eastAsiaTheme="minorEastAsia"/>
                <w:lang w:eastAsia="zh-CN"/>
              </w:rPr>
              <w:t>9.09</w:t>
            </w:r>
          </w:p>
        </w:tc>
        <w:tc>
          <w:tcPr>
            <w:tcW w:w="694" w:type="dxa"/>
            <w:vAlign w:val="center"/>
          </w:tcPr>
          <w:p w14:paraId="214C975F" w14:textId="24D84CEC" w:rsidR="001A185A" w:rsidRPr="000F2C35" w:rsidRDefault="001A185A" w:rsidP="004D6CB1">
            <w:pPr>
              <w:jc w:val="center"/>
            </w:pPr>
            <w:r w:rsidRPr="000F2C35">
              <w:rPr>
                <w:rFonts w:eastAsia="等线"/>
              </w:rPr>
              <w:t>107.24</w:t>
            </w:r>
          </w:p>
        </w:tc>
        <w:tc>
          <w:tcPr>
            <w:tcW w:w="693" w:type="dxa"/>
            <w:vAlign w:val="center"/>
          </w:tcPr>
          <w:p w14:paraId="1257DCD3" w14:textId="190BAF29" w:rsidR="001A185A" w:rsidRPr="000F2C35" w:rsidRDefault="001A185A" w:rsidP="004D6CB1">
            <w:pPr>
              <w:jc w:val="center"/>
            </w:pPr>
            <w:r w:rsidRPr="000F2C35">
              <w:rPr>
                <w:rFonts w:eastAsia="等线"/>
              </w:rPr>
              <w:t>115.48</w:t>
            </w:r>
          </w:p>
        </w:tc>
        <w:tc>
          <w:tcPr>
            <w:tcW w:w="795" w:type="dxa"/>
            <w:vAlign w:val="center"/>
          </w:tcPr>
          <w:p w14:paraId="4FBF3ECD" w14:textId="704B7EED" w:rsidR="001A185A" w:rsidRPr="000F2C35" w:rsidRDefault="001A185A" w:rsidP="004D6CB1">
            <w:pPr>
              <w:jc w:val="center"/>
            </w:pPr>
            <w:r w:rsidRPr="000F2C35">
              <w:t>7.68</w:t>
            </w:r>
          </w:p>
        </w:tc>
        <w:tc>
          <w:tcPr>
            <w:tcW w:w="605" w:type="dxa"/>
            <w:vAlign w:val="center"/>
          </w:tcPr>
          <w:p w14:paraId="76D9287E" w14:textId="1B512B6F" w:rsidR="001A185A" w:rsidRPr="001A185A" w:rsidRDefault="001A185A" w:rsidP="004D6CB1">
            <w:pPr>
              <w:jc w:val="center"/>
            </w:pPr>
            <w:r>
              <w:rPr>
                <w:color w:val="000000"/>
              </w:rPr>
              <w:t>30.47</w:t>
            </w:r>
          </w:p>
        </w:tc>
        <w:tc>
          <w:tcPr>
            <w:tcW w:w="605" w:type="dxa"/>
            <w:vAlign w:val="center"/>
          </w:tcPr>
          <w:p w14:paraId="03F36ACE" w14:textId="13FBF301" w:rsidR="001A185A" w:rsidRPr="009F5848" w:rsidRDefault="001A185A" w:rsidP="004D6CB1">
            <w:pPr>
              <w:jc w:val="center"/>
            </w:pPr>
            <w:r>
              <w:rPr>
                <w:color w:val="000000"/>
              </w:rPr>
              <w:t>28.16</w:t>
            </w:r>
          </w:p>
        </w:tc>
        <w:tc>
          <w:tcPr>
            <w:tcW w:w="677" w:type="dxa"/>
            <w:vAlign w:val="center"/>
          </w:tcPr>
          <w:p w14:paraId="2C550C12" w14:textId="43A63140" w:rsidR="001A185A" w:rsidRPr="009F5848" w:rsidRDefault="001A185A" w:rsidP="004D6CB1">
            <w:pPr>
              <w:jc w:val="center"/>
            </w:pPr>
            <w:r>
              <w:rPr>
                <w:color w:val="000000"/>
              </w:rPr>
              <w:t>-7.57</w:t>
            </w:r>
          </w:p>
        </w:tc>
      </w:tr>
      <w:tr w:rsidR="001A185A" w:rsidRPr="000F2C35" w14:paraId="61DCE0A7" w14:textId="77777777" w:rsidTr="004D6CB1">
        <w:trPr>
          <w:trHeight w:val="20"/>
        </w:trPr>
        <w:tc>
          <w:tcPr>
            <w:tcW w:w="2513" w:type="dxa"/>
            <w:vMerge w:val="restart"/>
            <w:vAlign w:val="center"/>
          </w:tcPr>
          <w:p w14:paraId="4A0F0FB7" w14:textId="77777777" w:rsidR="001A185A" w:rsidRPr="000F2C35" w:rsidRDefault="001A185A" w:rsidP="004D6CB1">
            <w:pPr>
              <w:jc w:val="center"/>
              <w:rPr>
                <w:b/>
              </w:rPr>
            </w:pPr>
            <w:r w:rsidRPr="000F2C35">
              <w:rPr>
                <w:b/>
              </w:rPr>
              <w:t>DL Packet-Latency CDF (</w:t>
            </w:r>
            <w:proofErr w:type="spellStart"/>
            <w:r w:rsidRPr="000F2C35">
              <w:rPr>
                <w:b/>
              </w:rPr>
              <w:t>ms</w:t>
            </w:r>
            <w:proofErr w:type="spellEnd"/>
            <w:r w:rsidRPr="000F2C35">
              <w:rPr>
                <w:b/>
              </w:rPr>
              <w:t>)</w:t>
            </w:r>
          </w:p>
        </w:tc>
        <w:tc>
          <w:tcPr>
            <w:tcW w:w="613" w:type="dxa"/>
            <w:vAlign w:val="center"/>
          </w:tcPr>
          <w:p w14:paraId="3EDAAADC" w14:textId="77777777" w:rsidR="001A185A" w:rsidRPr="000F2C35" w:rsidRDefault="001A185A" w:rsidP="004D6CB1">
            <w:pPr>
              <w:jc w:val="center"/>
              <w:rPr>
                <w:b/>
              </w:rPr>
            </w:pPr>
            <w:r w:rsidRPr="000F2C35">
              <w:rPr>
                <w:b/>
              </w:rPr>
              <w:t>Mean</w:t>
            </w:r>
          </w:p>
        </w:tc>
        <w:tc>
          <w:tcPr>
            <w:tcW w:w="605" w:type="dxa"/>
            <w:vAlign w:val="center"/>
          </w:tcPr>
          <w:p w14:paraId="65D9896B" w14:textId="59BC2D74" w:rsidR="001A185A" w:rsidRPr="000F2C35" w:rsidRDefault="001A185A" w:rsidP="004D6CB1">
            <w:pPr>
              <w:jc w:val="center"/>
            </w:pPr>
            <w:r w:rsidRPr="000F2C35">
              <w:rPr>
                <w:rFonts w:eastAsia="等线"/>
              </w:rPr>
              <w:t>11.80</w:t>
            </w:r>
          </w:p>
        </w:tc>
        <w:tc>
          <w:tcPr>
            <w:tcW w:w="605" w:type="dxa"/>
            <w:vAlign w:val="center"/>
          </w:tcPr>
          <w:p w14:paraId="6579C35B" w14:textId="2328A6BD" w:rsidR="001A185A" w:rsidRPr="000F2C35" w:rsidRDefault="001A185A" w:rsidP="004D6CB1">
            <w:pPr>
              <w:jc w:val="center"/>
            </w:pPr>
            <w:r w:rsidRPr="000F2C35">
              <w:rPr>
                <w:rFonts w:eastAsia="等线"/>
              </w:rPr>
              <w:t>10.50</w:t>
            </w:r>
          </w:p>
        </w:tc>
        <w:tc>
          <w:tcPr>
            <w:tcW w:w="677" w:type="dxa"/>
            <w:vAlign w:val="center"/>
          </w:tcPr>
          <w:p w14:paraId="0B487312" w14:textId="69917434" w:rsidR="001A185A" w:rsidRPr="000F2C35" w:rsidRDefault="001A185A" w:rsidP="004D6CB1">
            <w:pPr>
              <w:jc w:val="center"/>
            </w:pPr>
            <w:r>
              <w:rPr>
                <w:rFonts w:eastAsiaTheme="minorEastAsia" w:hint="eastAsia"/>
                <w:lang w:eastAsia="zh-CN"/>
              </w:rPr>
              <w:t>-</w:t>
            </w:r>
            <w:r w:rsidRPr="000F2C35">
              <w:t>11.02</w:t>
            </w:r>
          </w:p>
        </w:tc>
        <w:tc>
          <w:tcPr>
            <w:tcW w:w="694" w:type="dxa"/>
            <w:vAlign w:val="center"/>
          </w:tcPr>
          <w:p w14:paraId="75733A6D" w14:textId="0C23DD0A" w:rsidR="001A185A" w:rsidRPr="000F2C35" w:rsidRDefault="001A185A" w:rsidP="004D6CB1">
            <w:pPr>
              <w:jc w:val="center"/>
            </w:pPr>
            <w:r w:rsidRPr="000F2C35">
              <w:rPr>
                <w:rFonts w:eastAsia="等线"/>
              </w:rPr>
              <w:t>17.48</w:t>
            </w:r>
          </w:p>
        </w:tc>
        <w:tc>
          <w:tcPr>
            <w:tcW w:w="693" w:type="dxa"/>
            <w:vAlign w:val="center"/>
          </w:tcPr>
          <w:p w14:paraId="60954CF9" w14:textId="56E37C8F" w:rsidR="001A185A" w:rsidRPr="000F2C35" w:rsidRDefault="001A185A" w:rsidP="004D6CB1">
            <w:pPr>
              <w:jc w:val="center"/>
            </w:pPr>
            <w:r w:rsidRPr="000F2C35">
              <w:rPr>
                <w:rFonts w:eastAsia="等线"/>
              </w:rPr>
              <w:t>16.41</w:t>
            </w:r>
          </w:p>
        </w:tc>
        <w:tc>
          <w:tcPr>
            <w:tcW w:w="795" w:type="dxa"/>
            <w:vAlign w:val="center"/>
          </w:tcPr>
          <w:p w14:paraId="5AB6E384" w14:textId="702E4F11" w:rsidR="001A185A" w:rsidRPr="000F2C35" w:rsidRDefault="001A185A" w:rsidP="004D6CB1">
            <w:pPr>
              <w:jc w:val="center"/>
            </w:pPr>
            <w:r>
              <w:rPr>
                <w:rFonts w:eastAsiaTheme="minorEastAsia" w:hint="eastAsia"/>
                <w:lang w:eastAsia="zh-CN"/>
              </w:rPr>
              <w:t>-</w:t>
            </w:r>
            <w:r w:rsidRPr="000F2C35">
              <w:t>6.12</w:t>
            </w:r>
          </w:p>
        </w:tc>
        <w:tc>
          <w:tcPr>
            <w:tcW w:w="605" w:type="dxa"/>
            <w:vAlign w:val="center"/>
          </w:tcPr>
          <w:p w14:paraId="354330D8" w14:textId="3B9C2634" w:rsidR="001A185A" w:rsidRPr="009F5848" w:rsidRDefault="001A185A" w:rsidP="004D6CB1">
            <w:pPr>
              <w:jc w:val="center"/>
            </w:pPr>
            <w:r>
              <w:rPr>
                <w:color w:val="000000"/>
              </w:rPr>
              <w:t>46.59</w:t>
            </w:r>
          </w:p>
        </w:tc>
        <w:tc>
          <w:tcPr>
            <w:tcW w:w="605" w:type="dxa"/>
            <w:vAlign w:val="center"/>
          </w:tcPr>
          <w:p w14:paraId="6DB5ABE7" w14:textId="70726970" w:rsidR="001A185A" w:rsidRPr="009F5848" w:rsidRDefault="001A185A" w:rsidP="004D6CB1">
            <w:pPr>
              <w:jc w:val="center"/>
            </w:pPr>
            <w:r>
              <w:rPr>
                <w:color w:val="000000"/>
              </w:rPr>
              <w:t>43.71</w:t>
            </w:r>
          </w:p>
        </w:tc>
        <w:tc>
          <w:tcPr>
            <w:tcW w:w="677" w:type="dxa"/>
            <w:vAlign w:val="center"/>
          </w:tcPr>
          <w:p w14:paraId="6D90AA29" w14:textId="7043D1A4" w:rsidR="001A185A" w:rsidRPr="002306BC" w:rsidRDefault="001A185A" w:rsidP="004D6CB1">
            <w:pPr>
              <w:jc w:val="center"/>
            </w:pPr>
            <w:r>
              <w:rPr>
                <w:color w:val="000000"/>
              </w:rPr>
              <w:t>-6.18</w:t>
            </w:r>
          </w:p>
        </w:tc>
      </w:tr>
      <w:tr w:rsidR="001A185A" w:rsidRPr="000F2C35" w14:paraId="29BC5495" w14:textId="77777777" w:rsidTr="004D6CB1">
        <w:trPr>
          <w:trHeight w:val="20"/>
        </w:trPr>
        <w:tc>
          <w:tcPr>
            <w:tcW w:w="2513" w:type="dxa"/>
            <w:vMerge/>
            <w:vAlign w:val="center"/>
          </w:tcPr>
          <w:p w14:paraId="71A346F3" w14:textId="77777777" w:rsidR="001A185A" w:rsidRPr="000F2C35" w:rsidRDefault="001A185A" w:rsidP="004D6CB1">
            <w:pPr>
              <w:jc w:val="center"/>
              <w:rPr>
                <w:b/>
              </w:rPr>
            </w:pPr>
          </w:p>
        </w:tc>
        <w:tc>
          <w:tcPr>
            <w:tcW w:w="613" w:type="dxa"/>
            <w:vAlign w:val="center"/>
          </w:tcPr>
          <w:p w14:paraId="1FE5C1C7" w14:textId="77777777" w:rsidR="001A185A" w:rsidRPr="000F2C35" w:rsidRDefault="001A185A" w:rsidP="004D6CB1">
            <w:pPr>
              <w:jc w:val="center"/>
              <w:rPr>
                <w:b/>
              </w:rPr>
            </w:pPr>
            <w:r w:rsidRPr="000F2C35">
              <w:rPr>
                <w:b/>
              </w:rPr>
              <w:t>5%</w:t>
            </w:r>
          </w:p>
        </w:tc>
        <w:tc>
          <w:tcPr>
            <w:tcW w:w="605" w:type="dxa"/>
            <w:vAlign w:val="center"/>
          </w:tcPr>
          <w:p w14:paraId="4C47BF8A" w14:textId="74CE6641" w:rsidR="001A185A" w:rsidRPr="000F2C35" w:rsidRDefault="001A185A" w:rsidP="004D6CB1">
            <w:pPr>
              <w:jc w:val="center"/>
            </w:pPr>
            <w:r w:rsidRPr="000F2C35">
              <w:rPr>
                <w:rFonts w:eastAsia="等线"/>
              </w:rPr>
              <w:t>6.97</w:t>
            </w:r>
          </w:p>
        </w:tc>
        <w:tc>
          <w:tcPr>
            <w:tcW w:w="605" w:type="dxa"/>
            <w:vAlign w:val="center"/>
          </w:tcPr>
          <w:p w14:paraId="778BFF93" w14:textId="2D35B830" w:rsidR="001A185A" w:rsidRPr="000F2C35" w:rsidRDefault="001A185A" w:rsidP="004D6CB1">
            <w:pPr>
              <w:jc w:val="center"/>
            </w:pPr>
            <w:r w:rsidRPr="000F2C35">
              <w:rPr>
                <w:rFonts w:eastAsia="等线"/>
              </w:rPr>
              <w:t>6.56</w:t>
            </w:r>
          </w:p>
        </w:tc>
        <w:tc>
          <w:tcPr>
            <w:tcW w:w="677" w:type="dxa"/>
            <w:vAlign w:val="center"/>
          </w:tcPr>
          <w:p w14:paraId="50D8A090" w14:textId="00E7C48F" w:rsidR="001A185A" w:rsidRPr="000F2C35" w:rsidRDefault="001A185A" w:rsidP="004D6CB1">
            <w:pPr>
              <w:jc w:val="center"/>
            </w:pPr>
            <w:r>
              <w:rPr>
                <w:rFonts w:eastAsiaTheme="minorEastAsia" w:hint="eastAsia"/>
                <w:lang w:eastAsia="zh-CN"/>
              </w:rPr>
              <w:t>-</w:t>
            </w:r>
            <w:r w:rsidRPr="000F2C35">
              <w:t>5.88</w:t>
            </w:r>
          </w:p>
        </w:tc>
        <w:tc>
          <w:tcPr>
            <w:tcW w:w="694" w:type="dxa"/>
            <w:vAlign w:val="center"/>
          </w:tcPr>
          <w:p w14:paraId="21949F63" w14:textId="566C617D" w:rsidR="001A185A" w:rsidRPr="000F2C35" w:rsidRDefault="001A185A" w:rsidP="004D6CB1">
            <w:pPr>
              <w:jc w:val="center"/>
            </w:pPr>
            <w:r w:rsidRPr="000F2C35">
              <w:rPr>
                <w:rFonts w:eastAsia="等线"/>
              </w:rPr>
              <w:t>12.04</w:t>
            </w:r>
          </w:p>
        </w:tc>
        <w:tc>
          <w:tcPr>
            <w:tcW w:w="693" w:type="dxa"/>
            <w:vAlign w:val="center"/>
          </w:tcPr>
          <w:p w14:paraId="5DB36218" w14:textId="16E4D374" w:rsidR="001A185A" w:rsidRPr="000F2C35" w:rsidRDefault="001A185A" w:rsidP="004D6CB1">
            <w:pPr>
              <w:jc w:val="center"/>
            </w:pPr>
            <w:r w:rsidRPr="000F2C35">
              <w:rPr>
                <w:rFonts w:eastAsia="等线"/>
              </w:rPr>
              <w:t>11.96</w:t>
            </w:r>
          </w:p>
        </w:tc>
        <w:tc>
          <w:tcPr>
            <w:tcW w:w="795" w:type="dxa"/>
            <w:vAlign w:val="center"/>
          </w:tcPr>
          <w:p w14:paraId="45C71759" w14:textId="6390BC51" w:rsidR="001A185A" w:rsidRPr="000F2C35" w:rsidRDefault="001A185A" w:rsidP="004D6CB1">
            <w:pPr>
              <w:jc w:val="center"/>
            </w:pPr>
            <w:r>
              <w:rPr>
                <w:rFonts w:eastAsiaTheme="minorEastAsia" w:hint="eastAsia"/>
                <w:lang w:eastAsia="zh-CN"/>
              </w:rPr>
              <w:t>-</w:t>
            </w:r>
            <w:r w:rsidRPr="000F2C35">
              <w:t>0.66</w:t>
            </w:r>
          </w:p>
        </w:tc>
        <w:tc>
          <w:tcPr>
            <w:tcW w:w="605" w:type="dxa"/>
            <w:vAlign w:val="center"/>
          </w:tcPr>
          <w:p w14:paraId="01D78901" w14:textId="42954B96" w:rsidR="001A185A" w:rsidRPr="009F5848" w:rsidRDefault="001A185A" w:rsidP="004D6CB1">
            <w:pPr>
              <w:jc w:val="center"/>
            </w:pPr>
            <w:r>
              <w:rPr>
                <w:color w:val="000000"/>
              </w:rPr>
              <w:t>34.43</w:t>
            </w:r>
          </w:p>
        </w:tc>
        <w:tc>
          <w:tcPr>
            <w:tcW w:w="605" w:type="dxa"/>
            <w:vAlign w:val="center"/>
          </w:tcPr>
          <w:p w14:paraId="44AF8C68" w14:textId="7481A35D" w:rsidR="001A185A" w:rsidRPr="009F5848" w:rsidRDefault="001A185A" w:rsidP="004D6CB1">
            <w:pPr>
              <w:jc w:val="center"/>
            </w:pPr>
            <w:r>
              <w:rPr>
                <w:color w:val="000000"/>
              </w:rPr>
              <w:t>33.96</w:t>
            </w:r>
          </w:p>
        </w:tc>
        <w:tc>
          <w:tcPr>
            <w:tcW w:w="677" w:type="dxa"/>
            <w:vAlign w:val="center"/>
          </w:tcPr>
          <w:p w14:paraId="1DAA4F99" w14:textId="2C6519E0" w:rsidR="001A185A" w:rsidRPr="002306BC" w:rsidRDefault="001A185A" w:rsidP="004D6CB1">
            <w:pPr>
              <w:jc w:val="center"/>
            </w:pPr>
            <w:r>
              <w:rPr>
                <w:color w:val="000000"/>
              </w:rPr>
              <w:t>-1.35</w:t>
            </w:r>
          </w:p>
        </w:tc>
      </w:tr>
      <w:tr w:rsidR="001A185A" w:rsidRPr="000F2C35" w14:paraId="3ECA7BCA" w14:textId="77777777" w:rsidTr="004D6CB1">
        <w:trPr>
          <w:trHeight w:val="20"/>
        </w:trPr>
        <w:tc>
          <w:tcPr>
            <w:tcW w:w="2513" w:type="dxa"/>
            <w:vMerge/>
            <w:vAlign w:val="center"/>
          </w:tcPr>
          <w:p w14:paraId="3905B437" w14:textId="77777777" w:rsidR="001A185A" w:rsidRPr="000F2C35" w:rsidRDefault="001A185A" w:rsidP="004D6CB1">
            <w:pPr>
              <w:jc w:val="center"/>
              <w:rPr>
                <w:b/>
              </w:rPr>
            </w:pPr>
          </w:p>
        </w:tc>
        <w:tc>
          <w:tcPr>
            <w:tcW w:w="613" w:type="dxa"/>
            <w:vAlign w:val="center"/>
          </w:tcPr>
          <w:p w14:paraId="2ADF84E3" w14:textId="77777777" w:rsidR="001A185A" w:rsidRPr="000F2C35" w:rsidRDefault="001A185A" w:rsidP="004D6CB1">
            <w:pPr>
              <w:jc w:val="center"/>
              <w:rPr>
                <w:b/>
              </w:rPr>
            </w:pPr>
            <w:r w:rsidRPr="000F2C35">
              <w:rPr>
                <w:b/>
              </w:rPr>
              <w:t>50%</w:t>
            </w:r>
          </w:p>
        </w:tc>
        <w:tc>
          <w:tcPr>
            <w:tcW w:w="605" w:type="dxa"/>
            <w:vAlign w:val="center"/>
          </w:tcPr>
          <w:p w14:paraId="5BF9C950" w14:textId="3D9E8037" w:rsidR="001A185A" w:rsidRPr="000F2C35" w:rsidRDefault="001A185A" w:rsidP="004D6CB1">
            <w:pPr>
              <w:jc w:val="center"/>
            </w:pPr>
            <w:r w:rsidRPr="000F2C35">
              <w:rPr>
                <w:rFonts w:eastAsia="等线"/>
              </w:rPr>
              <w:t>11.40</w:t>
            </w:r>
          </w:p>
        </w:tc>
        <w:tc>
          <w:tcPr>
            <w:tcW w:w="605" w:type="dxa"/>
            <w:vAlign w:val="center"/>
          </w:tcPr>
          <w:p w14:paraId="18ACDB88" w14:textId="04A98FA8" w:rsidR="001A185A" w:rsidRPr="000F2C35" w:rsidRDefault="001A185A" w:rsidP="004D6CB1">
            <w:pPr>
              <w:jc w:val="center"/>
            </w:pPr>
            <w:r w:rsidRPr="000F2C35">
              <w:rPr>
                <w:rFonts w:eastAsia="等线"/>
              </w:rPr>
              <w:t>9.66</w:t>
            </w:r>
          </w:p>
        </w:tc>
        <w:tc>
          <w:tcPr>
            <w:tcW w:w="677" w:type="dxa"/>
            <w:vAlign w:val="center"/>
          </w:tcPr>
          <w:p w14:paraId="3A6E9F3D" w14:textId="77F8D30E" w:rsidR="001A185A" w:rsidRPr="000F2C35" w:rsidRDefault="001A185A" w:rsidP="004D6CB1">
            <w:pPr>
              <w:jc w:val="center"/>
            </w:pPr>
            <w:r>
              <w:rPr>
                <w:rFonts w:eastAsiaTheme="minorEastAsia" w:hint="eastAsia"/>
                <w:lang w:eastAsia="zh-CN"/>
              </w:rPr>
              <w:t>-</w:t>
            </w:r>
            <w:r w:rsidRPr="000F2C35">
              <w:t>15.26</w:t>
            </w:r>
          </w:p>
        </w:tc>
        <w:tc>
          <w:tcPr>
            <w:tcW w:w="694" w:type="dxa"/>
            <w:vAlign w:val="center"/>
          </w:tcPr>
          <w:p w14:paraId="40DFAECB" w14:textId="1FC5B4AD" w:rsidR="001A185A" w:rsidRPr="000F2C35" w:rsidRDefault="001A185A" w:rsidP="004D6CB1">
            <w:pPr>
              <w:jc w:val="center"/>
            </w:pPr>
            <w:r w:rsidRPr="000F2C35">
              <w:rPr>
                <w:rFonts w:eastAsia="等线"/>
              </w:rPr>
              <w:t>16.47</w:t>
            </w:r>
          </w:p>
        </w:tc>
        <w:tc>
          <w:tcPr>
            <w:tcW w:w="693" w:type="dxa"/>
            <w:vAlign w:val="center"/>
          </w:tcPr>
          <w:p w14:paraId="60416E19" w14:textId="7EB11C99" w:rsidR="001A185A" w:rsidRPr="000F2C35" w:rsidRDefault="001A185A" w:rsidP="004D6CB1">
            <w:pPr>
              <w:jc w:val="center"/>
            </w:pPr>
            <w:r w:rsidRPr="000F2C35">
              <w:rPr>
                <w:rFonts w:eastAsia="等线"/>
              </w:rPr>
              <w:t>15.39</w:t>
            </w:r>
          </w:p>
        </w:tc>
        <w:tc>
          <w:tcPr>
            <w:tcW w:w="795" w:type="dxa"/>
            <w:vAlign w:val="center"/>
          </w:tcPr>
          <w:p w14:paraId="49299271" w14:textId="6BA30BEC" w:rsidR="001A185A" w:rsidRPr="000F2C35" w:rsidRDefault="001A185A" w:rsidP="004D6CB1">
            <w:pPr>
              <w:jc w:val="center"/>
            </w:pPr>
            <w:r>
              <w:rPr>
                <w:rFonts w:eastAsiaTheme="minorEastAsia" w:hint="eastAsia"/>
                <w:lang w:eastAsia="zh-CN"/>
              </w:rPr>
              <w:t>-</w:t>
            </w:r>
            <w:r w:rsidRPr="000F2C35">
              <w:t>6.56</w:t>
            </w:r>
          </w:p>
        </w:tc>
        <w:tc>
          <w:tcPr>
            <w:tcW w:w="605" w:type="dxa"/>
            <w:vAlign w:val="center"/>
          </w:tcPr>
          <w:p w14:paraId="5AE3DF54" w14:textId="690D3D9D" w:rsidR="001A185A" w:rsidRPr="009F5848" w:rsidRDefault="001A185A" w:rsidP="004D6CB1">
            <w:pPr>
              <w:jc w:val="center"/>
            </w:pPr>
            <w:r>
              <w:rPr>
                <w:color w:val="000000"/>
              </w:rPr>
              <w:t>45.43</w:t>
            </w:r>
          </w:p>
        </w:tc>
        <w:tc>
          <w:tcPr>
            <w:tcW w:w="605" w:type="dxa"/>
            <w:vAlign w:val="center"/>
          </w:tcPr>
          <w:p w14:paraId="72FB7107" w14:textId="3C01AAFE" w:rsidR="001A185A" w:rsidRPr="009F5848" w:rsidRDefault="001A185A" w:rsidP="004D6CB1">
            <w:pPr>
              <w:jc w:val="center"/>
            </w:pPr>
            <w:r>
              <w:rPr>
                <w:color w:val="000000"/>
              </w:rPr>
              <w:t>42.74</w:t>
            </w:r>
          </w:p>
        </w:tc>
        <w:tc>
          <w:tcPr>
            <w:tcW w:w="677" w:type="dxa"/>
            <w:vAlign w:val="center"/>
          </w:tcPr>
          <w:p w14:paraId="332C1FBE" w14:textId="2709AEE3" w:rsidR="001A185A" w:rsidRPr="002306BC" w:rsidRDefault="001A185A" w:rsidP="004D6CB1">
            <w:pPr>
              <w:jc w:val="center"/>
            </w:pPr>
            <w:r>
              <w:rPr>
                <w:color w:val="000000"/>
              </w:rPr>
              <w:t>-5.91</w:t>
            </w:r>
          </w:p>
        </w:tc>
      </w:tr>
      <w:tr w:rsidR="001A185A" w:rsidRPr="000F2C35" w14:paraId="05F0C00B" w14:textId="77777777" w:rsidTr="004D6CB1">
        <w:trPr>
          <w:trHeight w:val="20"/>
        </w:trPr>
        <w:tc>
          <w:tcPr>
            <w:tcW w:w="2513" w:type="dxa"/>
            <w:vMerge/>
            <w:vAlign w:val="center"/>
          </w:tcPr>
          <w:p w14:paraId="78FBBDF6" w14:textId="77777777" w:rsidR="001A185A" w:rsidRPr="000F2C35" w:rsidRDefault="001A185A" w:rsidP="004D6CB1">
            <w:pPr>
              <w:jc w:val="center"/>
              <w:rPr>
                <w:b/>
              </w:rPr>
            </w:pPr>
          </w:p>
        </w:tc>
        <w:tc>
          <w:tcPr>
            <w:tcW w:w="613" w:type="dxa"/>
            <w:vAlign w:val="center"/>
          </w:tcPr>
          <w:p w14:paraId="6CB36E71" w14:textId="77777777" w:rsidR="001A185A" w:rsidRPr="000F2C35" w:rsidRDefault="001A185A" w:rsidP="004D6CB1">
            <w:pPr>
              <w:jc w:val="center"/>
              <w:rPr>
                <w:b/>
              </w:rPr>
            </w:pPr>
            <w:r w:rsidRPr="000F2C35">
              <w:rPr>
                <w:b/>
              </w:rPr>
              <w:t>95%</w:t>
            </w:r>
          </w:p>
        </w:tc>
        <w:tc>
          <w:tcPr>
            <w:tcW w:w="605" w:type="dxa"/>
            <w:vAlign w:val="center"/>
          </w:tcPr>
          <w:p w14:paraId="3AA0CA6E" w14:textId="3987016C" w:rsidR="001A185A" w:rsidRPr="000F2C35" w:rsidRDefault="001A185A" w:rsidP="004D6CB1">
            <w:pPr>
              <w:jc w:val="center"/>
            </w:pPr>
            <w:r w:rsidRPr="000F2C35">
              <w:rPr>
                <w:rFonts w:eastAsia="等线"/>
              </w:rPr>
              <w:t>17.32</w:t>
            </w:r>
          </w:p>
        </w:tc>
        <w:tc>
          <w:tcPr>
            <w:tcW w:w="605" w:type="dxa"/>
            <w:vAlign w:val="center"/>
          </w:tcPr>
          <w:p w14:paraId="4582AEA9" w14:textId="0B4E669A" w:rsidR="001A185A" w:rsidRPr="000F2C35" w:rsidRDefault="001A185A" w:rsidP="004D6CB1">
            <w:pPr>
              <w:jc w:val="center"/>
            </w:pPr>
            <w:r w:rsidRPr="000F2C35">
              <w:rPr>
                <w:rFonts w:eastAsia="等线"/>
              </w:rPr>
              <w:t>16.97</w:t>
            </w:r>
          </w:p>
        </w:tc>
        <w:tc>
          <w:tcPr>
            <w:tcW w:w="677" w:type="dxa"/>
            <w:vAlign w:val="center"/>
          </w:tcPr>
          <w:p w14:paraId="417354EC" w14:textId="59C2D7AB" w:rsidR="001A185A" w:rsidRPr="000F2C35" w:rsidRDefault="001A185A" w:rsidP="004D6CB1">
            <w:pPr>
              <w:jc w:val="center"/>
            </w:pPr>
            <w:r>
              <w:rPr>
                <w:rFonts w:eastAsiaTheme="minorEastAsia" w:hint="eastAsia"/>
                <w:lang w:eastAsia="zh-CN"/>
              </w:rPr>
              <w:t>-</w:t>
            </w:r>
            <w:r w:rsidRPr="000F2C35">
              <w:t>2.02</w:t>
            </w:r>
          </w:p>
        </w:tc>
        <w:tc>
          <w:tcPr>
            <w:tcW w:w="694" w:type="dxa"/>
            <w:vAlign w:val="center"/>
          </w:tcPr>
          <w:p w14:paraId="008DBF2D" w14:textId="22D89E07" w:rsidR="001A185A" w:rsidRPr="000F2C35" w:rsidRDefault="001A185A" w:rsidP="004D6CB1">
            <w:pPr>
              <w:jc w:val="center"/>
            </w:pPr>
            <w:r w:rsidRPr="000F2C35">
              <w:rPr>
                <w:rFonts w:eastAsia="等线"/>
              </w:rPr>
              <w:t>26.78</w:t>
            </w:r>
          </w:p>
        </w:tc>
        <w:tc>
          <w:tcPr>
            <w:tcW w:w="693" w:type="dxa"/>
            <w:vAlign w:val="center"/>
          </w:tcPr>
          <w:p w14:paraId="58EBC1DE" w14:textId="6B334363" w:rsidR="001A185A" w:rsidRPr="000F2C35" w:rsidRDefault="001A185A" w:rsidP="004D6CB1">
            <w:pPr>
              <w:jc w:val="center"/>
            </w:pPr>
            <w:r w:rsidRPr="000F2C35">
              <w:rPr>
                <w:rFonts w:eastAsia="等线"/>
              </w:rPr>
              <w:t>25.38</w:t>
            </w:r>
          </w:p>
        </w:tc>
        <w:tc>
          <w:tcPr>
            <w:tcW w:w="795" w:type="dxa"/>
            <w:vAlign w:val="center"/>
          </w:tcPr>
          <w:p w14:paraId="6779350B" w14:textId="28AD2CCB" w:rsidR="001A185A" w:rsidRPr="000F2C35" w:rsidRDefault="001A185A" w:rsidP="004D6CB1">
            <w:pPr>
              <w:jc w:val="center"/>
            </w:pPr>
            <w:r>
              <w:rPr>
                <w:rFonts w:eastAsiaTheme="minorEastAsia" w:hint="eastAsia"/>
                <w:lang w:eastAsia="zh-CN"/>
              </w:rPr>
              <w:t>-</w:t>
            </w:r>
            <w:r w:rsidRPr="000F2C35">
              <w:t>5.23</w:t>
            </w:r>
          </w:p>
        </w:tc>
        <w:tc>
          <w:tcPr>
            <w:tcW w:w="605" w:type="dxa"/>
            <w:vAlign w:val="center"/>
          </w:tcPr>
          <w:p w14:paraId="2FF4D2AB" w14:textId="169C3CF1" w:rsidR="001A185A" w:rsidRPr="001A185A" w:rsidRDefault="001A185A" w:rsidP="004D6CB1">
            <w:pPr>
              <w:jc w:val="center"/>
            </w:pPr>
            <w:r>
              <w:rPr>
                <w:color w:val="000000"/>
              </w:rPr>
              <w:t>59.60</w:t>
            </w:r>
          </w:p>
        </w:tc>
        <w:tc>
          <w:tcPr>
            <w:tcW w:w="605" w:type="dxa"/>
            <w:vAlign w:val="center"/>
          </w:tcPr>
          <w:p w14:paraId="5E42C4A2" w14:textId="02DAB130" w:rsidR="001A185A" w:rsidRPr="009F5848" w:rsidRDefault="001A185A" w:rsidP="004D6CB1">
            <w:pPr>
              <w:jc w:val="center"/>
            </w:pPr>
            <w:r>
              <w:rPr>
                <w:color w:val="000000"/>
              </w:rPr>
              <w:t>56.45</w:t>
            </w:r>
          </w:p>
        </w:tc>
        <w:tc>
          <w:tcPr>
            <w:tcW w:w="677" w:type="dxa"/>
            <w:vAlign w:val="center"/>
          </w:tcPr>
          <w:p w14:paraId="427E64E0" w14:textId="1ACC246E" w:rsidR="001A185A" w:rsidRPr="002306BC" w:rsidRDefault="001A185A" w:rsidP="004D6CB1">
            <w:pPr>
              <w:jc w:val="center"/>
            </w:pPr>
            <w:r>
              <w:rPr>
                <w:color w:val="000000"/>
              </w:rPr>
              <w:t>-5.29</w:t>
            </w:r>
          </w:p>
        </w:tc>
      </w:tr>
      <w:tr w:rsidR="001A185A" w:rsidRPr="000F2C35" w14:paraId="20F2BACA" w14:textId="77777777" w:rsidTr="004D6CB1">
        <w:trPr>
          <w:trHeight w:val="20"/>
        </w:trPr>
        <w:tc>
          <w:tcPr>
            <w:tcW w:w="2513" w:type="dxa"/>
            <w:vMerge w:val="restart"/>
            <w:vAlign w:val="center"/>
          </w:tcPr>
          <w:p w14:paraId="0004113C" w14:textId="77777777" w:rsidR="001A185A" w:rsidRPr="000F2C35" w:rsidRDefault="001A185A" w:rsidP="004D6CB1">
            <w:pPr>
              <w:jc w:val="center"/>
              <w:rPr>
                <w:b/>
              </w:rPr>
            </w:pPr>
            <w:r w:rsidRPr="000F2C35">
              <w:rPr>
                <w:b/>
              </w:rPr>
              <w:t>DL UE- Average-Latency CDF (</w:t>
            </w:r>
            <w:proofErr w:type="spellStart"/>
            <w:r w:rsidRPr="000F2C35">
              <w:rPr>
                <w:b/>
              </w:rPr>
              <w:t>ms</w:t>
            </w:r>
            <w:proofErr w:type="spellEnd"/>
            <w:r w:rsidRPr="000F2C35">
              <w:rPr>
                <w:b/>
              </w:rPr>
              <w:t>)</w:t>
            </w:r>
          </w:p>
        </w:tc>
        <w:tc>
          <w:tcPr>
            <w:tcW w:w="613" w:type="dxa"/>
            <w:vAlign w:val="center"/>
          </w:tcPr>
          <w:p w14:paraId="3715D6DB" w14:textId="77777777" w:rsidR="001A185A" w:rsidRPr="000F2C35" w:rsidRDefault="001A185A" w:rsidP="004D6CB1">
            <w:pPr>
              <w:jc w:val="center"/>
              <w:rPr>
                <w:b/>
              </w:rPr>
            </w:pPr>
            <w:r w:rsidRPr="000F2C35">
              <w:rPr>
                <w:b/>
              </w:rPr>
              <w:t>Mean</w:t>
            </w:r>
          </w:p>
        </w:tc>
        <w:tc>
          <w:tcPr>
            <w:tcW w:w="605" w:type="dxa"/>
            <w:vAlign w:val="center"/>
          </w:tcPr>
          <w:p w14:paraId="5BE061E8" w14:textId="249E46F6" w:rsidR="001A185A" w:rsidRPr="000F2C35" w:rsidRDefault="001A185A" w:rsidP="004D6CB1">
            <w:pPr>
              <w:jc w:val="center"/>
            </w:pPr>
          </w:p>
        </w:tc>
        <w:tc>
          <w:tcPr>
            <w:tcW w:w="605" w:type="dxa"/>
            <w:vAlign w:val="center"/>
          </w:tcPr>
          <w:p w14:paraId="4A18DA85" w14:textId="77777777" w:rsidR="001A185A" w:rsidRPr="000F2C35" w:rsidRDefault="001A185A" w:rsidP="004D6CB1">
            <w:pPr>
              <w:jc w:val="center"/>
            </w:pPr>
          </w:p>
        </w:tc>
        <w:tc>
          <w:tcPr>
            <w:tcW w:w="677" w:type="dxa"/>
            <w:vAlign w:val="center"/>
          </w:tcPr>
          <w:p w14:paraId="368406F8" w14:textId="7339047B" w:rsidR="001A185A" w:rsidRPr="000F2C35" w:rsidRDefault="001A185A" w:rsidP="004D6CB1">
            <w:pPr>
              <w:jc w:val="center"/>
            </w:pPr>
          </w:p>
        </w:tc>
        <w:tc>
          <w:tcPr>
            <w:tcW w:w="694" w:type="dxa"/>
            <w:vAlign w:val="center"/>
          </w:tcPr>
          <w:p w14:paraId="020C2C18" w14:textId="6D6DE98D" w:rsidR="001A185A" w:rsidRPr="000F2C35" w:rsidRDefault="001A185A" w:rsidP="004D6CB1">
            <w:pPr>
              <w:jc w:val="center"/>
            </w:pPr>
          </w:p>
        </w:tc>
        <w:tc>
          <w:tcPr>
            <w:tcW w:w="693" w:type="dxa"/>
            <w:vAlign w:val="center"/>
          </w:tcPr>
          <w:p w14:paraId="28043996" w14:textId="77777777" w:rsidR="001A185A" w:rsidRPr="000F2C35" w:rsidRDefault="001A185A" w:rsidP="004D6CB1">
            <w:pPr>
              <w:jc w:val="center"/>
            </w:pPr>
          </w:p>
        </w:tc>
        <w:tc>
          <w:tcPr>
            <w:tcW w:w="795" w:type="dxa"/>
            <w:vAlign w:val="center"/>
          </w:tcPr>
          <w:p w14:paraId="4521F10F" w14:textId="2CA5C4A1" w:rsidR="001A185A" w:rsidRPr="000F2C35" w:rsidRDefault="001A185A" w:rsidP="004D6CB1">
            <w:pPr>
              <w:jc w:val="center"/>
            </w:pPr>
          </w:p>
        </w:tc>
        <w:tc>
          <w:tcPr>
            <w:tcW w:w="605" w:type="dxa"/>
            <w:vAlign w:val="center"/>
          </w:tcPr>
          <w:p w14:paraId="42299475" w14:textId="67152248" w:rsidR="001A185A" w:rsidRPr="002306BC" w:rsidRDefault="001A185A" w:rsidP="004D6CB1">
            <w:pPr>
              <w:jc w:val="center"/>
            </w:pPr>
          </w:p>
        </w:tc>
        <w:tc>
          <w:tcPr>
            <w:tcW w:w="605" w:type="dxa"/>
            <w:vAlign w:val="center"/>
          </w:tcPr>
          <w:p w14:paraId="50311555" w14:textId="30D118F9" w:rsidR="001A185A" w:rsidRPr="002306BC" w:rsidRDefault="001A185A" w:rsidP="004D6CB1">
            <w:pPr>
              <w:jc w:val="center"/>
            </w:pPr>
          </w:p>
        </w:tc>
        <w:tc>
          <w:tcPr>
            <w:tcW w:w="677" w:type="dxa"/>
            <w:vAlign w:val="center"/>
          </w:tcPr>
          <w:p w14:paraId="060C4D00" w14:textId="60B7C2C0" w:rsidR="001A185A" w:rsidRPr="002306BC" w:rsidRDefault="001A185A" w:rsidP="004D6CB1">
            <w:pPr>
              <w:jc w:val="center"/>
            </w:pPr>
          </w:p>
        </w:tc>
      </w:tr>
      <w:tr w:rsidR="001A185A" w:rsidRPr="000F2C35" w14:paraId="34551D32" w14:textId="77777777" w:rsidTr="004D6CB1">
        <w:trPr>
          <w:trHeight w:val="20"/>
        </w:trPr>
        <w:tc>
          <w:tcPr>
            <w:tcW w:w="2513" w:type="dxa"/>
            <w:vMerge/>
            <w:vAlign w:val="center"/>
          </w:tcPr>
          <w:p w14:paraId="1AF49D4B" w14:textId="77777777" w:rsidR="001A185A" w:rsidRPr="000F2C35" w:rsidRDefault="001A185A" w:rsidP="004D6CB1">
            <w:pPr>
              <w:jc w:val="center"/>
              <w:rPr>
                <w:b/>
              </w:rPr>
            </w:pPr>
          </w:p>
        </w:tc>
        <w:tc>
          <w:tcPr>
            <w:tcW w:w="613" w:type="dxa"/>
            <w:vAlign w:val="center"/>
          </w:tcPr>
          <w:p w14:paraId="35430BC8" w14:textId="77777777" w:rsidR="001A185A" w:rsidRPr="000F2C35" w:rsidRDefault="001A185A" w:rsidP="004D6CB1">
            <w:pPr>
              <w:jc w:val="center"/>
              <w:rPr>
                <w:b/>
              </w:rPr>
            </w:pPr>
            <w:r w:rsidRPr="000F2C35">
              <w:rPr>
                <w:b/>
              </w:rPr>
              <w:t>5%</w:t>
            </w:r>
          </w:p>
        </w:tc>
        <w:tc>
          <w:tcPr>
            <w:tcW w:w="605" w:type="dxa"/>
            <w:vAlign w:val="center"/>
          </w:tcPr>
          <w:p w14:paraId="6827C0B6" w14:textId="04B725BB" w:rsidR="001A185A" w:rsidRPr="000F2C35" w:rsidRDefault="001A185A" w:rsidP="004D6CB1">
            <w:pPr>
              <w:jc w:val="center"/>
            </w:pPr>
          </w:p>
        </w:tc>
        <w:tc>
          <w:tcPr>
            <w:tcW w:w="605" w:type="dxa"/>
            <w:vAlign w:val="center"/>
          </w:tcPr>
          <w:p w14:paraId="5818E3C7" w14:textId="77777777" w:rsidR="001A185A" w:rsidRPr="000F2C35" w:rsidRDefault="001A185A" w:rsidP="004D6CB1">
            <w:pPr>
              <w:jc w:val="center"/>
            </w:pPr>
          </w:p>
        </w:tc>
        <w:tc>
          <w:tcPr>
            <w:tcW w:w="677" w:type="dxa"/>
            <w:vAlign w:val="center"/>
          </w:tcPr>
          <w:p w14:paraId="4DE72514" w14:textId="7F6528C0" w:rsidR="001A185A" w:rsidRPr="000F2C35" w:rsidRDefault="001A185A" w:rsidP="004D6CB1">
            <w:pPr>
              <w:jc w:val="center"/>
            </w:pPr>
          </w:p>
        </w:tc>
        <w:tc>
          <w:tcPr>
            <w:tcW w:w="694" w:type="dxa"/>
            <w:vAlign w:val="center"/>
          </w:tcPr>
          <w:p w14:paraId="37865DA9" w14:textId="66D94808" w:rsidR="001A185A" w:rsidRPr="000F2C35" w:rsidRDefault="001A185A" w:rsidP="004D6CB1">
            <w:pPr>
              <w:jc w:val="center"/>
            </w:pPr>
          </w:p>
        </w:tc>
        <w:tc>
          <w:tcPr>
            <w:tcW w:w="693" w:type="dxa"/>
            <w:vAlign w:val="center"/>
          </w:tcPr>
          <w:p w14:paraId="38C3FDBA" w14:textId="77777777" w:rsidR="001A185A" w:rsidRPr="000F2C35" w:rsidRDefault="001A185A" w:rsidP="004D6CB1">
            <w:pPr>
              <w:jc w:val="center"/>
            </w:pPr>
          </w:p>
        </w:tc>
        <w:tc>
          <w:tcPr>
            <w:tcW w:w="795" w:type="dxa"/>
            <w:vAlign w:val="center"/>
          </w:tcPr>
          <w:p w14:paraId="51E9A089" w14:textId="38AD4588" w:rsidR="001A185A" w:rsidRPr="000F2C35" w:rsidRDefault="001A185A" w:rsidP="004D6CB1">
            <w:pPr>
              <w:jc w:val="center"/>
            </w:pPr>
          </w:p>
        </w:tc>
        <w:tc>
          <w:tcPr>
            <w:tcW w:w="605" w:type="dxa"/>
            <w:vAlign w:val="center"/>
          </w:tcPr>
          <w:p w14:paraId="0AC08B0E" w14:textId="012F3295" w:rsidR="001A185A" w:rsidRPr="002306BC" w:rsidRDefault="001A185A" w:rsidP="004D6CB1">
            <w:pPr>
              <w:jc w:val="center"/>
            </w:pPr>
          </w:p>
        </w:tc>
        <w:tc>
          <w:tcPr>
            <w:tcW w:w="605" w:type="dxa"/>
            <w:vAlign w:val="center"/>
          </w:tcPr>
          <w:p w14:paraId="17A33F0D" w14:textId="0AB421B9" w:rsidR="001A185A" w:rsidRPr="002306BC" w:rsidRDefault="001A185A" w:rsidP="004D6CB1">
            <w:pPr>
              <w:jc w:val="center"/>
            </w:pPr>
          </w:p>
        </w:tc>
        <w:tc>
          <w:tcPr>
            <w:tcW w:w="677" w:type="dxa"/>
            <w:vAlign w:val="center"/>
          </w:tcPr>
          <w:p w14:paraId="6CB69A94" w14:textId="3B7E7466" w:rsidR="001A185A" w:rsidRPr="002306BC" w:rsidRDefault="001A185A" w:rsidP="004D6CB1">
            <w:pPr>
              <w:jc w:val="center"/>
            </w:pPr>
          </w:p>
        </w:tc>
      </w:tr>
      <w:tr w:rsidR="001A185A" w:rsidRPr="000F2C35" w14:paraId="627EA848" w14:textId="77777777" w:rsidTr="004D6CB1">
        <w:trPr>
          <w:trHeight w:val="20"/>
        </w:trPr>
        <w:tc>
          <w:tcPr>
            <w:tcW w:w="2513" w:type="dxa"/>
            <w:vMerge/>
            <w:vAlign w:val="center"/>
          </w:tcPr>
          <w:p w14:paraId="404DE38D" w14:textId="77777777" w:rsidR="001A185A" w:rsidRPr="000F2C35" w:rsidRDefault="001A185A" w:rsidP="004D6CB1">
            <w:pPr>
              <w:jc w:val="center"/>
              <w:rPr>
                <w:b/>
              </w:rPr>
            </w:pPr>
          </w:p>
        </w:tc>
        <w:tc>
          <w:tcPr>
            <w:tcW w:w="613" w:type="dxa"/>
            <w:vAlign w:val="center"/>
          </w:tcPr>
          <w:p w14:paraId="071F70A4" w14:textId="77777777" w:rsidR="001A185A" w:rsidRPr="000F2C35" w:rsidRDefault="001A185A" w:rsidP="004D6CB1">
            <w:pPr>
              <w:jc w:val="center"/>
              <w:rPr>
                <w:b/>
              </w:rPr>
            </w:pPr>
            <w:r w:rsidRPr="000F2C35">
              <w:rPr>
                <w:b/>
              </w:rPr>
              <w:t>50%</w:t>
            </w:r>
          </w:p>
        </w:tc>
        <w:tc>
          <w:tcPr>
            <w:tcW w:w="605" w:type="dxa"/>
            <w:vAlign w:val="center"/>
          </w:tcPr>
          <w:p w14:paraId="5C3103F1" w14:textId="7D444940" w:rsidR="001A185A" w:rsidRPr="000F2C35" w:rsidRDefault="001A185A" w:rsidP="004D6CB1">
            <w:pPr>
              <w:jc w:val="center"/>
            </w:pPr>
          </w:p>
        </w:tc>
        <w:tc>
          <w:tcPr>
            <w:tcW w:w="605" w:type="dxa"/>
            <w:vAlign w:val="center"/>
          </w:tcPr>
          <w:p w14:paraId="5F710F83" w14:textId="77777777" w:rsidR="001A185A" w:rsidRPr="000F2C35" w:rsidRDefault="001A185A" w:rsidP="004D6CB1">
            <w:pPr>
              <w:jc w:val="center"/>
            </w:pPr>
          </w:p>
        </w:tc>
        <w:tc>
          <w:tcPr>
            <w:tcW w:w="677" w:type="dxa"/>
            <w:vAlign w:val="center"/>
          </w:tcPr>
          <w:p w14:paraId="0F6D0210" w14:textId="12F7A8C1" w:rsidR="001A185A" w:rsidRPr="000F2C35" w:rsidRDefault="001A185A" w:rsidP="004D6CB1">
            <w:pPr>
              <w:jc w:val="center"/>
            </w:pPr>
          </w:p>
        </w:tc>
        <w:tc>
          <w:tcPr>
            <w:tcW w:w="694" w:type="dxa"/>
            <w:vAlign w:val="center"/>
          </w:tcPr>
          <w:p w14:paraId="63F4E1BF" w14:textId="4211AA49" w:rsidR="001A185A" w:rsidRPr="000F2C35" w:rsidRDefault="001A185A" w:rsidP="004D6CB1">
            <w:pPr>
              <w:jc w:val="center"/>
            </w:pPr>
          </w:p>
        </w:tc>
        <w:tc>
          <w:tcPr>
            <w:tcW w:w="693" w:type="dxa"/>
            <w:vAlign w:val="center"/>
          </w:tcPr>
          <w:p w14:paraId="44855698" w14:textId="77777777" w:rsidR="001A185A" w:rsidRPr="000F2C35" w:rsidRDefault="001A185A" w:rsidP="004D6CB1">
            <w:pPr>
              <w:jc w:val="center"/>
            </w:pPr>
          </w:p>
        </w:tc>
        <w:tc>
          <w:tcPr>
            <w:tcW w:w="795" w:type="dxa"/>
            <w:vAlign w:val="center"/>
          </w:tcPr>
          <w:p w14:paraId="4A57E8E0" w14:textId="3ABE98DF" w:rsidR="001A185A" w:rsidRPr="000F2C35" w:rsidRDefault="001A185A" w:rsidP="004D6CB1">
            <w:pPr>
              <w:jc w:val="center"/>
            </w:pPr>
          </w:p>
        </w:tc>
        <w:tc>
          <w:tcPr>
            <w:tcW w:w="605" w:type="dxa"/>
            <w:vAlign w:val="center"/>
          </w:tcPr>
          <w:p w14:paraId="298DA32E" w14:textId="3FBB1CD4" w:rsidR="001A185A" w:rsidRPr="002306BC" w:rsidRDefault="001A185A" w:rsidP="004D6CB1">
            <w:pPr>
              <w:jc w:val="center"/>
            </w:pPr>
          </w:p>
        </w:tc>
        <w:tc>
          <w:tcPr>
            <w:tcW w:w="605" w:type="dxa"/>
            <w:vAlign w:val="center"/>
          </w:tcPr>
          <w:p w14:paraId="39B9F254" w14:textId="084DBF2B" w:rsidR="001A185A" w:rsidRPr="002306BC" w:rsidRDefault="001A185A" w:rsidP="004D6CB1">
            <w:pPr>
              <w:jc w:val="center"/>
            </w:pPr>
          </w:p>
        </w:tc>
        <w:tc>
          <w:tcPr>
            <w:tcW w:w="677" w:type="dxa"/>
            <w:vAlign w:val="center"/>
          </w:tcPr>
          <w:p w14:paraId="2D925975" w14:textId="29AB9968" w:rsidR="001A185A" w:rsidRPr="002306BC" w:rsidRDefault="001A185A" w:rsidP="004D6CB1">
            <w:pPr>
              <w:jc w:val="center"/>
            </w:pPr>
          </w:p>
        </w:tc>
      </w:tr>
      <w:tr w:rsidR="001A185A" w:rsidRPr="000F2C35" w14:paraId="4BDF1EA0" w14:textId="77777777" w:rsidTr="004D6CB1">
        <w:trPr>
          <w:trHeight w:val="20"/>
        </w:trPr>
        <w:tc>
          <w:tcPr>
            <w:tcW w:w="2513" w:type="dxa"/>
            <w:vMerge/>
            <w:vAlign w:val="center"/>
          </w:tcPr>
          <w:p w14:paraId="300AB6A3" w14:textId="77777777" w:rsidR="001A185A" w:rsidRPr="000F2C35" w:rsidRDefault="001A185A" w:rsidP="004D6CB1">
            <w:pPr>
              <w:jc w:val="center"/>
              <w:rPr>
                <w:b/>
              </w:rPr>
            </w:pPr>
          </w:p>
        </w:tc>
        <w:tc>
          <w:tcPr>
            <w:tcW w:w="613" w:type="dxa"/>
            <w:vAlign w:val="center"/>
          </w:tcPr>
          <w:p w14:paraId="260D54F2" w14:textId="77777777" w:rsidR="001A185A" w:rsidRPr="000F2C35" w:rsidRDefault="001A185A" w:rsidP="004D6CB1">
            <w:pPr>
              <w:jc w:val="center"/>
              <w:rPr>
                <w:b/>
              </w:rPr>
            </w:pPr>
            <w:r w:rsidRPr="000F2C35">
              <w:rPr>
                <w:b/>
              </w:rPr>
              <w:t>95%</w:t>
            </w:r>
          </w:p>
        </w:tc>
        <w:tc>
          <w:tcPr>
            <w:tcW w:w="605" w:type="dxa"/>
            <w:vAlign w:val="center"/>
          </w:tcPr>
          <w:p w14:paraId="68809790" w14:textId="3728FAE1" w:rsidR="001A185A" w:rsidRPr="000F2C35" w:rsidRDefault="001A185A" w:rsidP="004D6CB1">
            <w:pPr>
              <w:jc w:val="center"/>
            </w:pPr>
          </w:p>
        </w:tc>
        <w:tc>
          <w:tcPr>
            <w:tcW w:w="605" w:type="dxa"/>
            <w:vAlign w:val="center"/>
          </w:tcPr>
          <w:p w14:paraId="28434C60" w14:textId="77777777" w:rsidR="001A185A" w:rsidRPr="000F2C35" w:rsidRDefault="001A185A" w:rsidP="004D6CB1">
            <w:pPr>
              <w:jc w:val="center"/>
            </w:pPr>
          </w:p>
        </w:tc>
        <w:tc>
          <w:tcPr>
            <w:tcW w:w="677" w:type="dxa"/>
            <w:vAlign w:val="center"/>
          </w:tcPr>
          <w:p w14:paraId="38D5C948" w14:textId="002A2B43" w:rsidR="001A185A" w:rsidRPr="000F2C35" w:rsidRDefault="001A185A" w:rsidP="004D6CB1">
            <w:pPr>
              <w:jc w:val="center"/>
            </w:pPr>
          </w:p>
        </w:tc>
        <w:tc>
          <w:tcPr>
            <w:tcW w:w="694" w:type="dxa"/>
            <w:vAlign w:val="center"/>
          </w:tcPr>
          <w:p w14:paraId="7C9790CA" w14:textId="6CCA686D" w:rsidR="001A185A" w:rsidRPr="000F2C35" w:rsidRDefault="001A185A" w:rsidP="004D6CB1">
            <w:pPr>
              <w:jc w:val="center"/>
            </w:pPr>
          </w:p>
        </w:tc>
        <w:tc>
          <w:tcPr>
            <w:tcW w:w="693" w:type="dxa"/>
            <w:vAlign w:val="center"/>
          </w:tcPr>
          <w:p w14:paraId="5D9A9A14" w14:textId="77777777" w:rsidR="001A185A" w:rsidRPr="000F2C35" w:rsidRDefault="001A185A" w:rsidP="004D6CB1">
            <w:pPr>
              <w:jc w:val="center"/>
            </w:pPr>
          </w:p>
        </w:tc>
        <w:tc>
          <w:tcPr>
            <w:tcW w:w="795" w:type="dxa"/>
            <w:vAlign w:val="center"/>
          </w:tcPr>
          <w:p w14:paraId="0F15E57C" w14:textId="2C151B8E" w:rsidR="001A185A" w:rsidRPr="000F2C35" w:rsidRDefault="001A185A" w:rsidP="004D6CB1">
            <w:pPr>
              <w:jc w:val="center"/>
            </w:pPr>
          </w:p>
        </w:tc>
        <w:tc>
          <w:tcPr>
            <w:tcW w:w="605" w:type="dxa"/>
            <w:vAlign w:val="center"/>
          </w:tcPr>
          <w:p w14:paraId="56116EF5" w14:textId="3A2D6A3F" w:rsidR="001A185A" w:rsidRPr="002306BC" w:rsidRDefault="001A185A" w:rsidP="004D6CB1">
            <w:pPr>
              <w:jc w:val="center"/>
            </w:pPr>
          </w:p>
        </w:tc>
        <w:tc>
          <w:tcPr>
            <w:tcW w:w="605" w:type="dxa"/>
            <w:vAlign w:val="center"/>
          </w:tcPr>
          <w:p w14:paraId="75DA8D95" w14:textId="7B51CAED" w:rsidR="001A185A" w:rsidRPr="002306BC" w:rsidRDefault="001A185A" w:rsidP="004D6CB1">
            <w:pPr>
              <w:jc w:val="center"/>
            </w:pPr>
          </w:p>
        </w:tc>
        <w:tc>
          <w:tcPr>
            <w:tcW w:w="677" w:type="dxa"/>
            <w:vAlign w:val="center"/>
          </w:tcPr>
          <w:p w14:paraId="5C769280" w14:textId="0BE2D059" w:rsidR="001A185A" w:rsidRPr="002306BC" w:rsidRDefault="001A185A" w:rsidP="004D6CB1">
            <w:pPr>
              <w:jc w:val="center"/>
            </w:pPr>
          </w:p>
        </w:tc>
      </w:tr>
      <w:tr w:rsidR="001A185A" w:rsidRPr="000F2C35" w14:paraId="53D20DA5" w14:textId="77777777" w:rsidTr="004D6CB1">
        <w:trPr>
          <w:trHeight w:val="20"/>
        </w:trPr>
        <w:tc>
          <w:tcPr>
            <w:tcW w:w="2513" w:type="dxa"/>
            <w:vMerge w:val="restart"/>
            <w:vAlign w:val="center"/>
          </w:tcPr>
          <w:p w14:paraId="49A6D011" w14:textId="77777777" w:rsidR="001A185A" w:rsidRPr="000F2C35" w:rsidRDefault="001A185A" w:rsidP="004D6CB1">
            <w:pPr>
              <w:jc w:val="center"/>
              <w:rPr>
                <w:b/>
              </w:rPr>
            </w:pPr>
            <w:r w:rsidRPr="000F2C35">
              <w:rPr>
                <w:b/>
              </w:rPr>
              <w:t>UL Packet-Latency CDF (</w:t>
            </w:r>
            <w:proofErr w:type="spellStart"/>
            <w:r w:rsidRPr="000F2C35">
              <w:rPr>
                <w:b/>
              </w:rPr>
              <w:t>ms</w:t>
            </w:r>
            <w:proofErr w:type="spellEnd"/>
            <w:r w:rsidRPr="000F2C35">
              <w:rPr>
                <w:b/>
              </w:rPr>
              <w:t>)</w:t>
            </w:r>
          </w:p>
        </w:tc>
        <w:tc>
          <w:tcPr>
            <w:tcW w:w="613" w:type="dxa"/>
            <w:vAlign w:val="center"/>
          </w:tcPr>
          <w:p w14:paraId="1F890441" w14:textId="77777777" w:rsidR="001A185A" w:rsidRPr="000F2C35" w:rsidRDefault="001A185A" w:rsidP="004D6CB1">
            <w:pPr>
              <w:jc w:val="center"/>
              <w:rPr>
                <w:b/>
              </w:rPr>
            </w:pPr>
            <w:r w:rsidRPr="000F2C35">
              <w:rPr>
                <w:b/>
              </w:rPr>
              <w:t>Mean</w:t>
            </w:r>
          </w:p>
        </w:tc>
        <w:tc>
          <w:tcPr>
            <w:tcW w:w="605" w:type="dxa"/>
            <w:vAlign w:val="center"/>
          </w:tcPr>
          <w:p w14:paraId="6674F08D" w14:textId="175FAF8A" w:rsidR="001A185A" w:rsidRPr="000F2C35" w:rsidRDefault="001A185A" w:rsidP="004D6CB1">
            <w:pPr>
              <w:jc w:val="center"/>
            </w:pPr>
            <w:r w:rsidRPr="000F2C35">
              <w:rPr>
                <w:rFonts w:eastAsia="等线"/>
              </w:rPr>
              <w:t>7.21</w:t>
            </w:r>
          </w:p>
        </w:tc>
        <w:tc>
          <w:tcPr>
            <w:tcW w:w="605" w:type="dxa"/>
            <w:vAlign w:val="center"/>
          </w:tcPr>
          <w:p w14:paraId="2F3D413E" w14:textId="4CDE065E" w:rsidR="001A185A" w:rsidRPr="000F2C35" w:rsidRDefault="001A185A" w:rsidP="004D6CB1">
            <w:pPr>
              <w:jc w:val="center"/>
            </w:pPr>
            <w:r w:rsidRPr="000F2C35">
              <w:rPr>
                <w:rFonts w:eastAsia="等线"/>
              </w:rPr>
              <w:t>5.79</w:t>
            </w:r>
          </w:p>
        </w:tc>
        <w:tc>
          <w:tcPr>
            <w:tcW w:w="677" w:type="dxa"/>
            <w:vAlign w:val="center"/>
          </w:tcPr>
          <w:p w14:paraId="5BFCB034" w14:textId="7CA717B1" w:rsidR="001A185A" w:rsidRPr="000F2C35" w:rsidRDefault="001A185A" w:rsidP="004D6CB1">
            <w:pPr>
              <w:jc w:val="center"/>
            </w:pPr>
            <w:r>
              <w:rPr>
                <w:rFonts w:eastAsiaTheme="minorEastAsia" w:hint="eastAsia"/>
                <w:lang w:eastAsia="zh-CN"/>
              </w:rPr>
              <w:t>-</w:t>
            </w:r>
            <w:r w:rsidRPr="000F2C35">
              <w:t>19.69</w:t>
            </w:r>
          </w:p>
        </w:tc>
        <w:tc>
          <w:tcPr>
            <w:tcW w:w="694" w:type="dxa"/>
            <w:vAlign w:val="center"/>
          </w:tcPr>
          <w:p w14:paraId="08009C14" w14:textId="3144CF72" w:rsidR="001A185A" w:rsidRPr="000F2C35" w:rsidRDefault="001A185A" w:rsidP="004D6CB1">
            <w:pPr>
              <w:jc w:val="center"/>
            </w:pPr>
            <w:r w:rsidRPr="000F2C35">
              <w:rPr>
                <w:rFonts w:eastAsia="等线"/>
              </w:rPr>
              <w:t>12.47</w:t>
            </w:r>
          </w:p>
        </w:tc>
        <w:tc>
          <w:tcPr>
            <w:tcW w:w="693" w:type="dxa"/>
            <w:vAlign w:val="center"/>
          </w:tcPr>
          <w:p w14:paraId="1A704EEF" w14:textId="37D722B4" w:rsidR="001A185A" w:rsidRPr="000F2C35" w:rsidRDefault="001A185A" w:rsidP="004D6CB1">
            <w:pPr>
              <w:jc w:val="center"/>
            </w:pPr>
            <w:r w:rsidRPr="000F2C35">
              <w:rPr>
                <w:rFonts w:eastAsia="等线"/>
              </w:rPr>
              <w:t>11.02</w:t>
            </w:r>
          </w:p>
        </w:tc>
        <w:tc>
          <w:tcPr>
            <w:tcW w:w="795" w:type="dxa"/>
            <w:vAlign w:val="center"/>
          </w:tcPr>
          <w:p w14:paraId="6190EBFB" w14:textId="535B2882" w:rsidR="001A185A" w:rsidRPr="000F2C35" w:rsidRDefault="001A185A" w:rsidP="004D6CB1">
            <w:pPr>
              <w:jc w:val="center"/>
            </w:pPr>
            <w:r>
              <w:rPr>
                <w:rFonts w:eastAsiaTheme="minorEastAsia" w:hint="eastAsia"/>
                <w:lang w:eastAsia="zh-CN"/>
              </w:rPr>
              <w:t>-</w:t>
            </w:r>
            <w:r w:rsidRPr="000F2C35">
              <w:t>11.63</w:t>
            </w:r>
          </w:p>
        </w:tc>
        <w:tc>
          <w:tcPr>
            <w:tcW w:w="605" w:type="dxa"/>
            <w:vAlign w:val="center"/>
          </w:tcPr>
          <w:p w14:paraId="0FB9EF20" w14:textId="6B2DEA40" w:rsidR="001A185A" w:rsidRPr="009F5848" w:rsidRDefault="001A185A" w:rsidP="004D6CB1">
            <w:pPr>
              <w:jc w:val="center"/>
            </w:pPr>
            <w:r>
              <w:rPr>
                <w:color w:val="000000"/>
              </w:rPr>
              <w:t>39.48</w:t>
            </w:r>
          </w:p>
        </w:tc>
        <w:tc>
          <w:tcPr>
            <w:tcW w:w="605" w:type="dxa"/>
            <w:vAlign w:val="center"/>
          </w:tcPr>
          <w:p w14:paraId="6B176A86" w14:textId="5B809016" w:rsidR="001A185A" w:rsidRPr="009F5848" w:rsidRDefault="001A185A" w:rsidP="004D6CB1">
            <w:pPr>
              <w:jc w:val="center"/>
            </w:pPr>
            <w:r>
              <w:rPr>
                <w:color w:val="000000"/>
              </w:rPr>
              <w:t>36.37</w:t>
            </w:r>
          </w:p>
        </w:tc>
        <w:tc>
          <w:tcPr>
            <w:tcW w:w="677" w:type="dxa"/>
            <w:vAlign w:val="center"/>
          </w:tcPr>
          <w:p w14:paraId="7C5E96F4" w14:textId="6E2478FA" w:rsidR="001A185A" w:rsidRPr="002306BC" w:rsidRDefault="001A185A" w:rsidP="004D6CB1">
            <w:pPr>
              <w:jc w:val="center"/>
            </w:pPr>
            <w:r>
              <w:rPr>
                <w:color w:val="000000"/>
              </w:rPr>
              <w:t>-7.88</w:t>
            </w:r>
          </w:p>
        </w:tc>
      </w:tr>
      <w:tr w:rsidR="001A185A" w:rsidRPr="000F2C35" w14:paraId="36590C97" w14:textId="77777777" w:rsidTr="004D6CB1">
        <w:trPr>
          <w:trHeight w:val="20"/>
        </w:trPr>
        <w:tc>
          <w:tcPr>
            <w:tcW w:w="2513" w:type="dxa"/>
            <w:vMerge/>
            <w:vAlign w:val="center"/>
          </w:tcPr>
          <w:p w14:paraId="3C624849" w14:textId="77777777" w:rsidR="001A185A" w:rsidRPr="000F2C35" w:rsidRDefault="001A185A" w:rsidP="004D6CB1">
            <w:pPr>
              <w:jc w:val="center"/>
              <w:rPr>
                <w:b/>
              </w:rPr>
            </w:pPr>
          </w:p>
        </w:tc>
        <w:tc>
          <w:tcPr>
            <w:tcW w:w="613" w:type="dxa"/>
            <w:vAlign w:val="center"/>
          </w:tcPr>
          <w:p w14:paraId="217BEE17" w14:textId="77777777" w:rsidR="001A185A" w:rsidRPr="000F2C35" w:rsidRDefault="001A185A" w:rsidP="004D6CB1">
            <w:pPr>
              <w:jc w:val="center"/>
              <w:rPr>
                <w:b/>
              </w:rPr>
            </w:pPr>
            <w:r w:rsidRPr="000F2C35">
              <w:rPr>
                <w:b/>
              </w:rPr>
              <w:t>5%</w:t>
            </w:r>
          </w:p>
        </w:tc>
        <w:tc>
          <w:tcPr>
            <w:tcW w:w="605" w:type="dxa"/>
            <w:vAlign w:val="center"/>
          </w:tcPr>
          <w:p w14:paraId="2A69AC78" w14:textId="0841F89F" w:rsidR="001A185A" w:rsidRPr="000F2C35" w:rsidRDefault="001A185A" w:rsidP="004D6CB1">
            <w:pPr>
              <w:jc w:val="center"/>
            </w:pPr>
            <w:r w:rsidRPr="000F2C35">
              <w:rPr>
                <w:rFonts w:eastAsia="等线"/>
              </w:rPr>
              <w:t>4.79</w:t>
            </w:r>
          </w:p>
        </w:tc>
        <w:tc>
          <w:tcPr>
            <w:tcW w:w="605" w:type="dxa"/>
            <w:vAlign w:val="center"/>
          </w:tcPr>
          <w:p w14:paraId="330A2F57" w14:textId="65EBB185" w:rsidR="001A185A" w:rsidRPr="000F2C35" w:rsidRDefault="001A185A" w:rsidP="004D6CB1">
            <w:pPr>
              <w:jc w:val="center"/>
            </w:pPr>
            <w:r w:rsidRPr="000F2C35">
              <w:rPr>
                <w:rFonts w:eastAsia="等线"/>
              </w:rPr>
              <w:t>3.42</w:t>
            </w:r>
          </w:p>
        </w:tc>
        <w:tc>
          <w:tcPr>
            <w:tcW w:w="677" w:type="dxa"/>
            <w:vAlign w:val="center"/>
          </w:tcPr>
          <w:p w14:paraId="28C6FBD7" w14:textId="1E061947" w:rsidR="001A185A" w:rsidRPr="000F2C35" w:rsidRDefault="001A185A" w:rsidP="004D6CB1">
            <w:pPr>
              <w:jc w:val="center"/>
            </w:pPr>
            <w:r>
              <w:rPr>
                <w:rFonts w:eastAsiaTheme="minorEastAsia" w:hint="eastAsia"/>
                <w:lang w:eastAsia="zh-CN"/>
              </w:rPr>
              <w:t>-</w:t>
            </w:r>
            <w:r w:rsidRPr="000F2C35">
              <w:t>28.60</w:t>
            </w:r>
          </w:p>
        </w:tc>
        <w:tc>
          <w:tcPr>
            <w:tcW w:w="694" w:type="dxa"/>
            <w:vAlign w:val="center"/>
          </w:tcPr>
          <w:p w14:paraId="74B83BC6" w14:textId="6B048A16" w:rsidR="001A185A" w:rsidRPr="000F2C35" w:rsidRDefault="001A185A" w:rsidP="004D6CB1">
            <w:pPr>
              <w:jc w:val="center"/>
            </w:pPr>
            <w:r w:rsidRPr="000F2C35">
              <w:rPr>
                <w:rFonts w:eastAsia="等线"/>
              </w:rPr>
              <w:t>8.09</w:t>
            </w:r>
          </w:p>
        </w:tc>
        <w:tc>
          <w:tcPr>
            <w:tcW w:w="693" w:type="dxa"/>
            <w:vAlign w:val="center"/>
          </w:tcPr>
          <w:p w14:paraId="5AD9FE82" w14:textId="28327145" w:rsidR="001A185A" w:rsidRPr="000F2C35" w:rsidRDefault="001A185A" w:rsidP="004D6CB1">
            <w:pPr>
              <w:jc w:val="center"/>
            </w:pPr>
            <w:r w:rsidRPr="000F2C35">
              <w:rPr>
                <w:rFonts w:eastAsia="等线"/>
              </w:rPr>
              <w:t>6.55</w:t>
            </w:r>
          </w:p>
        </w:tc>
        <w:tc>
          <w:tcPr>
            <w:tcW w:w="795" w:type="dxa"/>
            <w:vAlign w:val="center"/>
          </w:tcPr>
          <w:p w14:paraId="7805AA7F" w14:textId="32302089" w:rsidR="001A185A" w:rsidRPr="000F2C35" w:rsidRDefault="001A185A" w:rsidP="004D6CB1">
            <w:pPr>
              <w:jc w:val="center"/>
            </w:pPr>
            <w:r>
              <w:rPr>
                <w:rFonts w:eastAsiaTheme="minorEastAsia" w:hint="eastAsia"/>
                <w:lang w:eastAsia="zh-CN"/>
              </w:rPr>
              <w:t>-</w:t>
            </w:r>
            <w:r w:rsidRPr="000F2C35">
              <w:t>19.04</w:t>
            </w:r>
          </w:p>
        </w:tc>
        <w:tc>
          <w:tcPr>
            <w:tcW w:w="605" w:type="dxa"/>
            <w:vAlign w:val="center"/>
          </w:tcPr>
          <w:p w14:paraId="0C6AD236" w14:textId="7B5CF1A5" w:rsidR="001A185A" w:rsidRPr="001A185A" w:rsidRDefault="001A185A" w:rsidP="004D6CB1">
            <w:pPr>
              <w:jc w:val="center"/>
            </w:pPr>
            <w:r>
              <w:rPr>
                <w:color w:val="000000"/>
              </w:rPr>
              <w:t>24.30</w:t>
            </w:r>
          </w:p>
        </w:tc>
        <w:tc>
          <w:tcPr>
            <w:tcW w:w="605" w:type="dxa"/>
            <w:vAlign w:val="center"/>
          </w:tcPr>
          <w:p w14:paraId="790F0FB2" w14:textId="37AF4AE4" w:rsidR="001A185A" w:rsidRPr="009F5848" w:rsidRDefault="001A185A" w:rsidP="004D6CB1">
            <w:pPr>
              <w:jc w:val="center"/>
            </w:pPr>
            <w:r>
              <w:rPr>
                <w:color w:val="000000"/>
              </w:rPr>
              <w:t>26.57</w:t>
            </w:r>
          </w:p>
        </w:tc>
        <w:tc>
          <w:tcPr>
            <w:tcW w:w="677" w:type="dxa"/>
            <w:vAlign w:val="center"/>
          </w:tcPr>
          <w:p w14:paraId="51DA14B4" w14:textId="5AD8E1B8" w:rsidR="001A185A" w:rsidRPr="002306BC" w:rsidRDefault="001A185A" w:rsidP="004D6CB1">
            <w:pPr>
              <w:jc w:val="center"/>
            </w:pPr>
            <w:r>
              <w:rPr>
                <w:color w:val="000000"/>
              </w:rPr>
              <w:t>9.34</w:t>
            </w:r>
          </w:p>
        </w:tc>
      </w:tr>
      <w:tr w:rsidR="001A185A" w:rsidRPr="000F2C35" w14:paraId="6A1D3D20" w14:textId="77777777" w:rsidTr="004D6CB1">
        <w:trPr>
          <w:trHeight w:val="20"/>
        </w:trPr>
        <w:tc>
          <w:tcPr>
            <w:tcW w:w="2513" w:type="dxa"/>
            <w:vMerge/>
            <w:vAlign w:val="center"/>
          </w:tcPr>
          <w:p w14:paraId="1144D679" w14:textId="77777777" w:rsidR="001A185A" w:rsidRPr="000F2C35" w:rsidRDefault="001A185A" w:rsidP="004D6CB1">
            <w:pPr>
              <w:jc w:val="center"/>
              <w:rPr>
                <w:b/>
              </w:rPr>
            </w:pPr>
          </w:p>
        </w:tc>
        <w:tc>
          <w:tcPr>
            <w:tcW w:w="613" w:type="dxa"/>
            <w:vAlign w:val="center"/>
          </w:tcPr>
          <w:p w14:paraId="18E49CBA" w14:textId="77777777" w:rsidR="001A185A" w:rsidRPr="000F2C35" w:rsidRDefault="001A185A" w:rsidP="004D6CB1">
            <w:pPr>
              <w:jc w:val="center"/>
              <w:rPr>
                <w:b/>
              </w:rPr>
            </w:pPr>
            <w:r w:rsidRPr="000F2C35">
              <w:rPr>
                <w:b/>
              </w:rPr>
              <w:t>50%</w:t>
            </w:r>
          </w:p>
        </w:tc>
        <w:tc>
          <w:tcPr>
            <w:tcW w:w="605" w:type="dxa"/>
            <w:vAlign w:val="center"/>
          </w:tcPr>
          <w:p w14:paraId="155D4AF6" w14:textId="4D584854" w:rsidR="001A185A" w:rsidRPr="000F2C35" w:rsidRDefault="001A185A" w:rsidP="004D6CB1">
            <w:pPr>
              <w:jc w:val="center"/>
            </w:pPr>
            <w:r w:rsidRPr="000F2C35">
              <w:rPr>
                <w:rFonts w:eastAsia="等线"/>
              </w:rPr>
              <w:t>6.21</w:t>
            </w:r>
          </w:p>
        </w:tc>
        <w:tc>
          <w:tcPr>
            <w:tcW w:w="605" w:type="dxa"/>
            <w:vAlign w:val="center"/>
          </w:tcPr>
          <w:p w14:paraId="37118C78" w14:textId="4EDB9B5A" w:rsidR="001A185A" w:rsidRPr="000F2C35" w:rsidRDefault="001A185A" w:rsidP="004D6CB1">
            <w:pPr>
              <w:jc w:val="center"/>
            </w:pPr>
            <w:r w:rsidRPr="000F2C35">
              <w:rPr>
                <w:rFonts w:eastAsia="等线"/>
              </w:rPr>
              <w:t>5.58</w:t>
            </w:r>
          </w:p>
        </w:tc>
        <w:tc>
          <w:tcPr>
            <w:tcW w:w="677" w:type="dxa"/>
            <w:vAlign w:val="center"/>
          </w:tcPr>
          <w:p w14:paraId="3746ADE9" w14:textId="59E3A78E" w:rsidR="001A185A" w:rsidRPr="000F2C35" w:rsidRDefault="001A185A" w:rsidP="004D6CB1">
            <w:pPr>
              <w:jc w:val="center"/>
            </w:pPr>
            <w:r>
              <w:rPr>
                <w:rFonts w:eastAsiaTheme="minorEastAsia" w:hint="eastAsia"/>
                <w:lang w:eastAsia="zh-CN"/>
              </w:rPr>
              <w:t>-</w:t>
            </w:r>
            <w:r w:rsidRPr="000F2C35">
              <w:t>10.14</w:t>
            </w:r>
          </w:p>
        </w:tc>
        <w:tc>
          <w:tcPr>
            <w:tcW w:w="694" w:type="dxa"/>
            <w:vAlign w:val="center"/>
          </w:tcPr>
          <w:p w14:paraId="2D8AA713" w14:textId="0D9FE6F4" w:rsidR="001A185A" w:rsidRPr="000F2C35" w:rsidRDefault="001A185A" w:rsidP="004D6CB1">
            <w:pPr>
              <w:jc w:val="center"/>
            </w:pPr>
            <w:r w:rsidRPr="000F2C35">
              <w:rPr>
                <w:rFonts w:eastAsia="等线"/>
              </w:rPr>
              <w:t>11.33</w:t>
            </w:r>
          </w:p>
        </w:tc>
        <w:tc>
          <w:tcPr>
            <w:tcW w:w="693" w:type="dxa"/>
            <w:vAlign w:val="center"/>
          </w:tcPr>
          <w:p w14:paraId="3B385F2A" w14:textId="4A6BD57D" w:rsidR="001A185A" w:rsidRPr="000F2C35" w:rsidRDefault="001A185A" w:rsidP="004D6CB1">
            <w:pPr>
              <w:jc w:val="center"/>
            </w:pPr>
            <w:r w:rsidRPr="000F2C35">
              <w:rPr>
                <w:rFonts w:eastAsia="等线"/>
              </w:rPr>
              <w:t>10.84</w:t>
            </w:r>
          </w:p>
        </w:tc>
        <w:tc>
          <w:tcPr>
            <w:tcW w:w="795" w:type="dxa"/>
            <w:vAlign w:val="center"/>
          </w:tcPr>
          <w:p w14:paraId="7CA7B13C" w14:textId="25E9F4C1" w:rsidR="001A185A" w:rsidRPr="000F2C35" w:rsidRDefault="001A185A" w:rsidP="004D6CB1">
            <w:pPr>
              <w:jc w:val="center"/>
            </w:pPr>
            <w:r>
              <w:rPr>
                <w:rFonts w:eastAsiaTheme="minorEastAsia" w:hint="eastAsia"/>
                <w:lang w:eastAsia="zh-CN"/>
              </w:rPr>
              <w:t>-</w:t>
            </w:r>
            <w:r w:rsidRPr="000F2C35">
              <w:t>4.32</w:t>
            </w:r>
          </w:p>
        </w:tc>
        <w:tc>
          <w:tcPr>
            <w:tcW w:w="605" w:type="dxa"/>
            <w:vAlign w:val="center"/>
          </w:tcPr>
          <w:p w14:paraId="484748FA" w14:textId="1B5F4983" w:rsidR="001A185A" w:rsidRPr="001A185A" w:rsidRDefault="001A185A" w:rsidP="004D6CB1">
            <w:pPr>
              <w:jc w:val="center"/>
            </w:pPr>
            <w:r>
              <w:rPr>
                <w:color w:val="000000"/>
              </w:rPr>
              <w:t>8.85</w:t>
            </w:r>
          </w:p>
        </w:tc>
        <w:tc>
          <w:tcPr>
            <w:tcW w:w="605" w:type="dxa"/>
            <w:vAlign w:val="center"/>
          </w:tcPr>
          <w:p w14:paraId="71C77429" w14:textId="3193DF50" w:rsidR="001A185A" w:rsidRPr="009F5848" w:rsidRDefault="001A185A" w:rsidP="004D6CB1">
            <w:pPr>
              <w:jc w:val="center"/>
            </w:pPr>
            <w:r>
              <w:rPr>
                <w:color w:val="000000"/>
              </w:rPr>
              <w:t>36.52</w:t>
            </w:r>
          </w:p>
        </w:tc>
        <w:tc>
          <w:tcPr>
            <w:tcW w:w="677" w:type="dxa"/>
            <w:vAlign w:val="center"/>
          </w:tcPr>
          <w:p w14:paraId="0BC044D4" w14:textId="10EAC6CC" w:rsidR="001A185A" w:rsidRPr="002306BC" w:rsidRDefault="001A185A" w:rsidP="004D6CB1">
            <w:pPr>
              <w:jc w:val="center"/>
            </w:pPr>
            <w:r>
              <w:rPr>
                <w:color w:val="000000"/>
              </w:rPr>
              <w:t>-5.99</w:t>
            </w:r>
          </w:p>
        </w:tc>
      </w:tr>
      <w:tr w:rsidR="001A185A" w:rsidRPr="000F2C35" w14:paraId="3ED0170E" w14:textId="77777777" w:rsidTr="004D6CB1">
        <w:trPr>
          <w:trHeight w:val="20"/>
        </w:trPr>
        <w:tc>
          <w:tcPr>
            <w:tcW w:w="2513" w:type="dxa"/>
            <w:vMerge/>
            <w:vAlign w:val="center"/>
          </w:tcPr>
          <w:p w14:paraId="7EBED2BB" w14:textId="77777777" w:rsidR="001A185A" w:rsidRPr="000F2C35" w:rsidRDefault="001A185A" w:rsidP="004D6CB1">
            <w:pPr>
              <w:jc w:val="center"/>
              <w:rPr>
                <w:b/>
              </w:rPr>
            </w:pPr>
          </w:p>
        </w:tc>
        <w:tc>
          <w:tcPr>
            <w:tcW w:w="613" w:type="dxa"/>
            <w:vAlign w:val="center"/>
          </w:tcPr>
          <w:p w14:paraId="79A75587" w14:textId="77777777" w:rsidR="001A185A" w:rsidRPr="000F2C35" w:rsidRDefault="001A185A" w:rsidP="004D6CB1">
            <w:pPr>
              <w:jc w:val="center"/>
              <w:rPr>
                <w:b/>
              </w:rPr>
            </w:pPr>
            <w:r w:rsidRPr="000F2C35">
              <w:rPr>
                <w:b/>
              </w:rPr>
              <w:t>95%</w:t>
            </w:r>
          </w:p>
        </w:tc>
        <w:tc>
          <w:tcPr>
            <w:tcW w:w="605" w:type="dxa"/>
            <w:vAlign w:val="center"/>
          </w:tcPr>
          <w:p w14:paraId="23891727" w14:textId="19D94592" w:rsidR="001A185A" w:rsidRPr="000F2C35" w:rsidRDefault="001A185A" w:rsidP="004D6CB1">
            <w:pPr>
              <w:jc w:val="center"/>
            </w:pPr>
            <w:r w:rsidRPr="000F2C35">
              <w:rPr>
                <w:rFonts w:eastAsia="等线"/>
              </w:rPr>
              <w:t>12.00</w:t>
            </w:r>
          </w:p>
        </w:tc>
        <w:tc>
          <w:tcPr>
            <w:tcW w:w="605" w:type="dxa"/>
            <w:vAlign w:val="center"/>
          </w:tcPr>
          <w:p w14:paraId="5D49F76D" w14:textId="3F4EB420" w:rsidR="001A185A" w:rsidRPr="000F2C35" w:rsidRDefault="001A185A" w:rsidP="004D6CB1">
            <w:pPr>
              <w:jc w:val="center"/>
            </w:pPr>
            <w:r w:rsidRPr="000F2C35">
              <w:rPr>
                <w:rFonts w:eastAsia="等线"/>
              </w:rPr>
              <w:t>8.86</w:t>
            </w:r>
          </w:p>
        </w:tc>
        <w:tc>
          <w:tcPr>
            <w:tcW w:w="677" w:type="dxa"/>
            <w:vAlign w:val="center"/>
          </w:tcPr>
          <w:p w14:paraId="79A5FCA4" w14:textId="49611168" w:rsidR="001A185A" w:rsidRPr="000F2C35" w:rsidRDefault="001A185A" w:rsidP="004D6CB1">
            <w:pPr>
              <w:jc w:val="center"/>
            </w:pPr>
            <w:r>
              <w:rPr>
                <w:rFonts w:eastAsiaTheme="minorEastAsia" w:hint="eastAsia"/>
                <w:lang w:eastAsia="zh-CN"/>
              </w:rPr>
              <w:t>-</w:t>
            </w:r>
            <w:r w:rsidRPr="000F2C35">
              <w:t>26.17</w:t>
            </w:r>
          </w:p>
        </w:tc>
        <w:tc>
          <w:tcPr>
            <w:tcW w:w="694" w:type="dxa"/>
            <w:vAlign w:val="center"/>
          </w:tcPr>
          <w:p w14:paraId="6FDA1CEE" w14:textId="2BE59E32" w:rsidR="001A185A" w:rsidRPr="000F2C35" w:rsidRDefault="001A185A" w:rsidP="004D6CB1">
            <w:pPr>
              <w:jc w:val="center"/>
            </w:pPr>
            <w:r w:rsidRPr="000F2C35">
              <w:rPr>
                <w:rFonts w:eastAsia="等线"/>
              </w:rPr>
              <w:t>21.45</w:t>
            </w:r>
          </w:p>
        </w:tc>
        <w:tc>
          <w:tcPr>
            <w:tcW w:w="693" w:type="dxa"/>
            <w:vAlign w:val="center"/>
          </w:tcPr>
          <w:p w14:paraId="1D94D252" w14:textId="22F2AEB8" w:rsidR="001A185A" w:rsidRPr="000F2C35" w:rsidRDefault="001A185A" w:rsidP="004D6CB1">
            <w:pPr>
              <w:jc w:val="center"/>
            </w:pPr>
            <w:r w:rsidRPr="000F2C35">
              <w:rPr>
                <w:rFonts w:eastAsia="等线"/>
              </w:rPr>
              <w:t>15.60</w:t>
            </w:r>
          </w:p>
        </w:tc>
        <w:tc>
          <w:tcPr>
            <w:tcW w:w="795" w:type="dxa"/>
            <w:vAlign w:val="center"/>
          </w:tcPr>
          <w:p w14:paraId="71555101" w14:textId="6D27EBED" w:rsidR="001A185A" w:rsidRPr="000F2C35" w:rsidRDefault="001A185A" w:rsidP="004D6CB1">
            <w:pPr>
              <w:jc w:val="center"/>
            </w:pPr>
            <w:r>
              <w:rPr>
                <w:rFonts w:eastAsiaTheme="minorEastAsia" w:hint="eastAsia"/>
                <w:lang w:eastAsia="zh-CN"/>
              </w:rPr>
              <w:t>-</w:t>
            </w:r>
            <w:r w:rsidRPr="000F2C35">
              <w:t>27.29</w:t>
            </w:r>
          </w:p>
        </w:tc>
        <w:tc>
          <w:tcPr>
            <w:tcW w:w="605" w:type="dxa"/>
            <w:vAlign w:val="center"/>
          </w:tcPr>
          <w:p w14:paraId="71117C8F" w14:textId="5325986B" w:rsidR="001A185A" w:rsidRPr="009F5848" w:rsidRDefault="001A185A" w:rsidP="004D6CB1">
            <w:pPr>
              <w:jc w:val="center"/>
            </w:pPr>
            <w:r>
              <w:rPr>
                <w:color w:val="000000"/>
              </w:rPr>
              <w:t>57.84</w:t>
            </w:r>
          </w:p>
        </w:tc>
        <w:tc>
          <w:tcPr>
            <w:tcW w:w="605" w:type="dxa"/>
            <w:vAlign w:val="center"/>
          </w:tcPr>
          <w:p w14:paraId="46E47B0D" w14:textId="645516F6" w:rsidR="001A185A" w:rsidRPr="009F5848" w:rsidRDefault="001A185A" w:rsidP="004D6CB1">
            <w:pPr>
              <w:jc w:val="center"/>
            </w:pPr>
            <w:r>
              <w:rPr>
                <w:color w:val="000000"/>
              </w:rPr>
              <w:t>44.38</w:t>
            </w:r>
          </w:p>
        </w:tc>
        <w:tc>
          <w:tcPr>
            <w:tcW w:w="677" w:type="dxa"/>
            <w:vAlign w:val="center"/>
          </w:tcPr>
          <w:p w14:paraId="46517A5D" w14:textId="2F5ED042" w:rsidR="001A185A" w:rsidRPr="002306BC" w:rsidRDefault="001A185A" w:rsidP="004D6CB1">
            <w:pPr>
              <w:jc w:val="center"/>
            </w:pPr>
            <w:r>
              <w:rPr>
                <w:color w:val="000000"/>
              </w:rPr>
              <w:t>-23.27</w:t>
            </w:r>
          </w:p>
        </w:tc>
      </w:tr>
      <w:tr w:rsidR="001A185A" w:rsidRPr="000F2C35" w14:paraId="7F7C8F61" w14:textId="77777777" w:rsidTr="004D6CB1">
        <w:trPr>
          <w:trHeight w:val="20"/>
        </w:trPr>
        <w:tc>
          <w:tcPr>
            <w:tcW w:w="2513" w:type="dxa"/>
            <w:vMerge w:val="restart"/>
            <w:vAlign w:val="center"/>
          </w:tcPr>
          <w:p w14:paraId="501142AF" w14:textId="77777777" w:rsidR="001A185A" w:rsidRPr="000F2C35" w:rsidRDefault="001A185A" w:rsidP="004D6CB1">
            <w:pPr>
              <w:jc w:val="center"/>
              <w:rPr>
                <w:b/>
              </w:rPr>
            </w:pPr>
            <w:r w:rsidRPr="000F2C35">
              <w:rPr>
                <w:b/>
              </w:rPr>
              <w:t>UL UE- Average-Latency CDF (</w:t>
            </w:r>
            <w:proofErr w:type="spellStart"/>
            <w:r w:rsidRPr="000F2C35">
              <w:rPr>
                <w:b/>
              </w:rPr>
              <w:t>ms</w:t>
            </w:r>
            <w:proofErr w:type="spellEnd"/>
            <w:r w:rsidRPr="000F2C35">
              <w:rPr>
                <w:b/>
              </w:rPr>
              <w:t>)</w:t>
            </w:r>
          </w:p>
        </w:tc>
        <w:tc>
          <w:tcPr>
            <w:tcW w:w="613" w:type="dxa"/>
            <w:vAlign w:val="center"/>
          </w:tcPr>
          <w:p w14:paraId="4138222B" w14:textId="77777777" w:rsidR="001A185A" w:rsidRPr="000F2C35" w:rsidRDefault="001A185A" w:rsidP="004D6CB1">
            <w:pPr>
              <w:jc w:val="center"/>
              <w:rPr>
                <w:b/>
              </w:rPr>
            </w:pPr>
            <w:r w:rsidRPr="000F2C35">
              <w:rPr>
                <w:b/>
              </w:rPr>
              <w:t>Mean</w:t>
            </w:r>
          </w:p>
        </w:tc>
        <w:tc>
          <w:tcPr>
            <w:tcW w:w="605" w:type="dxa"/>
            <w:vAlign w:val="center"/>
          </w:tcPr>
          <w:p w14:paraId="2183A95C" w14:textId="77777777" w:rsidR="001A185A" w:rsidRPr="000F2C35" w:rsidRDefault="001A185A" w:rsidP="004D6CB1">
            <w:pPr>
              <w:jc w:val="center"/>
            </w:pPr>
          </w:p>
        </w:tc>
        <w:tc>
          <w:tcPr>
            <w:tcW w:w="605" w:type="dxa"/>
            <w:vAlign w:val="center"/>
          </w:tcPr>
          <w:p w14:paraId="5304EAD0" w14:textId="77777777" w:rsidR="001A185A" w:rsidRPr="000F2C35" w:rsidRDefault="001A185A" w:rsidP="004D6CB1">
            <w:pPr>
              <w:jc w:val="center"/>
            </w:pPr>
          </w:p>
        </w:tc>
        <w:tc>
          <w:tcPr>
            <w:tcW w:w="677" w:type="dxa"/>
            <w:vAlign w:val="center"/>
          </w:tcPr>
          <w:p w14:paraId="7EB116D5" w14:textId="77777777" w:rsidR="001A185A" w:rsidRPr="000F2C35" w:rsidRDefault="001A185A" w:rsidP="004D6CB1">
            <w:pPr>
              <w:jc w:val="center"/>
            </w:pPr>
          </w:p>
        </w:tc>
        <w:tc>
          <w:tcPr>
            <w:tcW w:w="694" w:type="dxa"/>
            <w:vAlign w:val="center"/>
          </w:tcPr>
          <w:p w14:paraId="6AC5F172" w14:textId="77777777" w:rsidR="001A185A" w:rsidRPr="000F2C35" w:rsidRDefault="001A185A" w:rsidP="004D6CB1">
            <w:pPr>
              <w:jc w:val="center"/>
            </w:pPr>
          </w:p>
        </w:tc>
        <w:tc>
          <w:tcPr>
            <w:tcW w:w="693" w:type="dxa"/>
            <w:vAlign w:val="center"/>
          </w:tcPr>
          <w:p w14:paraId="46CC9D39" w14:textId="77777777" w:rsidR="001A185A" w:rsidRPr="000F2C35" w:rsidRDefault="001A185A" w:rsidP="004D6CB1">
            <w:pPr>
              <w:jc w:val="center"/>
            </w:pPr>
          </w:p>
        </w:tc>
        <w:tc>
          <w:tcPr>
            <w:tcW w:w="795" w:type="dxa"/>
            <w:vAlign w:val="center"/>
          </w:tcPr>
          <w:p w14:paraId="32B86275" w14:textId="77777777" w:rsidR="001A185A" w:rsidRPr="000F2C35" w:rsidRDefault="001A185A" w:rsidP="004D6CB1">
            <w:pPr>
              <w:jc w:val="center"/>
            </w:pPr>
          </w:p>
        </w:tc>
        <w:tc>
          <w:tcPr>
            <w:tcW w:w="605" w:type="dxa"/>
            <w:vAlign w:val="center"/>
          </w:tcPr>
          <w:p w14:paraId="66A5F8AB" w14:textId="6368353D" w:rsidR="001A185A" w:rsidRPr="002306BC" w:rsidRDefault="001A185A" w:rsidP="004D6CB1">
            <w:pPr>
              <w:jc w:val="center"/>
            </w:pPr>
          </w:p>
        </w:tc>
        <w:tc>
          <w:tcPr>
            <w:tcW w:w="605" w:type="dxa"/>
            <w:vAlign w:val="center"/>
          </w:tcPr>
          <w:p w14:paraId="0841B3FB" w14:textId="2FCF4705" w:rsidR="001A185A" w:rsidRPr="002306BC" w:rsidRDefault="001A185A" w:rsidP="004D6CB1">
            <w:pPr>
              <w:jc w:val="center"/>
            </w:pPr>
          </w:p>
        </w:tc>
        <w:tc>
          <w:tcPr>
            <w:tcW w:w="677" w:type="dxa"/>
            <w:vAlign w:val="center"/>
          </w:tcPr>
          <w:p w14:paraId="5BA26153" w14:textId="3DE446D6" w:rsidR="001A185A" w:rsidRPr="002306BC" w:rsidRDefault="001A185A" w:rsidP="004D6CB1">
            <w:pPr>
              <w:jc w:val="center"/>
            </w:pPr>
          </w:p>
        </w:tc>
      </w:tr>
      <w:tr w:rsidR="001A185A" w:rsidRPr="000F2C35" w14:paraId="381A2AF1" w14:textId="77777777" w:rsidTr="004D6CB1">
        <w:trPr>
          <w:trHeight w:val="20"/>
        </w:trPr>
        <w:tc>
          <w:tcPr>
            <w:tcW w:w="2513" w:type="dxa"/>
            <w:vMerge/>
            <w:vAlign w:val="center"/>
          </w:tcPr>
          <w:p w14:paraId="68958175" w14:textId="77777777" w:rsidR="001A185A" w:rsidRPr="000F2C35" w:rsidRDefault="001A185A" w:rsidP="004D6CB1">
            <w:pPr>
              <w:jc w:val="center"/>
              <w:rPr>
                <w:b/>
              </w:rPr>
            </w:pPr>
          </w:p>
        </w:tc>
        <w:tc>
          <w:tcPr>
            <w:tcW w:w="613" w:type="dxa"/>
            <w:vAlign w:val="center"/>
          </w:tcPr>
          <w:p w14:paraId="4A94640F" w14:textId="77777777" w:rsidR="001A185A" w:rsidRPr="000F2C35" w:rsidRDefault="001A185A" w:rsidP="004D6CB1">
            <w:pPr>
              <w:jc w:val="center"/>
              <w:rPr>
                <w:b/>
              </w:rPr>
            </w:pPr>
            <w:r w:rsidRPr="000F2C35">
              <w:rPr>
                <w:b/>
              </w:rPr>
              <w:t>5%</w:t>
            </w:r>
          </w:p>
        </w:tc>
        <w:tc>
          <w:tcPr>
            <w:tcW w:w="605" w:type="dxa"/>
            <w:vAlign w:val="center"/>
          </w:tcPr>
          <w:p w14:paraId="39CF6546" w14:textId="77777777" w:rsidR="001A185A" w:rsidRPr="000F2C35" w:rsidRDefault="001A185A" w:rsidP="004D6CB1">
            <w:pPr>
              <w:jc w:val="center"/>
            </w:pPr>
          </w:p>
        </w:tc>
        <w:tc>
          <w:tcPr>
            <w:tcW w:w="605" w:type="dxa"/>
            <w:vAlign w:val="center"/>
          </w:tcPr>
          <w:p w14:paraId="646CEF64" w14:textId="77777777" w:rsidR="001A185A" w:rsidRPr="000F2C35" w:rsidRDefault="001A185A" w:rsidP="004D6CB1">
            <w:pPr>
              <w:jc w:val="center"/>
            </w:pPr>
          </w:p>
        </w:tc>
        <w:tc>
          <w:tcPr>
            <w:tcW w:w="677" w:type="dxa"/>
            <w:vAlign w:val="center"/>
          </w:tcPr>
          <w:p w14:paraId="4228BBAD" w14:textId="77777777" w:rsidR="001A185A" w:rsidRPr="000F2C35" w:rsidRDefault="001A185A" w:rsidP="004D6CB1">
            <w:pPr>
              <w:jc w:val="center"/>
            </w:pPr>
          </w:p>
        </w:tc>
        <w:tc>
          <w:tcPr>
            <w:tcW w:w="694" w:type="dxa"/>
            <w:vAlign w:val="center"/>
          </w:tcPr>
          <w:p w14:paraId="2FB4A85A" w14:textId="77777777" w:rsidR="001A185A" w:rsidRPr="000F2C35" w:rsidRDefault="001A185A" w:rsidP="004D6CB1">
            <w:pPr>
              <w:jc w:val="center"/>
            </w:pPr>
          </w:p>
        </w:tc>
        <w:tc>
          <w:tcPr>
            <w:tcW w:w="693" w:type="dxa"/>
            <w:vAlign w:val="center"/>
          </w:tcPr>
          <w:p w14:paraId="40AB49A1" w14:textId="77777777" w:rsidR="001A185A" w:rsidRPr="000F2C35" w:rsidRDefault="001A185A" w:rsidP="004D6CB1">
            <w:pPr>
              <w:jc w:val="center"/>
            </w:pPr>
          </w:p>
        </w:tc>
        <w:tc>
          <w:tcPr>
            <w:tcW w:w="795" w:type="dxa"/>
            <w:vAlign w:val="center"/>
          </w:tcPr>
          <w:p w14:paraId="06348387" w14:textId="77777777" w:rsidR="001A185A" w:rsidRPr="000F2C35" w:rsidRDefault="001A185A" w:rsidP="004D6CB1">
            <w:pPr>
              <w:jc w:val="center"/>
            </w:pPr>
          </w:p>
        </w:tc>
        <w:tc>
          <w:tcPr>
            <w:tcW w:w="605" w:type="dxa"/>
            <w:vAlign w:val="center"/>
          </w:tcPr>
          <w:p w14:paraId="27A683F2" w14:textId="797E462C" w:rsidR="001A185A" w:rsidRPr="002306BC" w:rsidRDefault="001A185A" w:rsidP="004D6CB1">
            <w:pPr>
              <w:jc w:val="center"/>
            </w:pPr>
          </w:p>
        </w:tc>
        <w:tc>
          <w:tcPr>
            <w:tcW w:w="605" w:type="dxa"/>
            <w:vAlign w:val="center"/>
          </w:tcPr>
          <w:p w14:paraId="3A20B3B4" w14:textId="7C56FC4B" w:rsidR="001A185A" w:rsidRPr="002306BC" w:rsidRDefault="001A185A" w:rsidP="004D6CB1">
            <w:pPr>
              <w:jc w:val="center"/>
            </w:pPr>
          </w:p>
        </w:tc>
        <w:tc>
          <w:tcPr>
            <w:tcW w:w="677" w:type="dxa"/>
            <w:vAlign w:val="center"/>
          </w:tcPr>
          <w:p w14:paraId="139AE399" w14:textId="3019C242" w:rsidR="001A185A" w:rsidRPr="002306BC" w:rsidRDefault="001A185A" w:rsidP="004D6CB1">
            <w:pPr>
              <w:jc w:val="center"/>
            </w:pPr>
          </w:p>
        </w:tc>
      </w:tr>
      <w:tr w:rsidR="001A185A" w:rsidRPr="000F2C35" w14:paraId="2360926C" w14:textId="77777777" w:rsidTr="004D6CB1">
        <w:trPr>
          <w:trHeight w:val="20"/>
        </w:trPr>
        <w:tc>
          <w:tcPr>
            <w:tcW w:w="2513" w:type="dxa"/>
            <w:vMerge/>
            <w:vAlign w:val="center"/>
          </w:tcPr>
          <w:p w14:paraId="5EEE2888" w14:textId="77777777" w:rsidR="001A185A" w:rsidRPr="000F2C35" w:rsidRDefault="001A185A" w:rsidP="004D6CB1">
            <w:pPr>
              <w:jc w:val="center"/>
              <w:rPr>
                <w:b/>
              </w:rPr>
            </w:pPr>
          </w:p>
        </w:tc>
        <w:tc>
          <w:tcPr>
            <w:tcW w:w="613" w:type="dxa"/>
            <w:vAlign w:val="center"/>
          </w:tcPr>
          <w:p w14:paraId="7195C018" w14:textId="77777777" w:rsidR="001A185A" w:rsidRPr="000F2C35" w:rsidRDefault="001A185A" w:rsidP="004D6CB1">
            <w:pPr>
              <w:jc w:val="center"/>
              <w:rPr>
                <w:b/>
              </w:rPr>
            </w:pPr>
            <w:r w:rsidRPr="000F2C35">
              <w:rPr>
                <w:b/>
              </w:rPr>
              <w:t>50%</w:t>
            </w:r>
          </w:p>
        </w:tc>
        <w:tc>
          <w:tcPr>
            <w:tcW w:w="605" w:type="dxa"/>
            <w:vAlign w:val="center"/>
          </w:tcPr>
          <w:p w14:paraId="18F75EFE" w14:textId="77777777" w:rsidR="001A185A" w:rsidRPr="000F2C35" w:rsidRDefault="001A185A" w:rsidP="004D6CB1">
            <w:pPr>
              <w:jc w:val="center"/>
            </w:pPr>
          </w:p>
        </w:tc>
        <w:tc>
          <w:tcPr>
            <w:tcW w:w="605" w:type="dxa"/>
            <w:vAlign w:val="center"/>
          </w:tcPr>
          <w:p w14:paraId="6503FCEE" w14:textId="77777777" w:rsidR="001A185A" w:rsidRPr="000F2C35" w:rsidRDefault="001A185A" w:rsidP="004D6CB1">
            <w:pPr>
              <w:jc w:val="center"/>
            </w:pPr>
          </w:p>
        </w:tc>
        <w:tc>
          <w:tcPr>
            <w:tcW w:w="677" w:type="dxa"/>
            <w:vAlign w:val="center"/>
          </w:tcPr>
          <w:p w14:paraId="650B1B50" w14:textId="77777777" w:rsidR="001A185A" w:rsidRPr="000F2C35" w:rsidRDefault="001A185A" w:rsidP="004D6CB1">
            <w:pPr>
              <w:jc w:val="center"/>
            </w:pPr>
          </w:p>
        </w:tc>
        <w:tc>
          <w:tcPr>
            <w:tcW w:w="694" w:type="dxa"/>
            <w:vAlign w:val="center"/>
          </w:tcPr>
          <w:p w14:paraId="7623B8A1" w14:textId="77777777" w:rsidR="001A185A" w:rsidRPr="000F2C35" w:rsidRDefault="001A185A" w:rsidP="004D6CB1">
            <w:pPr>
              <w:jc w:val="center"/>
            </w:pPr>
          </w:p>
        </w:tc>
        <w:tc>
          <w:tcPr>
            <w:tcW w:w="693" w:type="dxa"/>
            <w:vAlign w:val="center"/>
          </w:tcPr>
          <w:p w14:paraId="536F0042" w14:textId="77777777" w:rsidR="001A185A" w:rsidRPr="000F2C35" w:rsidRDefault="001A185A" w:rsidP="004D6CB1">
            <w:pPr>
              <w:jc w:val="center"/>
            </w:pPr>
          </w:p>
        </w:tc>
        <w:tc>
          <w:tcPr>
            <w:tcW w:w="795" w:type="dxa"/>
            <w:vAlign w:val="center"/>
          </w:tcPr>
          <w:p w14:paraId="6469C2E9" w14:textId="77777777" w:rsidR="001A185A" w:rsidRPr="000F2C35" w:rsidRDefault="001A185A" w:rsidP="004D6CB1">
            <w:pPr>
              <w:jc w:val="center"/>
            </w:pPr>
          </w:p>
        </w:tc>
        <w:tc>
          <w:tcPr>
            <w:tcW w:w="605" w:type="dxa"/>
            <w:vAlign w:val="center"/>
          </w:tcPr>
          <w:p w14:paraId="486743CE" w14:textId="673E1EF0" w:rsidR="001A185A" w:rsidRPr="002306BC" w:rsidRDefault="001A185A" w:rsidP="004D6CB1">
            <w:pPr>
              <w:jc w:val="center"/>
            </w:pPr>
          </w:p>
        </w:tc>
        <w:tc>
          <w:tcPr>
            <w:tcW w:w="605" w:type="dxa"/>
            <w:vAlign w:val="center"/>
          </w:tcPr>
          <w:p w14:paraId="3CA10389" w14:textId="5535C988" w:rsidR="001A185A" w:rsidRPr="002306BC" w:rsidRDefault="001A185A" w:rsidP="004D6CB1">
            <w:pPr>
              <w:jc w:val="center"/>
            </w:pPr>
          </w:p>
        </w:tc>
        <w:tc>
          <w:tcPr>
            <w:tcW w:w="677" w:type="dxa"/>
            <w:vAlign w:val="center"/>
          </w:tcPr>
          <w:p w14:paraId="08118679" w14:textId="0B815946" w:rsidR="001A185A" w:rsidRPr="002306BC" w:rsidRDefault="001A185A" w:rsidP="004D6CB1">
            <w:pPr>
              <w:jc w:val="center"/>
            </w:pPr>
          </w:p>
        </w:tc>
      </w:tr>
      <w:tr w:rsidR="001A185A" w:rsidRPr="000F2C35" w14:paraId="6CF0A95F" w14:textId="77777777" w:rsidTr="004D6CB1">
        <w:trPr>
          <w:trHeight w:val="20"/>
        </w:trPr>
        <w:tc>
          <w:tcPr>
            <w:tcW w:w="2513" w:type="dxa"/>
            <w:vMerge/>
            <w:vAlign w:val="center"/>
          </w:tcPr>
          <w:p w14:paraId="4ADDF121" w14:textId="77777777" w:rsidR="001A185A" w:rsidRPr="000F2C35" w:rsidRDefault="001A185A" w:rsidP="004D6CB1">
            <w:pPr>
              <w:jc w:val="center"/>
              <w:rPr>
                <w:b/>
              </w:rPr>
            </w:pPr>
          </w:p>
        </w:tc>
        <w:tc>
          <w:tcPr>
            <w:tcW w:w="613" w:type="dxa"/>
            <w:vAlign w:val="center"/>
          </w:tcPr>
          <w:p w14:paraId="3F786C29" w14:textId="77777777" w:rsidR="001A185A" w:rsidRPr="000F2C35" w:rsidRDefault="001A185A" w:rsidP="004D6CB1">
            <w:pPr>
              <w:jc w:val="center"/>
              <w:rPr>
                <w:b/>
              </w:rPr>
            </w:pPr>
            <w:r w:rsidRPr="000F2C35">
              <w:rPr>
                <w:b/>
              </w:rPr>
              <w:t>95%</w:t>
            </w:r>
          </w:p>
        </w:tc>
        <w:tc>
          <w:tcPr>
            <w:tcW w:w="605" w:type="dxa"/>
            <w:vAlign w:val="center"/>
          </w:tcPr>
          <w:p w14:paraId="09DA2D53" w14:textId="5112E3A6" w:rsidR="001A185A" w:rsidRPr="000F2C35" w:rsidRDefault="001A185A" w:rsidP="004D6CB1">
            <w:pPr>
              <w:jc w:val="center"/>
            </w:pPr>
          </w:p>
        </w:tc>
        <w:tc>
          <w:tcPr>
            <w:tcW w:w="605" w:type="dxa"/>
            <w:vAlign w:val="center"/>
          </w:tcPr>
          <w:p w14:paraId="1209871F" w14:textId="517A04B1" w:rsidR="001A185A" w:rsidRPr="000F2C35" w:rsidRDefault="001A185A" w:rsidP="004D6CB1">
            <w:pPr>
              <w:jc w:val="center"/>
            </w:pPr>
          </w:p>
        </w:tc>
        <w:tc>
          <w:tcPr>
            <w:tcW w:w="677" w:type="dxa"/>
            <w:vAlign w:val="center"/>
          </w:tcPr>
          <w:p w14:paraId="12916C0F" w14:textId="77777777" w:rsidR="001A185A" w:rsidRPr="000F2C35" w:rsidRDefault="001A185A" w:rsidP="004D6CB1">
            <w:pPr>
              <w:jc w:val="center"/>
            </w:pPr>
          </w:p>
        </w:tc>
        <w:tc>
          <w:tcPr>
            <w:tcW w:w="694" w:type="dxa"/>
            <w:vAlign w:val="center"/>
          </w:tcPr>
          <w:p w14:paraId="6FEB2CF9" w14:textId="13D79BA0" w:rsidR="001A185A" w:rsidRPr="000F2C35" w:rsidRDefault="001A185A" w:rsidP="004D6CB1">
            <w:pPr>
              <w:jc w:val="center"/>
            </w:pPr>
          </w:p>
        </w:tc>
        <w:tc>
          <w:tcPr>
            <w:tcW w:w="693" w:type="dxa"/>
            <w:vAlign w:val="center"/>
          </w:tcPr>
          <w:p w14:paraId="2C294F22" w14:textId="7780660B" w:rsidR="001A185A" w:rsidRPr="000F2C35" w:rsidRDefault="001A185A" w:rsidP="004D6CB1">
            <w:pPr>
              <w:jc w:val="center"/>
            </w:pPr>
          </w:p>
        </w:tc>
        <w:tc>
          <w:tcPr>
            <w:tcW w:w="795" w:type="dxa"/>
            <w:vAlign w:val="center"/>
          </w:tcPr>
          <w:p w14:paraId="47CD9CCC" w14:textId="77777777" w:rsidR="001A185A" w:rsidRPr="000F2C35" w:rsidRDefault="001A185A" w:rsidP="004D6CB1">
            <w:pPr>
              <w:jc w:val="center"/>
            </w:pPr>
          </w:p>
        </w:tc>
        <w:tc>
          <w:tcPr>
            <w:tcW w:w="605" w:type="dxa"/>
            <w:vAlign w:val="center"/>
          </w:tcPr>
          <w:p w14:paraId="360528F5" w14:textId="7C4A975C" w:rsidR="001A185A" w:rsidRPr="002306BC" w:rsidRDefault="001A185A" w:rsidP="004D6CB1">
            <w:pPr>
              <w:jc w:val="center"/>
            </w:pPr>
          </w:p>
        </w:tc>
        <w:tc>
          <w:tcPr>
            <w:tcW w:w="605" w:type="dxa"/>
            <w:vAlign w:val="center"/>
          </w:tcPr>
          <w:p w14:paraId="7F011997" w14:textId="549DA8D2" w:rsidR="001A185A" w:rsidRPr="002306BC" w:rsidRDefault="001A185A" w:rsidP="004D6CB1">
            <w:pPr>
              <w:jc w:val="center"/>
            </w:pPr>
          </w:p>
        </w:tc>
        <w:tc>
          <w:tcPr>
            <w:tcW w:w="677" w:type="dxa"/>
            <w:vAlign w:val="center"/>
          </w:tcPr>
          <w:p w14:paraId="683FA6D8" w14:textId="3F6258A1" w:rsidR="001A185A" w:rsidRPr="002306BC" w:rsidRDefault="001A185A" w:rsidP="004D6CB1">
            <w:pPr>
              <w:jc w:val="center"/>
            </w:pPr>
          </w:p>
        </w:tc>
      </w:tr>
      <w:tr w:rsidR="001A185A" w:rsidRPr="000F2C35" w14:paraId="19AABD7D" w14:textId="77777777" w:rsidTr="004D6CB1">
        <w:trPr>
          <w:trHeight w:val="20"/>
        </w:trPr>
        <w:tc>
          <w:tcPr>
            <w:tcW w:w="2513" w:type="dxa"/>
            <w:vMerge w:val="restart"/>
            <w:vAlign w:val="center"/>
          </w:tcPr>
          <w:p w14:paraId="679E99D8" w14:textId="63C66F5A" w:rsidR="001A185A" w:rsidRPr="000F2C35" w:rsidRDefault="001A185A" w:rsidP="004D6CB1">
            <w:pPr>
              <w:jc w:val="center"/>
              <w:rPr>
                <w:b/>
              </w:rPr>
            </w:pPr>
            <w:r>
              <w:rPr>
                <w:rFonts w:eastAsiaTheme="minorEastAsia" w:hint="eastAsia"/>
                <w:b/>
                <w:lang w:eastAsia="zh-CN"/>
              </w:rPr>
              <w:t>DL</w:t>
            </w:r>
            <w:r w:rsidRPr="000F2C35">
              <w:rPr>
                <w:b/>
              </w:rPr>
              <w:t xml:space="preserve"> RU (%)</w:t>
            </w:r>
          </w:p>
        </w:tc>
        <w:tc>
          <w:tcPr>
            <w:tcW w:w="613" w:type="dxa"/>
            <w:vAlign w:val="center"/>
          </w:tcPr>
          <w:p w14:paraId="4A80E8BB" w14:textId="4EAABE10" w:rsidR="001A185A" w:rsidRPr="000F2C35" w:rsidRDefault="001A185A" w:rsidP="004D6CB1">
            <w:pPr>
              <w:jc w:val="center"/>
              <w:rPr>
                <w:b/>
              </w:rPr>
            </w:pPr>
            <w:r w:rsidRPr="000F2C35">
              <w:rPr>
                <w:b/>
              </w:rPr>
              <w:t>Type-1</w:t>
            </w:r>
          </w:p>
        </w:tc>
        <w:tc>
          <w:tcPr>
            <w:tcW w:w="605" w:type="dxa"/>
            <w:vAlign w:val="center"/>
          </w:tcPr>
          <w:p w14:paraId="4E6D320A" w14:textId="3FA384D3" w:rsidR="001A185A" w:rsidRPr="000F2C35" w:rsidRDefault="001A185A" w:rsidP="004D6CB1">
            <w:pPr>
              <w:jc w:val="center"/>
            </w:pPr>
            <w:r w:rsidRPr="000F2C35">
              <w:rPr>
                <w:rFonts w:eastAsia="等线"/>
              </w:rPr>
              <w:t>6.02</w:t>
            </w:r>
          </w:p>
        </w:tc>
        <w:tc>
          <w:tcPr>
            <w:tcW w:w="605" w:type="dxa"/>
            <w:vAlign w:val="center"/>
          </w:tcPr>
          <w:p w14:paraId="4E2576E2" w14:textId="69832DA0" w:rsidR="001A185A" w:rsidRPr="000F2C35" w:rsidRDefault="001A185A" w:rsidP="004D6CB1">
            <w:pPr>
              <w:jc w:val="center"/>
            </w:pPr>
            <w:r w:rsidRPr="000F2C35">
              <w:rPr>
                <w:rFonts w:eastAsia="等线"/>
              </w:rPr>
              <w:t>5.53</w:t>
            </w:r>
          </w:p>
        </w:tc>
        <w:tc>
          <w:tcPr>
            <w:tcW w:w="677" w:type="dxa"/>
            <w:vAlign w:val="center"/>
          </w:tcPr>
          <w:p w14:paraId="0E4EA05C" w14:textId="7459B6C1" w:rsidR="001A185A" w:rsidRPr="000F2C35" w:rsidRDefault="001A185A" w:rsidP="004D6CB1">
            <w:pPr>
              <w:jc w:val="center"/>
            </w:pPr>
            <w:r>
              <w:rPr>
                <w:color w:val="000000"/>
              </w:rPr>
              <w:t>-0.49</w:t>
            </w:r>
          </w:p>
        </w:tc>
        <w:tc>
          <w:tcPr>
            <w:tcW w:w="694" w:type="dxa"/>
            <w:vAlign w:val="center"/>
          </w:tcPr>
          <w:p w14:paraId="796A9E3E" w14:textId="11CAE6B5" w:rsidR="001A185A" w:rsidRPr="000F2C35" w:rsidRDefault="001A185A" w:rsidP="004D6CB1">
            <w:pPr>
              <w:jc w:val="center"/>
            </w:pPr>
            <w:r w:rsidRPr="000F2C35">
              <w:rPr>
                <w:rFonts w:eastAsia="等线"/>
              </w:rPr>
              <w:t>19.89</w:t>
            </w:r>
          </w:p>
        </w:tc>
        <w:tc>
          <w:tcPr>
            <w:tcW w:w="693" w:type="dxa"/>
            <w:vAlign w:val="center"/>
          </w:tcPr>
          <w:p w14:paraId="0A45B2E7" w14:textId="2AAEFF16" w:rsidR="001A185A" w:rsidRPr="000F2C35" w:rsidRDefault="001A185A" w:rsidP="004D6CB1">
            <w:pPr>
              <w:jc w:val="center"/>
            </w:pPr>
            <w:r w:rsidRPr="000F2C35">
              <w:rPr>
                <w:rFonts w:eastAsia="等线"/>
              </w:rPr>
              <w:t>19.16</w:t>
            </w:r>
          </w:p>
        </w:tc>
        <w:tc>
          <w:tcPr>
            <w:tcW w:w="795" w:type="dxa"/>
            <w:vAlign w:val="center"/>
          </w:tcPr>
          <w:p w14:paraId="2EECFD7E" w14:textId="321AC550" w:rsidR="001A185A" w:rsidRPr="000F2C35" w:rsidRDefault="001A185A" w:rsidP="004D6CB1">
            <w:pPr>
              <w:jc w:val="center"/>
            </w:pPr>
            <w:r>
              <w:rPr>
                <w:color w:val="000000"/>
              </w:rPr>
              <w:t>-0.73</w:t>
            </w:r>
          </w:p>
        </w:tc>
        <w:tc>
          <w:tcPr>
            <w:tcW w:w="605" w:type="dxa"/>
            <w:vAlign w:val="center"/>
          </w:tcPr>
          <w:p w14:paraId="54C59FBE" w14:textId="3AEEF83F" w:rsidR="001A185A" w:rsidRPr="009F5848" w:rsidRDefault="001A185A" w:rsidP="004D6CB1">
            <w:pPr>
              <w:jc w:val="center"/>
            </w:pPr>
            <w:r>
              <w:rPr>
                <w:color w:val="000000"/>
              </w:rPr>
              <w:t>42.22</w:t>
            </w:r>
          </w:p>
        </w:tc>
        <w:tc>
          <w:tcPr>
            <w:tcW w:w="605" w:type="dxa"/>
            <w:vAlign w:val="center"/>
          </w:tcPr>
          <w:p w14:paraId="3C8E151D" w14:textId="7CB667F8" w:rsidR="001A185A" w:rsidRPr="009F5848" w:rsidRDefault="001A185A" w:rsidP="004D6CB1">
            <w:pPr>
              <w:jc w:val="center"/>
            </w:pPr>
            <w:r>
              <w:rPr>
                <w:color w:val="000000"/>
              </w:rPr>
              <w:t>41.26</w:t>
            </w:r>
          </w:p>
        </w:tc>
        <w:tc>
          <w:tcPr>
            <w:tcW w:w="677" w:type="dxa"/>
            <w:vAlign w:val="center"/>
          </w:tcPr>
          <w:p w14:paraId="31CCD240" w14:textId="7CBF8230" w:rsidR="001A185A" w:rsidRPr="009F5848" w:rsidRDefault="001A185A" w:rsidP="004D6CB1">
            <w:pPr>
              <w:jc w:val="center"/>
            </w:pPr>
            <w:r>
              <w:rPr>
                <w:color w:val="000000"/>
              </w:rPr>
              <w:t>-0.96</w:t>
            </w:r>
          </w:p>
        </w:tc>
      </w:tr>
      <w:tr w:rsidR="001A185A" w:rsidRPr="000F2C35" w14:paraId="2CD53490" w14:textId="77777777" w:rsidTr="004D6CB1">
        <w:trPr>
          <w:trHeight w:val="20"/>
        </w:trPr>
        <w:tc>
          <w:tcPr>
            <w:tcW w:w="2513" w:type="dxa"/>
            <w:vMerge/>
            <w:vAlign w:val="center"/>
          </w:tcPr>
          <w:p w14:paraId="46342EE4" w14:textId="77777777" w:rsidR="001A185A" w:rsidRPr="000F2C35" w:rsidRDefault="001A185A" w:rsidP="004D6CB1">
            <w:pPr>
              <w:jc w:val="center"/>
              <w:rPr>
                <w:b/>
              </w:rPr>
            </w:pPr>
          </w:p>
        </w:tc>
        <w:tc>
          <w:tcPr>
            <w:tcW w:w="613" w:type="dxa"/>
            <w:vAlign w:val="center"/>
          </w:tcPr>
          <w:p w14:paraId="5AF7A96F" w14:textId="4A92247B" w:rsidR="001A185A" w:rsidRPr="00CF376C" w:rsidRDefault="001A185A" w:rsidP="004D6CB1">
            <w:pPr>
              <w:jc w:val="center"/>
              <w:rPr>
                <w:rFonts w:eastAsiaTheme="minorEastAsia"/>
                <w:b/>
                <w:lang w:eastAsia="zh-CN"/>
              </w:rPr>
            </w:pPr>
            <w:r>
              <w:rPr>
                <w:b/>
              </w:rPr>
              <w:t>Type-</w:t>
            </w:r>
            <w:r>
              <w:rPr>
                <w:rFonts w:eastAsiaTheme="minorEastAsia" w:hint="eastAsia"/>
                <w:b/>
                <w:lang w:eastAsia="zh-CN"/>
              </w:rPr>
              <w:t>2</w:t>
            </w:r>
          </w:p>
        </w:tc>
        <w:tc>
          <w:tcPr>
            <w:tcW w:w="605" w:type="dxa"/>
            <w:vAlign w:val="center"/>
          </w:tcPr>
          <w:p w14:paraId="6A2BE189" w14:textId="59F25742" w:rsidR="001A185A" w:rsidRPr="00CE3802" w:rsidRDefault="001A185A" w:rsidP="004D6CB1">
            <w:pPr>
              <w:jc w:val="center"/>
              <w:rPr>
                <w:rFonts w:eastAsia="等线"/>
              </w:rPr>
            </w:pPr>
            <w:r w:rsidRPr="000F2C35">
              <w:rPr>
                <w:rFonts w:eastAsia="等线"/>
              </w:rPr>
              <w:t>7.52</w:t>
            </w:r>
          </w:p>
        </w:tc>
        <w:tc>
          <w:tcPr>
            <w:tcW w:w="605" w:type="dxa"/>
            <w:vAlign w:val="center"/>
          </w:tcPr>
          <w:p w14:paraId="30783949" w14:textId="410A6780" w:rsidR="001A185A" w:rsidRPr="00CE3802" w:rsidRDefault="001A185A" w:rsidP="004D6CB1">
            <w:pPr>
              <w:jc w:val="center"/>
              <w:rPr>
                <w:rFonts w:eastAsia="等线"/>
              </w:rPr>
            </w:pPr>
            <w:r w:rsidRPr="000F2C35">
              <w:rPr>
                <w:rFonts w:eastAsia="等线"/>
              </w:rPr>
              <w:t>6.91</w:t>
            </w:r>
          </w:p>
        </w:tc>
        <w:tc>
          <w:tcPr>
            <w:tcW w:w="677" w:type="dxa"/>
            <w:vAlign w:val="center"/>
          </w:tcPr>
          <w:p w14:paraId="0F3A6A4F" w14:textId="30C50B5E" w:rsidR="001A185A" w:rsidRPr="000F2C35" w:rsidRDefault="001A185A" w:rsidP="004D6CB1">
            <w:pPr>
              <w:jc w:val="center"/>
            </w:pPr>
            <w:r>
              <w:rPr>
                <w:color w:val="000000"/>
              </w:rPr>
              <w:t>-0.61</w:t>
            </w:r>
          </w:p>
        </w:tc>
        <w:tc>
          <w:tcPr>
            <w:tcW w:w="694" w:type="dxa"/>
            <w:vAlign w:val="center"/>
          </w:tcPr>
          <w:p w14:paraId="4F0D026F" w14:textId="47318240" w:rsidR="001A185A" w:rsidRPr="00CE3802" w:rsidRDefault="001A185A" w:rsidP="004D6CB1">
            <w:pPr>
              <w:jc w:val="center"/>
              <w:rPr>
                <w:rFonts w:eastAsia="等线"/>
              </w:rPr>
            </w:pPr>
            <w:r w:rsidRPr="000F2C35">
              <w:rPr>
                <w:rFonts w:eastAsia="等线"/>
              </w:rPr>
              <w:t>24.86</w:t>
            </w:r>
          </w:p>
        </w:tc>
        <w:tc>
          <w:tcPr>
            <w:tcW w:w="693" w:type="dxa"/>
            <w:vAlign w:val="center"/>
          </w:tcPr>
          <w:p w14:paraId="41233CD5" w14:textId="515EA88A" w:rsidR="001A185A" w:rsidRPr="00CE3802" w:rsidRDefault="001A185A" w:rsidP="004D6CB1">
            <w:pPr>
              <w:jc w:val="center"/>
              <w:rPr>
                <w:rFonts w:eastAsia="等线"/>
              </w:rPr>
            </w:pPr>
            <w:r w:rsidRPr="000F2C35">
              <w:rPr>
                <w:rFonts w:eastAsia="等线"/>
              </w:rPr>
              <w:t>23.95</w:t>
            </w:r>
          </w:p>
        </w:tc>
        <w:tc>
          <w:tcPr>
            <w:tcW w:w="795" w:type="dxa"/>
            <w:vAlign w:val="center"/>
          </w:tcPr>
          <w:p w14:paraId="7FE18F6B" w14:textId="48106DF8" w:rsidR="001A185A" w:rsidRPr="000F2C35" w:rsidRDefault="001A185A" w:rsidP="004D6CB1">
            <w:pPr>
              <w:jc w:val="center"/>
            </w:pPr>
            <w:r>
              <w:rPr>
                <w:color w:val="000000"/>
              </w:rPr>
              <w:t>-0.91</w:t>
            </w:r>
          </w:p>
        </w:tc>
        <w:tc>
          <w:tcPr>
            <w:tcW w:w="605" w:type="dxa"/>
            <w:vAlign w:val="center"/>
          </w:tcPr>
          <w:p w14:paraId="0B47E61F" w14:textId="3774A76D" w:rsidR="001A185A" w:rsidRPr="001A185A" w:rsidRDefault="001A185A" w:rsidP="004D6CB1">
            <w:pPr>
              <w:jc w:val="center"/>
              <w:rPr>
                <w:rFonts w:eastAsia="等线"/>
              </w:rPr>
            </w:pPr>
            <w:r>
              <w:rPr>
                <w:color w:val="000000"/>
              </w:rPr>
              <w:t>2.78</w:t>
            </w:r>
          </w:p>
        </w:tc>
        <w:tc>
          <w:tcPr>
            <w:tcW w:w="605" w:type="dxa"/>
            <w:vAlign w:val="center"/>
          </w:tcPr>
          <w:p w14:paraId="6053FC77" w14:textId="1147CCA7" w:rsidR="001A185A" w:rsidRPr="009F5848" w:rsidRDefault="001A185A" w:rsidP="004D6CB1">
            <w:pPr>
              <w:jc w:val="center"/>
              <w:rPr>
                <w:rFonts w:eastAsia="等线"/>
              </w:rPr>
            </w:pPr>
            <w:r>
              <w:rPr>
                <w:color w:val="000000"/>
              </w:rPr>
              <w:t>51.57</w:t>
            </w:r>
          </w:p>
        </w:tc>
        <w:tc>
          <w:tcPr>
            <w:tcW w:w="677" w:type="dxa"/>
            <w:vAlign w:val="center"/>
          </w:tcPr>
          <w:p w14:paraId="11094CD5" w14:textId="0A82E429" w:rsidR="001A185A" w:rsidRPr="009F5848" w:rsidRDefault="001A185A" w:rsidP="004D6CB1">
            <w:pPr>
              <w:jc w:val="center"/>
            </w:pPr>
            <w:r>
              <w:rPr>
                <w:color w:val="000000"/>
              </w:rPr>
              <w:t>-1.21</w:t>
            </w:r>
          </w:p>
        </w:tc>
      </w:tr>
      <w:tr w:rsidR="001A185A" w:rsidRPr="000F2C35" w14:paraId="299E8E83" w14:textId="77777777" w:rsidTr="004D6CB1">
        <w:trPr>
          <w:trHeight w:val="20"/>
        </w:trPr>
        <w:tc>
          <w:tcPr>
            <w:tcW w:w="2513" w:type="dxa"/>
            <w:vMerge w:val="restart"/>
            <w:vAlign w:val="center"/>
          </w:tcPr>
          <w:p w14:paraId="0A4E4019" w14:textId="3E005A56" w:rsidR="001A185A" w:rsidRPr="000F2C35" w:rsidRDefault="001A185A" w:rsidP="004D6CB1">
            <w:pPr>
              <w:jc w:val="center"/>
              <w:rPr>
                <w:b/>
              </w:rPr>
            </w:pPr>
            <w:r>
              <w:rPr>
                <w:rFonts w:eastAsiaTheme="minorEastAsia" w:hint="eastAsia"/>
                <w:b/>
                <w:lang w:eastAsia="zh-CN"/>
              </w:rPr>
              <w:t>UL</w:t>
            </w:r>
            <w:r w:rsidRPr="000F2C35">
              <w:rPr>
                <w:b/>
              </w:rPr>
              <w:t xml:space="preserve"> RU (%)</w:t>
            </w:r>
          </w:p>
        </w:tc>
        <w:tc>
          <w:tcPr>
            <w:tcW w:w="613" w:type="dxa"/>
            <w:vAlign w:val="center"/>
          </w:tcPr>
          <w:p w14:paraId="76FDB301" w14:textId="2E965EDD" w:rsidR="001A185A" w:rsidRPr="000F2C35" w:rsidRDefault="001A185A" w:rsidP="004D6CB1">
            <w:pPr>
              <w:jc w:val="center"/>
              <w:rPr>
                <w:b/>
              </w:rPr>
            </w:pPr>
            <w:r w:rsidRPr="000F2C35">
              <w:rPr>
                <w:b/>
              </w:rPr>
              <w:t>Type-1</w:t>
            </w:r>
          </w:p>
        </w:tc>
        <w:tc>
          <w:tcPr>
            <w:tcW w:w="605" w:type="dxa"/>
            <w:vAlign w:val="center"/>
          </w:tcPr>
          <w:p w14:paraId="7DC928D7" w14:textId="5A77A2EE" w:rsidR="001A185A" w:rsidRPr="00CE3802" w:rsidRDefault="001A185A" w:rsidP="004D6CB1">
            <w:pPr>
              <w:jc w:val="center"/>
              <w:rPr>
                <w:rFonts w:eastAsia="等线"/>
              </w:rPr>
            </w:pPr>
            <w:r w:rsidRPr="000F2C35">
              <w:rPr>
                <w:rFonts w:eastAsia="等线"/>
              </w:rPr>
              <w:t>1.53</w:t>
            </w:r>
          </w:p>
        </w:tc>
        <w:tc>
          <w:tcPr>
            <w:tcW w:w="605" w:type="dxa"/>
            <w:vAlign w:val="center"/>
          </w:tcPr>
          <w:p w14:paraId="2930CD7F" w14:textId="3AB25A7B" w:rsidR="001A185A" w:rsidRPr="00CE3802" w:rsidRDefault="001A185A" w:rsidP="004D6CB1">
            <w:pPr>
              <w:jc w:val="center"/>
              <w:rPr>
                <w:rFonts w:eastAsia="等线"/>
              </w:rPr>
            </w:pPr>
            <w:r w:rsidRPr="000F2C35">
              <w:rPr>
                <w:rFonts w:eastAsia="等线"/>
              </w:rPr>
              <w:t>1.65</w:t>
            </w:r>
          </w:p>
        </w:tc>
        <w:tc>
          <w:tcPr>
            <w:tcW w:w="677" w:type="dxa"/>
            <w:vAlign w:val="center"/>
          </w:tcPr>
          <w:p w14:paraId="504851AF" w14:textId="1251D55D" w:rsidR="001A185A" w:rsidRPr="000F2C35" w:rsidRDefault="001A185A" w:rsidP="004D6CB1">
            <w:pPr>
              <w:jc w:val="center"/>
            </w:pPr>
            <w:r>
              <w:rPr>
                <w:color w:val="000000"/>
              </w:rPr>
              <w:t>0.12</w:t>
            </w:r>
          </w:p>
        </w:tc>
        <w:tc>
          <w:tcPr>
            <w:tcW w:w="694" w:type="dxa"/>
            <w:vAlign w:val="center"/>
          </w:tcPr>
          <w:p w14:paraId="01728A88" w14:textId="6745E83D" w:rsidR="001A185A" w:rsidRPr="00CE3802" w:rsidRDefault="001A185A" w:rsidP="004D6CB1">
            <w:pPr>
              <w:jc w:val="center"/>
              <w:rPr>
                <w:rFonts w:eastAsia="等线"/>
              </w:rPr>
            </w:pPr>
            <w:r w:rsidRPr="000F2C35">
              <w:rPr>
                <w:rFonts w:eastAsia="等线"/>
              </w:rPr>
              <w:t>5.74</w:t>
            </w:r>
          </w:p>
        </w:tc>
        <w:tc>
          <w:tcPr>
            <w:tcW w:w="693" w:type="dxa"/>
            <w:vAlign w:val="center"/>
          </w:tcPr>
          <w:p w14:paraId="223942B9" w14:textId="7FEB57E7" w:rsidR="001A185A" w:rsidRPr="00CE3802" w:rsidRDefault="001A185A" w:rsidP="004D6CB1">
            <w:pPr>
              <w:jc w:val="center"/>
              <w:rPr>
                <w:rFonts w:eastAsia="等线"/>
              </w:rPr>
            </w:pPr>
            <w:r w:rsidRPr="000F2C35">
              <w:rPr>
                <w:rFonts w:eastAsia="等线"/>
              </w:rPr>
              <w:t>5.53</w:t>
            </w:r>
          </w:p>
        </w:tc>
        <w:tc>
          <w:tcPr>
            <w:tcW w:w="795" w:type="dxa"/>
            <w:vAlign w:val="center"/>
          </w:tcPr>
          <w:p w14:paraId="09C17958" w14:textId="3957B01D" w:rsidR="001A185A" w:rsidRPr="000F2C35" w:rsidRDefault="001A185A" w:rsidP="004D6CB1">
            <w:pPr>
              <w:jc w:val="center"/>
            </w:pPr>
            <w:r>
              <w:rPr>
                <w:color w:val="000000"/>
              </w:rPr>
              <w:t>-0.21</w:t>
            </w:r>
          </w:p>
        </w:tc>
        <w:tc>
          <w:tcPr>
            <w:tcW w:w="605" w:type="dxa"/>
            <w:vAlign w:val="center"/>
          </w:tcPr>
          <w:p w14:paraId="5E58E48B" w14:textId="029840C4" w:rsidR="001A185A" w:rsidRPr="001A185A" w:rsidRDefault="001A185A" w:rsidP="004D6CB1">
            <w:pPr>
              <w:jc w:val="center"/>
              <w:rPr>
                <w:rFonts w:eastAsia="等线"/>
              </w:rPr>
            </w:pPr>
            <w:r>
              <w:rPr>
                <w:color w:val="000000"/>
              </w:rPr>
              <w:t>10.25</w:t>
            </w:r>
          </w:p>
        </w:tc>
        <w:tc>
          <w:tcPr>
            <w:tcW w:w="605" w:type="dxa"/>
            <w:vAlign w:val="center"/>
          </w:tcPr>
          <w:p w14:paraId="13449A34" w14:textId="25F95ED2" w:rsidR="001A185A" w:rsidRPr="009F5848" w:rsidRDefault="001A185A" w:rsidP="004D6CB1">
            <w:pPr>
              <w:jc w:val="center"/>
              <w:rPr>
                <w:rFonts w:eastAsia="等线"/>
              </w:rPr>
            </w:pPr>
            <w:r>
              <w:rPr>
                <w:color w:val="000000"/>
              </w:rPr>
              <w:t>10.17</w:t>
            </w:r>
          </w:p>
        </w:tc>
        <w:tc>
          <w:tcPr>
            <w:tcW w:w="677" w:type="dxa"/>
            <w:vAlign w:val="center"/>
          </w:tcPr>
          <w:p w14:paraId="49DC75C3" w14:textId="6AB759EF" w:rsidR="001A185A" w:rsidRPr="009F5848" w:rsidRDefault="001A185A" w:rsidP="004D6CB1">
            <w:pPr>
              <w:jc w:val="center"/>
            </w:pPr>
            <w:r>
              <w:rPr>
                <w:color w:val="000000"/>
              </w:rPr>
              <w:t>-0.08</w:t>
            </w:r>
          </w:p>
        </w:tc>
      </w:tr>
      <w:tr w:rsidR="001A185A" w:rsidRPr="000F2C35" w14:paraId="09B1B0DB" w14:textId="77777777" w:rsidTr="004D6CB1">
        <w:trPr>
          <w:trHeight w:val="20"/>
        </w:trPr>
        <w:tc>
          <w:tcPr>
            <w:tcW w:w="2513" w:type="dxa"/>
            <w:vMerge/>
            <w:vAlign w:val="center"/>
          </w:tcPr>
          <w:p w14:paraId="42CDF4CE" w14:textId="77777777" w:rsidR="001A185A" w:rsidRPr="000F2C35" w:rsidRDefault="001A185A" w:rsidP="004D6CB1">
            <w:pPr>
              <w:jc w:val="center"/>
              <w:rPr>
                <w:b/>
              </w:rPr>
            </w:pPr>
          </w:p>
        </w:tc>
        <w:tc>
          <w:tcPr>
            <w:tcW w:w="613" w:type="dxa"/>
            <w:vAlign w:val="center"/>
          </w:tcPr>
          <w:p w14:paraId="72356C08" w14:textId="50AF3B6B" w:rsidR="001A185A" w:rsidRPr="000F2C35" w:rsidRDefault="001A185A" w:rsidP="004D6CB1">
            <w:pPr>
              <w:jc w:val="center"/>
              <w:rPr>
                <w:b/>
              </w:rPr>
            </w:pPr>
            <w:r>
              <w:rPr>
                <w:b/>
              </w:rPr>
              <w:t>Type-</w:t>
            </w:r>
            <w:r>
              <w:rPr>
                <w:rFonts w:eastAsiaTheme="minorEastAsia" w:hint="eastAsia"/>
                <w:b/>
                <w:lang w:eastAsia="zh-CN"/>
              </w:rPr>
              <w:t>2</w:t>
            </w:r>
          </w:p>
        </w:tc>
        <w:tc>
          <w:tcPr>
            <w:tcW w:w="605" w:type="dxa"/>
            <w:vAlign w:val="center"/>
          </w:tcPr>
          <w:p w14:paraId="067E7003" w14:textId="170206C9" w:rsidR="001A185A" w:rsidRPr="00CE3802" w:rsidRDefault="001A185A" w:rsidP="004D6CB1">
            <w:pPr>
              <w:jc w:val="center"/>
              <w:rPr>
                <w:rFonts w:eastAsia="等线"/>
              </w:rPr>
            </w:pPr>
            <w:r w:rsidRPr="000F2C35">
              <w:rPr>
                <w:rFonts w:eastAsia="等线"/>
              </w:rPr>
              <w:t>7.66</w:t>
            </w:r>
          </w:p>
        </w:tc>
        <w:tc>
          <w:tcPr>
            <w:tcW w:w="605" w:type="dxa"/>
            <w:vAlign w:val="center"/>
          </w:tcPr>
          <w:p w14:paraId="3B9BD55E" w14:textId="43CB0225" w:rsidR="001A185A" w:rsidRPr="00CE3802" w:rsidRDefault="001A185A" w:rsidP="004D6CB1">
            <w:pPr>
              <w:jc w:val="center"/>
              <w:rPr>
                <w:rFonts w:eastAsia="等线"/>
              </w:rPr>
            </w:pPr>
            <w:r w:rsidRPr="000F2C35">
              <w:rPr>
                <w:rFonts w:eastAsia="等线"/>
              </w:rPr>
              <w:t>8.22</w:t>
            </w:r>
          </w:p>
        </w:tc>
        <w:tc>
          <w:tcPr>
            <w:tcW w:w="677" w:type="dxa"/>
            <w:vAlign w:val="center"/>
          </w:tcPr>
          <w:p w14:paraId="64554C6A" w14:textId="68731DCF" w:rsidR="001A185A" w:rsidRPr="000F2C35" w:rsidRDefault="001A185A" w:rsidP="004D6CB1">
            <w:pPr>
              <w:jc w:val="center"/>
            </w:pPr>
            <w:r>
              <w:rPr>
                <w:color w:val="000000"/>
              </w:rPr>
              <w:t>0.56</w:t>
            </w:r>
          </w:p>
        </w:tc>
        <w:tc>
          <w:tcPr>
            <w:tcW w:w="694" w:type="dxa"/>
            <w:vAlign w:val="center"/>
          </w:tcPr>
          <w:p w14:paraId="37617379" w14:textId="5E1E16F6" w:rsidR="001A185A" w:rsidRPr="00CE3802" w:rsidRDefault="001A185A" w:rsidP="004D6CB1">
            <w:pPr>
              <w:jc w:val="center"/>
              <w:rPr>
                <w:rFonts w:eastAsia="等线"/>
              </w:rPr>
            </w:pPr>
            <w:r w:rsidRPr="000F2C35">
              <w:rPr>
                <w:rFonts w:eastAsia="等线"/>
              </w:rPr>
              <w:t>28.69</w:t>
            </w:r>
          </w:p>
        </w:tc>
        <w:tc>
          <w:tcPr>
            <w:tcW w:w="693" w:type="dxa"/>
            <w:vAlign w:val="center"/>
          </w:tcPr>
          <w:p w14:paraId="3097B130" w14:textId="4363CD2F" w:rsidR="001A185A" w:rsidRPr="00CE3802" w:rsidRDefault="001A185A" w:rsidP="004D6CB1">
            <w:pPr>
              <w:jc w:val="center"/>
              <w:rPr>
                <w:rFonts w:eastAsia="等线"/>
              </w:rPr>
            </w:pPr>
            <w:r w:rsidRPr="000F2C35">
              <w:rPr>
                <w:rFonts w:eastAsia="等线"/>
              </w:rPr>
              <w:t>27.65</w:t>
            </w:r>
          </w:p>
        </w:tc>
        <w:tc>
          <w:tcPr>
            <w:tcW w:w="795" w:type="dxa"/>
            <w:vAlign w:val="center"/>
          </w:tcPr>
          <w:p w14:paraId="46755C2C" w14:textId="740C2D63" w:rsidR="001A185A" w:rsidRPr="000F2C35" w:rsidRDefault="001A185A" w:rsidP="004D6CB1">
            <w:pPr>
              <w:jc w:val="center"/>
            </w:pPr>
            <w:r>
              <w:rPr>
                <w:color w:val="000000"/>
              </w:rPr>
              <w:t>-1.04</w:t>
            </w:r>
          </w:p>
        </w:tc>
        <w:tc>
          <w:tcPr>
            <w:tcW w:w="605" w:type="dxa"/>
            <w:vAlign w:val="center"/>
          </w:tcPr>
          <w:p w14:paraId="1F5DE6BE" w14:textId="66C35A8A" w:rsidR="001A185A" w:rsidRPr="001A185A" w:rsidRDefault="001A185A" w:rsidP="004D6CB1">
            <w:pPr>
              <w:jc w:val="center"/>
              <w:rPr>
                <w:rFonts w:eastAsia="等线"/>
              </w:rPr>
            </w:pPr>
            <w:r>
              <w:rPr>
                <w:color w:val="000000"/>
              </w:rPr>
              <w:t>51.27</w:t>
            </w:r>
          </w:p>
        </w:tc>
        <w:tc>
          <w:tcPr>
            <w:tcW w:w="605" w:type="dxa"/>
            <w:vAlign w:val="center"/>
          </w:tcPr>
          <w:p w14:paraId="7069C9EF" w14:textId="6F75517F" w:rsidR="001A185A" w:rsidRPr="009F5848" w:rsidRDefault="001A185A" w:rsidP="004D6CB1">
            <w:pPr>
              <w:jc w:val="center"/>
              <w:rPr>
                <w:rFonts w:eastAsia="等线"/>
              </w:rPr>
            </w:pPr>
            <w:r>
              <w:rPr>
                <w:color w:val="000000"/>
              </w:rPr>
              <w:t>50.84</w:t>
            </w:r>
          </w:p>
        </w:tc>
        <w:tc>
          <w:tcPr>
            <w:tcW w:w="677" w:type="dxa"/>
            <w:vAlign w:val="center"/>
          </w:tcPr>
          <w:p w14:paraId="2574B788" w14:textId="02C46E86" w:rsidR="001A185A" w:rsidRPr="009F5848" w:rsidRDefault="001A185A" w:rsidP="004D6CB1">
            <w:pPr>
              <w:jc w:val="center"/>
            </w:pPr>
            <w:r>
              <w:rPr>
                <w:color w:val="000000"/>
              </w:rPr>
              <w:t>-0.43</w:t>
            </w:r>
          </w:p>
        </w:tc>
      </w:tr>
      <w:tr w:rsidR="001A185A" w:rsidRPr="000F2C35" w14:paraId="22535B9A" w14:textId="77777777" w:rsidTr="004D6CB1">
        <w:trPr>
          <w:trHeight w:val="20"/>
        </w:trPr>
        <w:tc>
          <w:tcPr>
            <w:tcW w:w="2513" w:type="dxa"/>
            <w:vMerge w:val="restart"/>
            <w:vAlign w:val="center"/>
          </w:tcPr>
          <w:p w14:paraId="00DA69E0" w14:textId="77777777" w:rsidR="001A185A" w:rsidRPr="000F2C35" w:rsidRDefault="001A185A" w:rsidP="004D6CB1">
            <w:pPr>
              <w:jc w:val="center"/>
              <w:rPr>
                <w:b/>
              </w:rPr>
            </w:pPr>
            <w:r w:rsidRPr="000F2C35">
              <w:rPr>
                <w:b/>
              </w:rPr>
              <w:t>Unfinished/dropped Packet Rate (%)</w:t>
            </w:r>
          </w:p>
        </w:tc>
        <w:tc>
          <w:tcPr>
            <w:tcW w:w="613" w:type="dxa"/>
            <w:vAlign w:val="center"/>
          </w:tcPr>
          <w:p w14:paraId="561C5F36" w14:textId="77777777" w:rsidR="001A185A" w:rsidRPr="000F2C35" w:rsidRDefault="001A185A" w:rsidP="004D6CB1">
            <w:pPr>
              <w:jc w:val="center"/>
              <w:rPr>
                <w:b/>
              </w:rPr>
            </w:pPr>
            <w:r w:rsidRPr="000F2C35">
              <w:rPr>
                <w:b/>
              </w:rPr>
              <w:t>DL</w:t>
            </w:r>
          </w:p>
        </w:tc>
        <w:tc>
          <w:tcPr>
            <w:tcW w:w="605" w:type="dxa"/>
            <w:vAlign w:val="center"/>
          </w:tcPr>
          <w:p w14:paraId="197D743C" w14:textId="44D0C80C" w:rsidR="001A185A" w:rsidRPr="00CE3802" w:rsidRDefault="001A185A" w:rsidP="004D6CB1">
            <w:pPr>
              <w:jc w:val="center"/>
              <w:rPr>
                <w:rFonts w:eastAsia="等线"/>
              </w:rPr>
            </w:pPr>
            <w:r w:rsidRPr="000F2C35">
              <w:rPr>
                <w:rFonts w:eastAsia="等线"/>
              </w:rPr>
              <w:t>0.20</w:t>
            </w:r>
          </w:p>
        </w:tc>
        <w:tc>
          <w:tcPr>
            <w:tcW w:w="605" w:type="dxa"/>
            <w:vAlign w:val="center"/>
          </w:tcPr>
          <w:p w14:paraId="7CE0EA06" w14:textId="18974523" w:rsidR="001A185A" w:rsidRPr="00CE3802" w:rsidRDefault="001A185A" w:rsidP="004D6CB1">
            <w:pPr>
              <w:jc w:val="center"/>
              <w:rPr>
                <w:rFonts w:eastAsia="等线"/>
              </w:rPr>
            </w:pPr>
            <w:r w:rsidRPr="000F2C35">
              <w:rPr>
                <w:rFonts w:eastAsia="等线"/>
              </w:rPr>
              <w:t>0.20</w:t>
            </w:r>
          </w:p>
        </w:tc>
        <w:tc>
          <w:tcPr>
            <w:tcW w:w="677" w:type="dxa"/>
            <w:vAlign w:val="center"/>
          </w:tcPr>
          <w:p w14:paraId="5B7EEC47" w14:textId="77777777" w:rsidR="001A185A" w:rsidRPr="000F2C35" w:rsidRDefault="001A185A" w:rsidP="004D6CB1">
            <w:pPr>
              <w:jc w:val="center"/>
            </w:pPr>
          </w:p>
        </w:tc>
        <w:tc>
          <w:tcPr>
            <w:tcW w:w="694" w:type="dxa"/>
            <w:vAlign w:val="center"/>
          </w:tcPr>
          <w:p w14:paraId="2F3B42A0" w14:textId="7E4412D9" w:rsidR="001A185A" w:rsidRPr="00CE3802" w:rsidRDefault="001A185A" w:rsidP="004D6CB1">
            <w:pPr>
              <w:jc w:val="center"/>
              <w:rPr>
                <w:rFonts w:eastAsia="等线"/>
              </w:rPr>
            </w:pPr>
            <w:r w:rsidRPr="000F2C35">
              <w:rPr>
                <w:rFonts w:eastAsia="等线"/>
              </w:rPr>
              <w:t>1.10</w:t>
            </w:r>
          </w:p>
        </w:tc>
        <w:tc>
          <w:tcPr>
            <w:tcW w:w="693" w:type="dxa"/>
            <w:vAlign w:val="center"/>
          </w:tcPr>
          <w:p w14:paraId="0F77BE02" w14:textId="14940572" w:rsidR="001A185A" w:rsidRPr="00CE3802" w:rsidRDefault="001A185A" w:rsidP="004D6CB1">
            <w:pPr>
              <w:jc w:val="center"/>
              <w:rPr>
                <w:rFonts w:eastAsia="等线"/>
              </w:rPr>
            </w:pPr>
            <w:r w:rsidRPr="000F2C35">
              <w:rPr>
                <w:rFonts w:eastAsia="等线"/>
              </w:rPr>
              <w:t>1.20</w:t>
            </w:r>
          </w:p>
        </w:tc>
        <w:tc>
          <w:tcPr>
            <w:tcW w:w="795" w:type="dxa"/>
            <w:vAlign w:val="center"/>
          </w:tcPr>
          <w:p w14:paraId="7FC109F2" w14:textId="77777777" w:rsidR="001A185A" w:rsidRPr="00CE3802" w:rsidRDefault="001A185A" w:rsidP="004D6CB1">
            <w:pPr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605" w:type="dxa"/>
            <w:vAlign w:val="center"/>
          </w:tcPr>
          <w:p w14:paraId="2BA78419" w14:textId="0DA1AE93" w:rsidR="001A185A" w:rsidRPr="009F5848" w:rsidRDefault="001A185A" w:rsidP="004D6CB1">
            <w:pPr>
              <w:jc w:val="center"/>
              <w:rPr>
                <w:rFonts w:eastAsia="等线"/>
              </w:rPr>
            </w:pPr>
            <w:r>
              <w:rPr>
                <w:color w:val="000000"/>
              </w:rPr>
              <w:t>5.00</w:t>
            </w:r>
          </w:p>
        </w:tc>
        <w:tc>
          <w:tcPr>
            <w:tcW w:w="605" w:type="dxa"/>
            <w:vAlign w:val="center"/>
          </w:tcPr>
          <w:p w14:paraId="54837E3C" w14:textId="0EB2EDCF" w:rsidR="001A185A" w:rsidRPr="009F5848" w:rsidRDefault="001A185A" w:rsidP="004D6CB1">
            <w:pPr>
              <w:jc w:val="center"/>
              <w:rPr>
                <w:rFonts w:eastAsia="等线"/>
              </w:rPr>
            </w:pPr>
            <w:r>
              <w:rPr>
                <w:color w:val="000000"/>
              </w:rPr>
              <w:t>4.90</w:t>
            </w:r>
          </w:p>
        </w:tc>
        <w:tc>
          <w:tcPr>
            <w:tcW w:w="677" w:type="dxa"/>
            <w:vAlign w:val="center"/>
          </w:tcPr>
          <w:p w14:paraId="538EA4C1" w14:textId="0159DEB7" w:rsidR="001A185A" w:rsidRPr="002306BC" w:rsidRDefault="001A185A" w:rsidP="004D6CB1">
            <w:pPr>
              <w:jc w:val="center"/>
            </w:pPr>
          </w:p>
        </w:tc>
      </w:tr>
      <w:tr w:rsidR="001A185A" w:rsidRPr="000F2C35" w14:paraId="109A5FB6" w14:textId="77777777" w:rsidTr="004D6CB1">
        <w:trPr>
          <w:trHeight w:val="20"/>
        </w:trPr>
        <w:tc>
          <w:tcPr>
            <w:tcW w:w="2513" w:type="dxa"/>
            <w:vMerge/>
            <w:vAlign w:val="center"/>
          </w:tcPr>
          <w:p w14:paraId="72EDF477" w14:textId="77777777" w:rsidR="001A185A" w:rsidRPr="000F2C35" w:rsidRDefault="001A185A" w:rsidP="004D6CB1">
            <w:pPr>
              <w:jc w:val="center"/>
              <w:rPr>
                <w:b/>
              </w:rPr>
            </w:pPr>
          </w:p>
        </w:tc>
        <w:tc>
          <w:tcPr>
            <w:tcW w:w="613" w:type="dxa"/>
            <w:vAlign w:val="center"/>
          </w:tcPr>
          <w:p w14:paraId="2DC86B0C" w14:textId="77777777" w:rsidR="001A185A" w:rsidRPr="000F2C35" w:rsidRDefault="001A185A" w:rsidP="004D6CB1">
            <w:pPr>
              <w:jc w:val="center"/>
              <w:rPr>
                <w:b/>
              </w:rPr>
            </w:pPr>
            <w:r w:rsidRPr="000F2C35">
              <w:rPr>
                <w:b/>
              </w:rPr>
              <w:t>UL</w:t>
            </w:r>
          </w:p>
        </w:tc>
        <w:tc>
          <w:tcPr>
            <w:tcW w:w="605" w:type="dxa"/>
            <w:vAlign w:val="center"/>
          </w:tcPr>
          <w:p w14:paraId="7CBF81E6" w14:textId="5947E097" w:rsidR="001A185A" w:rsidRPr="000F2C35" w:rsidRDefault="001A185A" w:rsidP="004D6CB1">
            <w:pPr>
              <w:jc w:val="center"/>
            </w:pPr>
            <w:r w:rsidRPr="000F2C35">
              <w:rPr>
                <w:rFonts w:eastAsia="等线"/>
              </w:rPr>
              <w:t>0.3</w:t>
            </w:r>
          </w:p>
        </w:tc>
        <w:tc>
          <w:tcPr>
            <w:tcW w:w="605" w:type="dxa"/>
            <w:vAlign w:val="center"/>
          </w:tcPr>
          <w:p w14:paraId="59E74CE3" w14:textId="5D51E11E" w:rsidR="001A185A" w:rsidRPr="000F2C35" w:rsidRDefault="001A185A" w:rsidP="004D6CB1">
            <w:pPr>
              <w:jc w:val="center"/>
            </w:pPr>
            <w:r w:rsidRPr="000F2C35">
              <w:rPr>
                <w:rFonts w:eastAsia="等线"/>
              </w:rPr>
              <w:t>0.3</w:t>
            </w:r>
          </w:p>
        </w:tc>
        <w:tc>
          <w:tcPr>
            <w:tcW w:w="677" w:type="dxa"/>
            <w:vAlign w:val="center"/>
          </w:tcPr>
          <w:p w14:paraId="197D95BB" w14:textId="77777777" w:rsidR="001A185A" w:rsidRPr="00CE3802" w:rsidRDefault="001A185A" w:rsidP="004D6CB1">
            <w:pPr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694" w:type="dxa"/>
            <w:vAlign w:val="center"/>
          </w:tcPr>
          <w:p w14:paraId="01E5E4AE" w14:textId="421920A8" w:rsidR="001A185A" w:rsidRPr="000F2C35" w:rsidRDefault="001A185A" w:rsidP="004D6CB1">
            <w:pPr>
              <w:jc w:val="center"/>
            </w:pPr>
            <w:r w:rsidRPr="000F2C35">
              <w:rPr>
                <w:rFonts w:eastAsia="等线"/>
              </w:rPr>
              <w:t>1.4</w:t>
            </w:r>
          </w:p>
        </w:tc>
        <w:tc>
          <w:tcPr>
            <w:tcW w:w="693" w:type="dxa"/>
            <w:vAlign w:val="center"/>
          </w:tcPr>
          <w:p w14:paraId="6B828E19" w14:textId="2A9B9C61" w:rsidR="001A185A" w:rsidRPr="000F2C35" w:rsidRDefault="001A185A" w:rsidP="004D6CB1">
            <w:pPr>
              <w:jc w:val="center"/>
            </w:pPr>
            <w:r w:rsidRPr="000F2C35">
              <w:rPr>
                <w:rFonts w:eastAsia="等线"/>
              </w:rPr>
              <w:t>1.3</w:t>
            </w:r>
          </w:p>
        </w:tc>
        <w:tc>
          <w:tcPr>
            <w:tcW w:w="795" w:type="dxa"/>
            <w:vAlign w:val="center"/>
          </w:tcPr>
          <w:p w14:paraId="0A923958" w14:textId="77777777" w:rsidR="001A185A" w:rsidRPr="000F2C35" w:rsidRDefault="001A185A" w:rsidP="004D6CB1">
            <w:pPr>
              <w:jc w:val="center"/>
            </w:pPr>
          </w:p>
        </w:tc>
        <w:tc>
          <w:tcPr>
            <w:tcW w:w="605" w:type="dxa"/>
            <w:vAlign w:val="center"/>
          </w:tcPr>
          <w:p w14:paraId="26AE8A5C" w14:textId="6FC1D504" w:rsidR="001A185A" w:rsidRPr="009F5848" w:rsidRDefault="001A185A" w:rsidP="004D6CB1">
            <w:pPr>
              <w:jc w:val="center"/>
              <w:rPr>
                <w:rFonts w:eastAsia="等线"/>
              </w:rPr>
            </w:pPr>
            <w:r>
              <w:rPr>
                <w:color w:val="000000"/>
              </w:rPr>
              <w:t>5.60</w:t>
            </w:r>
          </w:p>
        </w:tc>
        <w:tc>
          <w:tcPr>
            <w:tcW w:w="605" w:type="dxa"/>
            <w:vAlign w:val="center"/>
          </w:tcPr>
          <w:p w14:paraId="10FEB767" w14:textId="7A15DFAE" w:rsidR="001A185A" w:rsidRPr="009F5848" w:rsidRDefault="001A185A" w:rsidP="004D6CB1">
            <w:pPr>
              <w:jc w:val="center"/>
            </w:pPr>
            <w:r>
              <w:rPr>
                <w:color w:val="000000"/>
              </w:rPr>
              <w:t>5.80</w:t>
            </w:r>
          </w:p>
        </w:tc>
        <w:tc>
          <w:tcPr>
            <w:tcW w:w="677" w:type="dxa"/>
            <w:vAlign w:val="center"/>
          </w:tcPr>
          <w:p w14:paraId="16CEA4F1" w14:textId="34330ABA" w:rsidR="001A185A" w:rsidRPr="002306BC" w:rsidRDefault="001A185A" w:rsidP="004D6CB1">
            <w:pPr>
              <w:jc w:val="center"/>
            </w:pPr>
          </w:p>
        </w:tc>
      </w:tr>
      <w:tr w:rsidR="00FD3011" w:rsidRPr="000F2C35" w14:paraId="669A5305" w14:textId="77777777" w:rsidTr="004D6CB1">
        <w:trPr>
          <w:trHeight w:val="20"/>
        </w:trPr>
        <w:tc>
          <w:tcPr>
            <w:tcW w:w="2513" w:type="dxa"/>
            <w:vAlign w:val="center"/>
          </w:tcPr>
          <w:p w14:paraId="7B93CE45" w14:textId="7AF4C00D" w:rsidR="00FD3011" w:rsidRPr="000F2C35" w:rsidRDefault="00FD3011" w:rsidP="004D6CB1">
            <w:pPr>
              <w:jc w:val="center"/>
              <w:rPr>
                <w:b/>
              </w:rPr>
            </w:pPr>
            <w:r w:rsidRPr="000F2C35">
              <w:rPr>
                <w:rFonts w:eastAsiaTheme="minorEastAsia"/>
                <w:b/>
                <w:lang w:eastAsia="zh-CN"/>
              </w:rPr>
              <w:t>Note</w:t>
            </w:r>
          </w:p>
        </w:tc>
        <w:tc>
          <w:tcPr>
            <w:tcW w:w="6569" w:type="dxa"/>
            <w:gridSpan w:val="10"/>
            <w:vAlign w:val="center"/>
          </w:tcPr>
          <w:p w14:paraId="1A789FBF" w14:textId="77777777" w:rsidR="00FD3011" w:rsidRPr="00D35237" w:rsidRDefault="00FD3011" w:rsidP="00CB69C0">
            <w:pPr>
              <w:rPr>
                <w:rFonts w:eastAsia="方正姚体"/>
              </w:rPr>
            </w:pPr>
            <w:r w:rsidRPr="00D35237">
              <w:rPr>
                <w:rFonts w:eastAsia="方正姚体"/>
              </w:rPr>
              <w:t>Definition of gain for UPT: X%=SBFD UPT/TDD UPT-1.</w:t>
            </w:r>
          </w:p>
          <w:p w14:paraId="1D23EAC2" w14:textId="41F07218" w:rsidR="00FD3011" w:rsidRPr="00D35237" w:rsidRDefault="00FD3011" w:rsidP="00CB69C0">
            <w:pPr>
              <w:rPr>
                <w:rFonts w:eastAsia="方正姚体"/>
                <w:lang w:eastAsia="zh-CN"/>
              </w:rPr>
            </w:pPr>
            <w:r w:rsidRPr="00D35237">
              <w:rPr>
                <w:rFonts w:eastAsia="方正姚体"/>
              </w:rPr>
              <w:t xml:space="preserve">For Latency, the increase can be calculated as: Increase (%) = SBFD latency / TDD latency </w:t>
            </w:r>
            <w:r w:rsidR="00D758EF">
              <w:rPr>
                <w:rFonts w:eastAsia="方正姚体"/>
              </w:rPr>
              <w:t>–</w:t>
            </w:r>
            <w:r w:rsidRPr="00D35237">
              <w:rPr>
                <w:rFonts w:eastAsia="方正姚体"/>
              </w:rPr>
              <w:t xml:space="preserve"> 1</w:t>
            </w:r>
            <w:r w:rsidR="00D758EF">
              <w:rPr>
                <w:rFonts w:eastAsia="方正姚体" w:hint="eastAsia"/>
                <w:lang w:eastAsia="zh-CN"/>
              </w:rPr>
              <w:t>.</w:t>
            </w:r>
          </w:p>
          <w:p w14:paraId="22926E33" w14:textId="7CC0934A" w:rsidR="00FD3011" w:rsidRPr="000F2C35" w:rsidRDefault="00FD3011" w:rsidP="00CB69C0">
            <w:pPr>
              <w:rPr>
                <w:lang w:eastAsia="zh-CN"/>
              </w:rPr>
            </w:pPr>
          </w:p>
        </w:tc>
      </w:tr>
    </w:tbl>
    <w:p w14:paraId="6BAA0F56" w14:textId="758C1455" w:rsidR="009C4CD6" w:rsidRPr="009911D7" w:rsidRDefault="009C4CD6" w:rsidP="009911D7">
      <w:pPr>
        <w:rPr>
          <w:rFonts w:eastAsiaTheme="minorEastAsia"/>
        </w:rPr>
      </w:pPr>
    </w:p>
    <w:p w14:paraId="4756BD81" w14:textId="169FA7F5" w:rsidR="00491E94" w:rsidRDefault="00491E94" w:rsidP="00491E94">
      <w:pPr>
        <w:spacing w:beforeLines="50" w:before="120"/>
        <w:jc w:val="both"/>
        <w:rPr>
          <w:rFonts w:eastAsia="宋体"/>
          <w:lang w:eastAsia="zh-CN"/>
        </w:rPr>
      </w:pPr>
      <w:r w:rsidRPr="00491E94">
        <w:rPr>
          <w:rFonts w:eastAsiaTheme="minorEastAsia"/>
          <w:lang w:val="en-GB" w:eastAsia="zh-CN"/>
        </w:rPr>
        <w:t xml:space="preserve">The followings are observed for SBFD </w:t>
      </w:r>
      <w:r>
        <w:rPr>
          <w:rFonts w:eastAsiaTheme="minorEastAsia" w:hint="eastAsia"/>
          <w:lang w:val="en-GB" w:eastAsia="zh-CN"/>
        </w:rPr>
        <w:t xml:space="preserve">with Alt 4 </w:t>
      </w:r>
      <w:r w:rsidRPr="00491E94">
        <w:rPr>
          <w:rFonts w:eastAsiaTheme="minorEastAsia"/>
          <w:lang w:val="en-GB" w:eastAsia="zh-CN"/>
        </w:rPr>
        <w:t xml:space="preserve">compared with </w:t>
      </w:r>
      <w:r>
        <w:rPr>
          <w:rFonts w:eastAsiaTheme="minorEastAsia" w:hint="eastAsia"/>
          <w:lang w:val="en-GB" w:eastAsia="zh-CN"/>
        </w:rPr>
        <w:t>legacy</w:t>
      </w:r>
      <w:r w:rsidRPr="00491E94">
        <w:rPr>
          <w:rFonts w:eastAsiaTheme="minorEastAsia"/>
          <w:lang w:val="en-GB" w:eastAsia="zh-CN"/>
        </w:rPr>
        <w:t xml:space="preserve"> TDD </w:t>
      </w:r>
      <w:r>
        <w:rPr>
          <w:rFonts w:eastAsiaTheme="minorEastAsia"/>
          <w:lang w:val="en-GB" w:eastAsia="zh-CN"/>
        </w:rPr>
        <w:t>based on the simulation results</w:t>
      </w:r>
      <w:r>
        <w:rPr>
          <w:rFonts w:eastAsiaTheme="minorEastAsia" w:hint="eastAsia"/>
          <w:lang w:val="en-GB" w:eastAsia="zh-CN"/>
        </w:rPr>
        <w:t xml:space="preserve"> </w:t>
      </w:r>
      <w:r w:rsidRPr="000F2C35">
        <w:rPr>
          <w:rFonts w:eastAsiaTheme="minorEastAsia" w:hint="eastAsia"/>
          <w:lang w:val="en-GB" w:eastAsia="zh-CN"/>
        </w:rPr>
        <w:t>from</w:t>
      </w:r>
      <w:r w:rsidRPr="000F2C35">
        <w:rPr>
          <w:rFonts w:eastAsia="宋体" w:hint="eastAsia"/>
          <w:lang w:eastAsia="zh-CN"/>
        </w:rPr>
        <w:t xml:space="preserve"> </w:t>
      </w:r>
      <w:r>
        <w:rPr>
          <w:rFonts w:eastAsia="宋体"/>
          <w:lang w:eastAsia="zh-CN"/>
        </w:rPr>
        <w:fldChar w:fldCharType="begin"/>
      </w:r>
      <w:r>
        <w:rPr>
          <w:rFonts w:eastAsia="宋体"/>
          <w:lang w:eastAsia="zh-CN"/>
        </w:rPr>
        <w:instrText xml:space="preserve"> </w:instrText>
      </w:r>
      <w:r>
        <w:rPr>
          <w:rFonts w:eastAsia="宋体" w:hint="eastAsia"/>
          <w:lang w:eastAsia="zh-CN"/>
        </w:rPr>
        <w:instrText>REF _Ref131606648 \h</w:instrText>
      </w:r>
      <w:r>
        <w:rPr>
          <w:rFonts w:eastAsia="宋体"/>
          <w:lang w:eastAsia="zh-CN"/>
        </w:rPr>
        <w:instrText xml:space="preserve"> </w:instrText>
      </w:r>
      <w:r>
        <w:rPr>
          <w:rFonts w:eastAsia="宋体"/>
          <w:lang w:eastAsia="zh-CN"/>
        </w:rPr>
      </w:r>
      <w:r>
        <w:rPr>
          <w:rFonts w:eastAsia="宋体"/>
          <w:lang w:eastAsia="zh-CN"/>
        </w:rPr>
        <w:fldChar w:fldCharType="separate"/>
      </w:r>
      <w:r w:rsidR="0007678B" w:rsidRPr="000F2C35">
        <w:t xml:space="preserve">Table </w:t>
      </w:r>
      <w:r w:rsidR="0007678B">
        <w:t>3</w:t>
      </w:r>
      <w:r>
        <w:rPr>
          <w:rFonts w:eastAsia="宋体"/>
          <w:lang w:eastAsia="zh-CN"/>
        </w:rPr>
        <w:fldChar w:fldCharType="end"/>
      </w:r>
      <w:r>
        <w:rPr>
          <w:rFonts w:eastAsia="宋体" w:hint="eastAsia"/>
          <w:lang w:eastAsia="zh-CN"/>
        </w:rPr>
        <w:t>:</w:t>
      </w:r>
    </w:p>
    <w:p w14:paraId="65B0EB7B" w14:textId="46232F8A" w:rsidR="00491E94" w:rsidRPr="00491E94" w:rsidRDefault="00491E94" w:rsidP="00491E94">
      <w:pPr>
        <w:spacing w:beforeLines="50" w:before="120"/>
        <w:ind w:left="284" w:hangingChars="142" w:hanging="284"/>
        <w:jc w:val="both"/>
        <w:rPr>
          <w:rFonts w:eastAsiaTheme="minorEastAsia"/>
          <w:lang w:val="en-GB" w:eastAsia="zh-CN"/>
        </w:rPr>
      </w:pPr>
      <w:r w:rsidRPr="00491E94">
        <w:rPr>
          <w:rFonts w:eastAsiaTheme="minorEastAsia" w:hint="eastAsia"/>
          <w:lang w:val="en-GB" w:eastAsia="zh-CN"/>
        </w:rPr>
        <w:t>•</w:t>
      </w:r>
      <w:r w:rsidRPr="00491E94">
        <w:rPr>
          <w:rFonts w:eastAsiaTheme="minorEastAsia"/>
          <w:lang w:val="en-GB" w:eastAsia="zh-CN"/>
        </w:rPr>
        <w:tab/>
        <w:t xml:space="preserve">SBFD </w:t>
      </w:r>
      <w:r>
        <w:rPr>
          <w:rFonts w:eastAsiaTheme="minorEastAsia" w:hint="eastAsia"/>
          <w:lang w:val="en-GB" w:eastAsia="zh-CN"/>
        </w:rPr>
        <w:t>with Alt 4</w:t>
      </w:r>
      <w:r w:rsidRPr="00491E94">
        <w:rPr>
          <w:rFonts w:eastAsiaTheme="minorEastAsia"/>
          <w:lang w:val="en-GB" w:eastAsia="zh-CN"/>
        </w:rPr>
        <w:t xml:space="preserve"> improves </w:t>
      </w:r>
      <w:r w:rsidR="00DB6E06" w:rsidRPr="004D6CB1">
        <w:rPr>
          <w:rFonts w:eastAsiaTheme="minorEastAsia"/>
          <w:lang w:val="en-GB" w:eastAsia="zh-CN"/>
        </w:rPr>
        <w:t>mean,5%,50% and 95% of</w:t>
      </w:r>
      <w:r w:rsidR="00DB6E06" w:rsidRPr="00491E94">
        <w:rPr>
          <w:rFonts w:eastAsiaTheme="minorEastAsia"/>
          <w:lang w:val="en-GB" w:eastAsia="zh-CN"/>
        </w:rPr>
        <w:t xml:space="preserve"> </w:t>
      </w:r>
      <w:r w:rsidRPr="00491E94">
        <w:rPr>
          <w:rFonts w:eastAsiaTheme="minorEastAsia"/>
          <w:lang w:val="en-GB" w:eastAsia="zh-CN"/>
        </w:rPr>
        <w:t xml:space="preserve">DL </w:t>
      </w:r>
      <w:r>
        <w:rPr>
          <w:rFonts w:eastAsiaTheme="minorEastAsia" w:hint="eastAsia"/>
          <w:lang w:val="en-GB" w:eastAsia="zh-CN"/>
        </w:rPr>
        <w:t>a</w:t>
      </w:r>
      <w:r w:rsidRPr="00491E94">
        <w:rPr>
          <w:rFonts w:eastAsiaTheme="minorEastAsia"/>
          <w:lang w:val="en-GB" w:eastAsia="zh-CN"/>
        </w:rPr>
        <w:t>verage-UPT</w:t>
      </w:r>
      <w:r w:rsidR="00A532C3" w:rsidRPr="00A532C3">
        <w:t xml:space="preserve"> </w:t>
      </w:r>
      <w:r w:rsidR="00A532C3">
        <w:t>CDF</w:t>
      </w:r>
      <w:r>
        <w:rPr>
          <w:rFonts w:eastAsiaTheme="minorEastAsia" w:hint="eastAsia"/>
          <w:lang w:val="en-GB" w:eastAsia="zh-CN"/>
        </w:rPr>
        <w:t xml:space="preserve"> </w:t>
      </w:r>
      <w:r w:rsidRPr="00491E94">
        <w:rPr>
          <w:rFonts w:eastAsiaTheme="minorEastAsia"/>
          <w:lang w:val="en-GB" w:eastAsia="zh-CN"/>
        </w:rPr>
        <w:t>in the range of {</w:t>
      </w:r>
      <w:r>
        <w:rPr>
          <w:rFonts w:eastAsiaTheme="minorEastAsia" w:hint="eastAsia"/>
          <w:lang w:val="en-GB" w:eastAsia="zh-CN"/>
        </w:rPr>
        <w:t>1.75</w:t>
      </w:r>
      <w:r w:rsidRPr="00491E94">
        <w:rPr>
          <w:rFonts w:eastAsiaTheme="minorEastAsia"/>
          <w:lang w:val="en-GB" w:eastAsia="zh-CN"/>
        </w:rPr>
        <w:t>%~</w:t>
      </w:r>
      <w:r>
        <w:rPr>
          <w:rFonts w:eastAsiaTheme="minorEastAsia" w:hint="eastAsia"/>
          <w:lang w:val="en-GB" w:eastAsia="zh-CN"/>
        </w:rPr>
        <w:t>24.71</w:t>
      </w:r>
      <w:r w:rsidRPr="00491E94">
        <w:rPr>
          <w:rFonts w:eastAsiaTheme="minorEastAsia"/>
          <w:lang w:val="en-GB" w:eastAsia="zh-CN"/>
        </w:rPr>
        <w:t xml:space="preserve">%} and improves </w:t>
      </w:r>
      <w:r w:rsidR="009672CB" w:rsidRPr="004D6CB1">
        <w:rPr>
          <w:rFonts w:eastAsiaTheme="minorEastAsia"/>
          <w:lang w:val="en-GB" w:eastAsia="zh-CN"/>
        </w:rPr>
        <w:t>mean,5%,50% and 95% of</w:t>
      </w:r>
      <w:r w:rsidR="009672CB">
        <w:rPr>
          <w:rFonts w:eastAsiaTheme="minorEastAsia" w:hint="eastAsia"/>
          <w:lang w:val="en-GB" w:eastAsia="zh-CN"/>
        </w:rPr>
        <w:t xml:space="preserve"> </w:t>
      </w:r>
      <w:r>
        <w:rPr>
          <w:rFonts w:eastAsiaTheme="minorEastAsia" w:hint="eastAsia"/>
          <w:lang w:val="en-GB" w:eastAsia="zh-CN"/>
        </w:rPr>
        <w:t>U</w:t>
      </w:r>
      <w:r w:rsidRPr="00491E94">
        <w:rPr>
          <w:rFonts w:eastAsiaTheme="minorEastAsia"/>
          <w:lang w:val="en-GB" w:eastAsia="zh-CN"/>
        </w:rPr>
        <w:t xml:space="preserve">L </w:t>
      </w:r>
      <w:r>
        <w:rPr>
          <w:rFonts w:eastAsiaTheme="minorEastAsia" w:hint="eastAsia"/>
          <w:lang w:val="en-GB" w:eastAsia="zh-CN"/>
        </w:rPr>
        <w:t>a</w:t>
      </w:r>
      <w:r w:rsidRPr="00491E94">
        <w:rPr>
          <w:rFonts w:eastAsiaTheme="minorEastAsia"/>
          <w:lang w:val="en-GB" w:eastAsia="zh-CN"/>
        </w:rPr>
        <w:t>verage-UPT</w:t>
      </w:r>
      <w:r w:rsidR="00A532C3" w:rsidRPr="00A532C3">
        <w:t xml:space="preserve"> </w:t>
      </w:r>
      <w:r w:rsidR="00A532C3">
        <w:t>CDF</w:t>
      </w:r>
      <w:r w:rsidRPr="00491E94">
        <w:rPr>
          <w:rFonts w:eastAsiaTheme="minorEastAsia"/>
          <w:lang w:val="en-GB" w:eastAsia="zh-CN"/>
        </w:rPr>
        <w:t xml:space="preserve"> in the range of {</w:t>
      </w:r>
      <w:r>
        <w:rPr>
          <w:rFonts w:eastAsiaTheme="minorEastAsia" w:hint="eastAsia"/>
          <w:lang w:val="en-GB" w:eastAsia="zh-CN"/>
        </w:rPr>
        <w:t>3.41</w:t>
      </w:r>
      <w:r w:rsidRPr="00491E94">
        <w:rPr>
          <w:rFonts w:eastAsiaTheme="minorEastAsia"/>
          <w:lang w:val="en-GB" w:eastAsia="zh-CN"/>
        </w:rPr>
        <w:t>%~</w:t>
      </w:r>
      <w:r>
        <w:rPr>
          <w:rFonts w:eastAsiaTheme="minorEastAsia" w:hint="eastAsia"/>
          <w:lang w:val="en-GB" w:eastAsia="zh-CN"/>
        </w:rPr>
        <w:t>53.4</w:t>
      </w:r>
      <w:r w:rsidRPr="00491E94">
        <w:rPr>
          <w:rFonts w:eastAsiaTheme="minorEastAsia"/>
          <w:lang w:val="en-GB" w:eastAsia="zh-CN"/>
        </w:rPr>
        <w:t>%}</w:t>
      </w:r>
      <w:r w:rsidRPr="0051385F">
        <w:rPr>
          <w:rFonts w:eastAsiaTheme="minorEastAsia" w:hint="eastAsia"/>
          <w:lang w:val="en-GB" w:eastAsia="zh-CN"/>
        </w:rPr>
        <w:t xml:space="preserve"> for different traffic loads</w:t>
      </w:r>
      <w:r>
        <w:rPr>
          <w:rFonts w:eastAsiaTheme="minorEastAsia" w:hint="eastAsia"/>
          <w:lang w:val="en-GB" w:eastAsia="zh-CN"/>
        </w:rPr>
        <w:t xml:space="preserve">, except </w:t>
      </w:r>
      <w:r w:rsidRPr="0051385F">
        <w:rPr>
          <w:rFonts w:eastAsiaTheme="minorEastAsia" w:hint="eastAsia"/>
          <w:lang w:val="en-GB" w:eastAsia="zh-CN"/>
        </w:rPr>
        <w:t xml:space="preserve">a </w:t>
      </w:r>
      <w:r>
        <w:t xml:space="preserve">degradation </w:t>
      </w:r>
      <w:r w:rsidRPr="0051385F">
        <w:rPr>
          <w:rFonts w:eastAsiaTheme="minorEastAsia" w:hint="eastAsia"/>
          <w:lang w:val="en-GB" w:eastAsia="zh-CN"/>
        </w:rPr>
        <w:t xml:space="preserve">of </w:t>
      </w:r>
      <w:r>
        <w:rPr>
          <w:rFonts w:eastAsiaTheme="minorEastAsia" w:hint="eastAsia"/>
          <w:lang w:val="en-GB" w:eastAsia="zh-CN"/>
        </w:rPr>
        <w:t>-8.46</w:t>
      </w:r>
      <w:r w:rsidRPr="0051385F">
        <w:rPr>
          <w:rFonts w:eastAsiaTheme="minorEastAsia" w:hint="eastAsia"/>
          <w:lang w:val="en-GB" w:eastAsia="zh-CN"/>
        </w:rPr>
        <w:t xml:space="preserve">% at </w:t>
      </w:r>
      <w:r>
        <w:rPr>
          <w:rFonts w:eastAsiaTheme="minorEastAsia" w:hint="eastAsia"/>
          <w:lang w:val="en-GB" w:eastAsia="zh-CN"/>
        </w:rPr>
        <w:t xml:space="preserve">95%-tile </w:t>
      </w:r>
      <w:r w:rsidRPr="0051385F">
        <w:rPr>
          <w:rFonts w:eastAsiaTheme="minorEastAsia" w:hint="eastAsia"/>
          <w:lang w:val="en-GB" w:eastAsia="zh-CN"/>
        </w:rPr>
        <w:t xml:space="preserve">of UL </w:t>
      </w:r>
      <w:r>
        <w:rPr>
          <w:rFonts w:eastAsiaTheme="minorEastAsia" w:hint="eastAsia"/>
          <w:lang w:val="en-GB" w:eastAsia="zh-CN"/>
        </w:rPr>
        <w:t>a</w:t>
      </w:r>
      <w:r w:rsidRPr="00491E94">
        <w:rPr>
          <w:rFonts w:eastAsiaTheme="minorEastAsia"/>
          <w:lang w:val="en-GB" w:eastAsia="zh-CN"/>
        </w:rPr>
        <w:t>verage-UPT</w:t>
      </w:r>
      <w:r w:rsidRPr="0051385F">
        <w:rPr>
          <w:rFonts w:eastAsiaTheme="minorEastAsia"/>
          <w:lang w:val="en-GB" w:eastAsia="zh-CN"/>
        </w:rPr>
        <w:t xml:space="preserve"> CDF</w:t>
      </w:r>
      <w:r w:rsidRPr="0051385F">
        <w:rPr>
          <w:rFonts w:eastAsiaTheme="minorEastAsia" w:hint="eastAsia"/>
          <w:lang w:val="en-GB" w:eastAsia="zh-CN"/>
        </w:rPr>
        <w:t xml:space="preserve"> for high traffic load</w:t>
      </w:r>
      <w:r w:rsidRPr="00491E94">
        <w:rPr>
          <w:rFonts w:eastAsiaTheme="minorEastAsia"/>
          <w:lang w:val="en-GB" w:eastAsia="zh-CN"/>
        </w:rPr>
        <w:t>.</w:t>
      </w:r>
    </w:p>
    <w:p w14:paraId="4F46C3EB" w14:textId="74052052" w:rsidR="00491E94" w:rsidRDefault="00491E94" w:rsidP="00491E94">
      <w:pPr>
        <w:spacing w:beforeLines="50" w:before="120"/>
        <w:ind w:left="284" w:hangingChars="142" w:hanging="284"/>
        <w:jc w:val="both"/>
        <w:rPr>
          <w:rFonts w:eastAsiaTheme="minorEastAsia"/>
          <w:lang w:val="en-GB" w:eastAsia="zh-CN"/>
        </w:rPr>
      </w:pPr>
      <w:r w:rsidRPr="00491E94">
        <w:rPr>
          <w:rFonts w:eastAsiaTheme="minorEastAsia" w:hint="eastAsia"/>
          <w:lang w:val="en-GB" w:eastAsia="zh-CN"/>
        </w:rPr>
        <w:t>•</w:t>
      </w:r>
      <w:r w:rsidRPr="00491E94">
        <w:rPr>
          <w:rFonts w:eastAsiaTheme="minorEastAsia"/>
          <w:lang w:val="en-GB" w:eastAsia="zh-CN"/>
        </w:rPr>
        <w:tab/>
        <w:t xml:space="preserve">SBFD </w:t>
      </w:r>
      <w:r>
        <w:rPr>
          <w:rFonts w:eastAsiaTheme="minorEastAsia" w:hint="eastAsia"/>
          <w:lang w:val="en-GB" w:eastAsia="zh-CN"/>
        </w:rPr>
        <w:t>with Alt 4</w:t>
      </w:r>
      <w:r w:rsidRPr="00491E94">
        <w:rPr>
          <w:rFonts w:eastAsiaTheme="minorEastAsia"/>
          <w:lang w:val="en-GB" w:eastAsia="zh-CN"/>
        </w:rPr>
        <w:t xml:space="preserve"> </w:t>
      </w:r>
      <w:r>
        <w:rPr>
          <w:rFonts w:eastAsiaTheme="minorEastAsia" w:hint="eastAsia"/>
          <w:lang w:val="en-GB" w:eastAsia="zh-CN"/>
        </w:rPr>
        <w:t>decreases</w:t>
      </w:r>
      <w:r w:rsidRPr="00491E94">
        <w:rPr>
          <w:rFonts w:eastAsiaTheme="minorEastAsia"/>
          <w:lang w:val="en-GB" w:eastAsia="zh-CN"/>
        </w:rPr>
        <w:t xml:space="preserve"> </w:t>
      </w:r>
      <w:r w:rsidR="00DB6E06" w:rsidRPr="004D6CB1">
        <w:rPr>
          <w:rFonts w:eastAsiaTheme="minorEastAsia"/>
          <w:lang w:val="en-GB" w:eastAsia="zh-CN"/>
        </w:rPr>
        <w:t>mean,5%,50% and 95% of</w:t>
      </w:r>
      <w:r w:rsidR="00DB6E06" w:rsidRPr="00491E94">
        <w:rPr>
          <w:rFonts w:eastAsiaTheme="minorEastAsia"/>
          <w:lang w:val="en-GB" w:eastAsia="zh-CN"/>
        </w:rPr>
        <w:t xml:space="preserve"> </w:t>
      </w:r>
      <w:r w:rsidRPr="00491E94">
        <w:rPr>
          <w:rFonts w:eastAsiaTheme="minorEastAsia"/>
          <w:lang w:val="en-GB" w:eastAsia="zh-CN"/>
        </w:rPr>
        <w:t xml:space="preserve">DL </w:t>
      </w:r>
      <w:r>
        <w:rPr>
          <w:rFonts w:eastAsiaTheme="minorEastAsia" w:hint="eastAsia"/>
          <w:lang w:val="en-GB" w:eastAsia="zh-CN"/>
        </w:rPr>
        <w:t>packet-latency</w:t>
      </w:r>
      <w:r w:rsidR="00A532C3" w:rsidRPr="00A532C3">
        <w:t xml:space="preserve"> </w:t>
      </w:r>
      <w:r w:rsidR="00A532C3">
        <w:t>CDF</w:t>
      </w:r>
      <w:r w:rsidRPr="00491E94">
        <w:rPr>
          <w:rFonts w:eastAsiaTheme="minorEastAsia"/>
          <w:lang w:val="en-GB" w:eastAsia="zh-CN"/>
        </w:rPr>
        <w:t xml:space="preserve"> in the range of {</w:t>
      </w:r>
      <w:r>
        <w:rPr>
          <w:rFonts w:eastAsiaTheme="minorEastAsia" w:hint="eastAsia"/>
          <w:lang w:val="en-GB" w:eastAsia="zh-CN"/>
        </w:rPr>
        <w:t>-</w:t>
      </w:r>
      <w:r w:rsidR="0007678B">
        <w:rPr>
          <w:rFonts w:eastAsiaTheme="minorEastAsia" w:hint="eastAsia"/>
          <w:lang w:val="en-GB" w:eastAsia="zh-CN"/>
        </w:rPr>
        <w:t>15.26</w:t>
      </w:r>
      <w:r w:rsidRPr="00491E94">
        <w:rPr>
          <w:rFonts w:eastAsiaTheme="minorEastAsia"/>
          <w:lang w:val="en-GB" w:eastAsia="zh-CN"/>
        </w:rPr>
        <w:t>%~</w:t>
      </w:r>
      <w:r>
        <w:rPr>
          <w:rFonts w:eastAsiaTheme="minorEastAsia" w:hint="eastAsia"/>
          <w:lang w:val="en-GB" w:eastAsia="zh-CN"/>
        </w:rPr>
        <w:t>-</w:t>
      </w:r>
      <w:r w:rsidR="0007678B">
        <w:rPr>
          <w:rFonts w:eastAsiaTheme="minorEastAsia" w:hint="eastAsia"/>
          <w:lang w:val="en-GB" w:eastAsia="zh-CN"/>
        </w:rPr>
        <w:t>0.6</w:t>
      </w:r>
      <w:r>
        <w:rPr>
          <w:rFonts w:eastAsiaTheme="minorEastAsia" w:hint="eastAsia"/>
          <w:lang w:val="en-GB" w:eastAsia="zh-CN"/>
        </w:rPr>
        <w:t>6</w:t>
      </w:r>
      <w:r w:rsidRPr="00491E94">
        <w:rPr>
          <w:rFonts w:eastAsiaTheme="minorEastAsia"/>
          <w:lang w:val="en-GB" w:eastAsia="zh-CN"/>
        </w:rPr>
        <w:t xml:space="preserve">%} and </w:t>
      </w:r>
      <w:r>
        <w:rPr>
          <w:rFonts w:eastAsiaTheme="minorEastAsia" w:hint="eastAsia"/>
          <w:lang w:val="en-GB" w:eastAsia="zh-CN"/>
        </w:rPr>
        <w:t>decreases</w:t>
      </w:r>
      <w:r w:rsidRPr="00491E94">
        <w:rPr>
          <w:rFonts w:eastAsiaTheme="minorEastAsia"/>
          <w:lang w:val="en-GB" w:eastAsia="zh-CN"/>
        </w:rPr>
        <w:t xml:space="preserve"> </w:t>
      </w:r>
      <w:r w:rsidR="009672CB" w:rsidRPr="004D6CB1">
        <w:rPr>
          <w:rFonts w:eastAsiaTheme="minorEastAsia"/>
          <w:lang w:val="en-GB" w:eastAsia="zh-CN"/>
        </w:rPr>
        <w:t>mean,5%,50% and 95% of</w:t>
      </w:r>
      <w:r w:rsidR="009672CB">
        <w:rPr>
          <w:rFonts w:eastAsiaTheme="minorEastAsia" w:hint="eastAsia"/>
          <w:lang w:val="en-GB" w:eastAsia="zh-CN"/>
        </w:rPr>
        <w:t xml:space="preserve"> </w:t>
      </w:r>
      <w:r>
        <w:rPr>
          <w:rFonts w:eastAsiaTheme="minorEastAsia" w:hint="eastAsia"/>
          <w:lang w:val="en-GB" w:eastAsia="zh-CN"/>
        </w:rPr>
        <w:t>U</w:t>
      </w:r>
      <w:r w:rsidRPr="00491E94">
        <w:rPr>
          <w:rFonts w:eastAsiaTheme="minorEastAsia"/>
          <w:lang w:val="en-GB" w:eastAsia="zh-CN"/>
        </w:rPr>
        <w:t xml:space="preserve">L </w:t>
      </w:r>
      <w:r>
        <w:rPr>
          <w:rFonts w:eastAsiaTheme="minorEastAsia" w:hint="eastAsia"/>
          <w:lang w:val="en-GB" w:eastAsia="zh-CN"/>
        </w:rPr>
        <w:t>packet-latency</w:t>
      </w:r>
      <w:r w:rsidR="00A532C3" w:rsidRPr="00A532C3">
        <w:t xml:space="preserve"> </w:t>
      </w:r>
      <w:r w:rsidR="00A532C3">
        <w:t>CDF</w:t>
      </w:r>
      <w:r w:rsidRPr="00491E94">
        <w:rPr>
          <w:rFonts w:eastAsiaTheme="minorEastAsia"/>
          <w:lang w:val="en-GB" w:eastAsia="zh-CN"/>
        </w:rPr>
        <w:t xml:space="preserve"> in the range of {-</w:t>
      </w:r>
      <w:r>
        <w:rPr>
          <w:rFonts w:eastAsiaTheme="minorEastAsia" w:hint="eastAsia"/>
          <w:lang w:val="en-GB" w:eastAsia="zh-CN"/>
        </w:rPr>
        <w:t>28.6</w:t>
      </w:r>
      <w:r w:rsidRPr="00491E94">
        <w:rPr>
          <w:rFonts w:eastAsiaTheme="minorEastAsia"/>
          <w:lang w:val="en-GB" w:eastAsia="zh-CN"/>
        </w:rPr>
        <w:t>%~-</w:t>
      </w:r>
      <w:r>
        <w:rPr>
          <w:rFonts w:eastAsiaTheme="minorEastAsia" w:hint="eastAsia"/>
          <w:lang w:val="en-GB" w:eastAsia="zh-CN"/>
        </w:rPr>
        <w:t>4.32</w:t>
      </w:r>
      <w:r w:rsidRPr="00491E94">
        <w:rPr>
          <w:rFonts w:eastAsiaTheme="minorEastAsia"/>
          <w:lang w:val="en-GB" w:eastAsia="zh-CN"/>
        </w:rPr>
        <w:t>%}</w:t>
      </w:r>
      <w:r w:rsidRPr="0051385F">
        <w:rPr>
          <w:rFonts w:eastAsiaTheme="minorEastAsia" w:hint="eastAsia"/>
          <w:lang w:val="en-GB" w:eastAsia="zh-CN"/>
        </w:rPr>
        <w:t xml:space="preserve"> for different traffic loads</w:t>
      </w:r>
      <w:r>
        <w:rPr>
          <w:rFonts w:eastAsiaTheme="minorEastAsia" w:hint="eastAsia"/>
          <w:lang w:val="en-GB" w:eastAsia="zh-CN"/>
        </w:rPr>
        <w:t xml:space="preserve">, except </w:t>
      </w:r>
      <w:r w:rsidRPr="004D6CB1">
        <w:rPr>
          <w:rFonts w:eastAsiaTheme="minorEastAsia"/>
          <w:lang w:val="en-GB" w:eastAsia="zh-CN"/>
        </w:rPr>
        <w:t xml:space="preserve">a </w:t>
      </w:r>
      <w:r>
        <w:t xml:space="preserve">improvement </w:t>
      </w:r>
      <w:r w:rsidRPr="004D6CB1">
        <w:rPr>
          <w:rFonts w:eastAsiaTheme="minorEastAsia"/>
          <w:lang w:val="en-GB" w:eastAsia="zh-CN"/>
        </w:rPr>
        <w:t xml:space="preserve">of </w:t>
      </w:r>
      <w:r>
        <w:rPr>
          <w:rFonts w:eastAsiaTheme="minorEastAsia" w:hint="eastAsia"/>
          <w:lang w:val="en-GB" w:eastAsia="zh-CN"/>
        </w:rPr>
        <w:t>9.34</w:t>
      </w:r>
      <w:r w:rsidRPr="004D6CB1">
        <w:rPr>
          <w:rFonts w:eastAsiaTheme="minorEastAsia"/>
          <w:lang w:val="en-GB" w:eastAsia="zh-CN"/>
        </w:rPr>
        <w:t xml:space="preserve">% at </w:t>
      </w:r>
      <w:r>
        <w:rPr>
          <w:rFonts w:eastAsiaTheme="minorEastAsia" w:hint="eastAsia"/>
          <w:lang w:val="en-GB" w:eastAsia="zh-CN"/>
        </w:rPr>
        <w:t xml:space="preserve">5%-tile </w:t>
      </w:r>
      <w:r w:rsidRPr="004D6CB1">
        <w:rPr>
          <w:rFonts w:eastAsiaTheme="minorEastAsia"/>
          <w:lang w:val="en-GB" w:eastAsia="zh-CN"/>
        </w:rPr>
        <w:t>of UL packet-latency CDF for high traffic load.</w:t>
      </w:r>
    </w:p>
    <w:p w14:paraId="721042E7" w14:textId="4723BDF0" w:rsidR="009C4CD6" w:rsidRPr="000F2C35" w:rsidRDefault="00491E94" w:rsidP="009C4CD6">
      <w:pPr>
        <w:pStyle w:val="a7"/>
        <w:jc w:val="both"/>
        <w:rPr>
          <w:rFonts w:eastAsiaTheme="minorEastAsia" w:cs="Times"/>
          <w:b/>
          <w:bCs/>
          <w:iCs/>
          <w:lang w:eastAsia="zh-CN"/>
        </w:rPr>
      </w:pPr>
      <w:r>
        <w:rPr>
          <w:rFonts w:eastAsiaTheme="minorEastAsia" w:hint="eastAsia"/>
          <w:lang w:eastAsia="zh-CN"/>
        </w:rPr>
        <w:t>Hence</w:t>
      </w:r>
      <w:r w:rsidR="009C4CD6" w:rsidRPr="000F2C35">
        <w:rPr>
          <w:rFonts w:eastAsiaTheme="minorEastAsia"/>
          <w:lang w:eastAsia="zh-CN"/>
        </w:rPr>
        <w:t xml:space="preserve">, </w:t>
      </w:r>
      <w:r w:rsidR="009C4CD6" w:rsidRPr="000F2C35">
        <w:rPr>
          <w:rFonts w:eastAsiaTheme="minorEastAsia" w:hint="eastAsia"/>
          <w:lang w:eastAsia="zh-CN"/>
        </w:rPr>
        <w:t>c</w:t>
      </w:r>
      <w:r w:rsidR="009C4CD6" w:rsidRPr="000F2C35">
        <w:rPr>
          <w:rFonts w:eastAsiaTheme="minorEastAsia"/>
          <w:lang w:eastAsia="zh-CN"/>
        </w:rPr>
        <w:t xml:space="preserve">ompared to legacy TDD, SBFD with </w:t>
      </w:r>
      <w:r w:rsidR="009C4CD6" w:rsidRPr="000F2C35">
        <w:rPr>
          <w:rFonts w:eastAsiaTheme="minorEastAsia" w:hint="eastAsia"/>
          <w:lang w:eastAsia="zh-CN"/>
        </w:rPr>
        <w:t>Alt 4</w:t>
      </w:r>
      <w:r w:rsidR="009C4CD6" w:rsidRPr="000F2C35">
        <w:rPr>
          <w:rFonts w:eastAsiaTheme="minorEastAsia"/>
          <w:lang w:eastAsia="zh-CN"/>
        </w:rPr>
        <w:t xml:space="preserve"> can improve the UL </w:t>
      </w:r>
      <w:r>
        <w:rPr>
          <w:rFonts w:eastAsiaTheme="minorEastAsia" w:hint="eastAsia"/>
          <w:lang w:eastAsia="zh-CN"/>
        </w:rPr>
        <w:t>a</w:t>
      </w:r>
      <w:r w:rsidRPr="00491E94">
        <w:rPr>
          <w:rFonts w:eastAsiaTheme="minorEastAsia"/>
          <w:lang w:eastAsia="zh-CN"/>
        </w:rPr>
        <w:t>verage-</w:t>
      </w:r>
      <w:r w:rsidR="009C4CD6" w:rsidRPr="000F2C35">
        <w:rPr>
          <w:rFonts w:eastAsiaTheme="minorEastAsia"/>
          <w:lang w:eastAsia="zh-CN"/>
        </w:rPr>
        <w:t>UPT</w:t>
      </w:r>
      <w:r w:rsidR="009C4CD6" w:rsidRPr="000F2C35">
        <w:t xml:space="preserve"> </w:t>
      </w:r>
      <w:r w:rsidR="009C4CD6" w:rsidRPr="000F2C35">
        <w:rPr>
          <w:rFonts w:eastAsiaTheme="minorEastAsia"/>
          <w:lang w:eastAsia="zh-CN"/>
        </w:rPr>
        <w:t xml:space="preserve">at </w:t>
      </w:r>
      <w:r w:rsidR="009C4CD6" w:rsidRPr="000F2C35">
        <w:rPr>
          <w:rFonts w:eastAsiaTheme="minorEastAsia" w:hint="eastAsia"/>
          <w:lang w:eastAsia="zh-CN"/>
        </w:rPr>
        <w:t xml:space="preserve">low/medium </w:t>
      </w:r>
      <w:r w:rsidR="009C4CD6" w:rsidRPr="000F2C35">
        <w:rPr>
          <w:rFonts w:eastAsiaTheme="minorEastAsia"/>
          <w:lang w:eastAsia="zh-CN"/>
        </w:rPr>
        <w:t>load conditions</w:t>
      </w:r>
      <w:r w:rsidR="009C4CD6" w:rsidRPr="000F2C35">
        <w:rPr>
          <w:rFonts w:eastAsiaTheme="minorEastAsia" w:hint="eastAsia"/>
          <w:lang w:eastAsia="zh-CN"/>
        </w:rPr>
        <w:t xml:space="preserve"> and DL </w:t>
      </w:r>
      <w:r>
        <w:rPr>
          <w:rFonts w:eastAsiaTheme="minorEastAsia" w:hint="eastAsia"/>
          <w:lang w:eastAsia="zh-CN"/>
        </w:rPr>
        <w:t>a</w:t>
      </w:r>
      <w:r w:rsidRPr="00491E94">
        <w:rPr>
          <w:rFonts w:eastAsiaTheme="minorEastAsia"/>
          <w:lang w:eastAsia="zh-CN"/>
        </w:rPr>
        <w:t>verage-</w:t>
      </w:r>
      <w:r w:rsidR="009C4CD6" w:rsidRPr="000F2C35">
        <w:rPr>
          <w:rFonts w:eastAsiaTheme="minorEastAsia" w:hint="eastAsia"/>
          <w:lang w:eastAsia="zh-CN"/>
        </w:rPr>
        <w:t xml:space="preserve">UPT at all </w:t>
      </w:r>
      <w:r w:rsidR="009C4CD6" w:rsidRPr="000F2C35">
        <w:rPr>
          <w:rFonts w:eastAsiaTheme="minorEastAsia"/>
          <w:lang w:eastAsia="zh-CN"/>
        </w:rPr>
        <w:t>load conditions</w:t>
      </w:r>
      <w:r w:rsidR="00525FB1">
        <w:rPr>
          <w:rFonts w:eastAsiaTheme="minorEastAsia" w:hint="eastAsia"/>
          <w:lang w:eastAsia="zh-CN"/>
        </w:rPr>
        <w:t xml:space="preserve">, </w:t>
      </w:r>
      <w:r w:rsidR="0007678B" w:rsidRPr="0007678B">
        <w:rPr>
          <w:rFonts w:eastAsiaTheme="minorEastAsia"/>
          <w:lang w:eastAsia="zh-CN"/>
        </w:rPr>
        <w:t>decrease</w:t>
      </w:r>
      <w:r w:rsidR="00E31CC3">
        <w:rPr>
          <w:rFonts w:eastAsiaTheme="minorEastAsia" w:hint="eastAsia"/>
          <w:lang w:eastAsia="zh-CN"/>
        </w:rPr>
        <w:t>s</w:t>
      </w:r>
      <w:r w:rsidR="0007678B" w:rsidRPr="0007678B">
        <w:rPr>
          <w:rFonts w:eastAsiaTheme="minorEastAsia"/>
          <w:lang w:eastAsia="zh-CN"/>
        </w:rPr>
        <w:t xml:space="preserve"> </w:t>
      </w:r>
      <w:r w:rsidR="00525FB1" w:rsidRPr="00525FB1">
        <w:rPr>
          <w:rFonts w:eastAsiaTheme="minorEastAsia"/>
          <w:lang w:eastAsia="zh-CN"/>
        </w:rPr>
        <w:t xml:space="preserve">DL </w:t>
      </w:r>
      <w:r w:rsidR="0007678B" w:rsidRPr="0007678B">
        <w:rPr>
          <w:rFonts w:eastAsiaTheme="minorEastAsia"/>
          <w:lang w:eastAsia="zh-CN"/>
        </w:rPr>
        <w:t>packet-</w:t>
      </w:r>
      <w:r w:rsidR="00525FB1" w:rsidRPr="00525FB1">
        <w:rPr>
          <w:rFonts w:eastAsiaTheme="minorEastAsia"/>
          <w:lang w:eastAsia="zh-CN"/>
        </w:rPr>
        <w:t>latency at all load</w:t>
      </w:r>
      <w:r w:rsidR="00E31CC3">
        <w:rPr>
          <w:rFonts w:eastAsiaTheme="minorEastAsia" w:hint="eastAsia"/>
          <w:lang w:eastAsia="zh-CN"/>
        </w:rPr>
        <w:t xml:space="preserve"> condition</w:t>
      </w:r>
      <w:r w:rsidR="00525FB1" w:rsidRPr="00525FB1">
        <w:rPr>
          <w:rFonts w:eastAsiaTheme="minorEastAsia"/>
          <w:lang w:eastAsia="zh-CN"/>
        </w:rPr>
        <w:t xml:space="preserve">s and reduce UL </w:t>
      </w:r>
      <w:r w:rsidR="0007678B" w:rsidRPr="0007678B">
        <w:rPr>
          <w:rFonts w:eastAsiaTheme="minorEastAsia"/>
          <w:lang w:eastAsia="zh-CN"/>
        </w:rPr>
        <w:t>packet-</w:t>
      </w:r>
      <w:r w:rsidR="00525FB1" w:rsidRPr="00525FB1">
        <w:rPr>
          <w:rFonts w:eastAsiaTheme="minorEastAsia"/>
          <w:lang w:eastAsia="zh-CN"/>
        </w:rPr>
        <w:t>latency at low and median loads</w:t>
      </w:r>
      <w:r w:rsidR="009C4CD6" w:rsidRPr="000F2C35">
        <w:rPr>
          <w:rFonts w:eastAsiaTheme="minorEastAsia" w:hint="eastAsia"/>
          <w:lang w:eastAsia="zh-CN"/>
        </w:rPr>
        <w:t xml:space="preserve">. </w:t>
      </w:r>
      <w:r w:rsidR="0007678B">
        <w:rPr>
          <w:rFonts w:eastAsiaTheme="minorEastAsia" w:hint="eastAsia"/>
          <w:lang w:eastAsia="zh-CN"/>
        </w:rPr>
        <w:t>T</w:t>
      </w:r>
      <w:r w:rsidR="0007678B" w:rsidRPr="00D64228">
        <w:t xml:space="preserve">he gain </w:t>
      </w:r>
      <w:r w:rsidR="0007678B">
        <w:rPr>
          <w:rFonts w:eastAsiaTheme="minorEastAsia" w:hint="eastAsia"/>
          <w:lang w:eastAsia="zh-CN"/>
        </w:rPr>
        <w:t>of UL a</w:t>
      </w:r>
      <w:r w:rsidR="0007678B" w:rsidRPr="00491E94">
        <w:rPr>
          <w:rFonts w:eastAsiaTheme="minorEastAsia"/>
          <w:lang w:eastAsia="zh-CN"/>
        </w:rPr>
        <w:t>verage-</w:t>
      </w:r>
      <w:r w:rsidR="0007678B">
        <w:rPr>
          <w:rFonts w:eastAsiaTheme="minorEastAsia" w:hint="eastAsia"/>
          <w:lang w:eastAsia="zh-CN"/>
        </w:rPr>
        <w:t xml:space="preserve">UPT </w:t>
      </w:r>
      <w:r w:rsidR="0007678B" w:rsidRPr="00D64228">
        <w:t>at least comes from more UL transmission opportunities for SBFD compared to legacy TDD</w:t>
      </w:r>
      <w:r w:rsidR="0007678B">
        <w:rPr>
          <w:rFonts w:eastAsiaTheme="minorEastAsia" w:hint="eastAsia"/>
          <w:lang w:eastAsia="zh-CN"/>
        </w:rPr>
        <w:t xml:space="preserve"> and the loss of UL a</w:t>
      </w:r>
      <w:r w:rsidR="0007678B" w:rsidRPr="00491E94">
        <w:rPr>
          <w:rFonts w:eastAsiaTheme="minorEastAsia"/>
          <w:lang w:eastAsia="zh-CN"/>
        </w:rPr>
        <w:t>verage-</w:t>
      </w:r>
      <w:r w:rsidR="0007678B">
        <w:rPr>
          <w:rFonts w:eastAsiaTheme="minorEastAsia" w:hint="eastAsia"/>
          <w:lang w:eastAsia="zh-CN"/>
        </w:rPr>
        <w:t>UPT</w:t>
      </w:r>
      <w:r w:rsidR="0007678B" w:rsidRPr="00D64228">
        <w:t xml:space="preserve"> for SBFD at least comes from</w:t>
      </w:r>
      <w:r w:rsidR="0007678B">
        <w:rPr>
          <w:rFonts w:eastAsiaTheme="minorEastAsia" w:hint="eastAsia"/>
          <w:lang w:eastAsia="zh-CN"/>
        </w:rPr>
        <w:t xml:space="preserve"> inter-</w:t>
      </w:r>
      <w:proofErr w:type="spellStart"/>
      <w:r w:rsidR="0007678B">
        <w:rPr>
          <w:rFonts w:eastAsiaTheme="minorEastAsia" w:hint="eastAsia"/>
          <w:lang w:eastAsia="zh-CN"/>
        </w:rPr>
        <w:t>subband</w:t>
      </w:r>
      <w:proofErr w:type="spellEnd"/>
      <w:r w:rsidR="0007678B">
        <w:rPr>
          <w:rFonts w:eastAsiaTheme="minorEastAsia" w:hint="eastAsia"/>
          <w:lang w:eastAsia="zh-CN"/>
        </w:rPr>
        <w:t xml:space="preserve"> interference, the </w:t>
      </w:r>
      <w:r w:rsidR="0007678B" w:rsidRPr="00D64228">
        <w:t xml:space="preserve">gain </w:t>
      </w:r>
      <w:r w:rsidR="0007678B">
        <w:rPr>
          <w:rFonts w:eastAsiaTheme="minorEastAsia" w:hint="eastAsia"/>
          <w:lang w:eastAsia="zh-CN"/>
        </w:rPr>
        <w:t>of DL a</w:t>
      </w:r>
      <w:r w:rsidR="0007678B" w:rsidRPr="00491E94">
        <w:rPr>
          <w:rFonts w:eastAsiaTheme="minorEastAsia"/>
          <w:lang w:eastAsia="zh-CN"/>
        </w:rPr>
        <w:t>verage-</w:t>
      </w:r>
      <w:r w:rsidR="0007678B">
        <w:rPr>
          <w:rFonts w:eastAsiaTheme="minorEastAsia" w:hint="eastAsia"/>
          <w:lang w:eastAsia="zh-CN"/>
        </w:rPr>
        <w:t>UPT</w:t>
      </w:r>
      <w:r w:rsidR="0007678B" w:rsidRPr="00D64228">
        <w:t xml:space="preserve"> for SBFD at least comes from</w:t>
      </w:r>
      <w:r w:rsidR="0007678B" w:rsidRPr="0007678B">
        <w:t xml:space="preserve"> </w:t>
      </w:r>
      <w:r w:rsidR="0007678B" w:rsidRPr="00D64228">
        <w:t xml:space="preserve">more </w:t>
      </w:r>
      <w:r w:rsidR="0007678B">
        <w:rPr>
          <w:rFonts w:eastAsiaTheme="minorEastAsia" w:hint="eastAsia"/>
          <w:lang w:eastAsia="zh-CN"/>
        </w:rPr>
        <w:t>D</w:t>
      </w:r>
      <w:r w:rsidR="0007678B" w:rsidRPr="00D64228">
        <w:t xml:space="preserve">L transmission opportunities </w:t>
      </w:r>
      <w:r w:rsidR="0007678B">
        <w:rPr>
          <w:rFonts w:eastAsiaTheme="minorEastAsia" w:hint="eastAsia"/>
          <w:lang w:eastAsia="zh-CN"/>
        </w:rPr>
        <w:t>and reduced HARQ-ACK feedback latency</w:t>
      </w:r>
      <w:r w:rsidR="0007678B" w:rsidRPr="00D64228">
        <w:t xml:space="preserve"> for SBFD compared to legacy TDD</w:t>
      </w:r>
      <w:r w:rsidR="0007678B" w:rsidRPr="000F2C35">
        <w:rPr>
          <w:rFonts w:eastAsiaTheme="minorEastAsia"/>
          <w:lang w:eastAsia="zh-CN"/>
        </w:rPr>
        <w:t>.</w:t>
      </w:r>
    </w:p>
    <w:p w14:paraId="74E3883C" w14:textId="495CA85E" w:rsidR="009C4CD6" w:rsidRPr="000F2C35" w:rsidRDefault="009C4CD6" w:rsidP="009C4CD6">
      <w:pPr>
        <w:spacing w:beforeLines="50" w:before="120"/>
        <w:jc w:val="both"/>
        <w:rPr>
          <w:rFonts w:eastAsiaTheme="minorEastAsia"/>
          <w:b/>
          <w:lang w:val="en-GB" w:eastAsia="zh-CN"/>
        </w:rPr>
      </w:pPr>
      <w:r w:rsidRPr="000F2C35">
        <w:rPr>
          <w:rFonts w:eastAsiaTheme="minorEastAsia"/>
          <w:b/>
          <w:lang w:val="en-GB" w:eastAsia="zh-CN"/>
        </w:rPr>
        <w:t xml:space="preserve">Observation </w:t>
      </w:r>
      <w:r w:rsidR="00525FB1">
        <w:rPr>
          <w:rFonts w:eastAsiaTheme="minorEastAsia"/>
          <w:b/>
          <w:lang w:val="en-GB" w:eastAsia="zh-CN"/>
        </w:rPr>
        <w:fldChar w:fldCharType="begin"/>
      </w:r>
      <w:r w:rsidR="00525FB1">
        <w:rPr>
          <w:rFonts w:eastAsiaTheme="minorEastAsia"/>
          <w:b/>
          <w:lang w:val="en-GB" w:eastAsia="zh-CN"/>
        </w:rPr>
        <w:instrText xml:space="preserve"> </w:instrText>
      </w:r>
      <w:r w:rsidR="00525FB1">
        <w:rPr>
          <w:rFonts w:eastAsiaTheme="minorEastAsia" w:hint="eastAsia"/>
          <w:b/>
          <w:lang w:val="en-GB" w:eastAsia="zh-CN"/>
        </w:rPr>
        <w:instrText>Seq Observation</w:instrText>
      </w:r>
      <w:r w:rsidR="00525FB1">
        <w:rPr>
          <w:rFonts w:eastAsiaTheme="minorEastAsia"/>
          <w:b/>
          <w:lang w:val="en-GB" w:eastAsia="zh-CN"/>
        </w:rPr>
        <w:instrText xml:space="preserve"> </w:instrText>
      </w:r>
      <w:r w:rsidR="00525FB1">
        <w:rPr>
          <w:rFonts w:eastAsiaTheme="minorEastAsia"/>
          <w:b/>
          <w:lang w:val="en-GB" w:eastAsia="zh-CN"/>
        </w:rPr>
        <w:fldChar w:fldCharType="separate"/>
      </w:r>
      <w:r w:rsidR="0007678B">
        <w:rPr>
          <w:rFonts w:eastAsiaTheme="minorEastAsia"/>
          <w:b/>
          <w:noProof/>
          <w:lang w:val="en-GB" w:eastAsia="zh-CN"/>
        </w:rPr>
        <w:t>7</w:t>
      </w:r>
      <w:r w:rsidR="00525FB1">
        <w:rPr>
          <w:rFonts w:eastAsiaTheme="minorEastAsia"/>
          <w:b/>
          <w:lang w:val="en-GB" w:eastAsia="zh-CN"/>
        </w:rPr>
        <w:fldChar w:fldCharType="end"/>
      </w:r>
      <w:r w:rsidRPr="000F2C35">
        <w:rPr>
          <w:rFonts w:eastAsiaTheme="minorEastAsia"/>
          <w:b/>
          <w:lang w:val="en-GB" w:eastAsia="zh-CN"/>
        </w:rPr>
        <w:t xml:space="preserve">: For </w:t>
      </w:r>
      <w:r w:rsidRPr="000F2C35">
        <w:rPr>
          <w:rFonts w:eastAsiaTheme="minorEastAsia" w:hint="eastAsia"/>
          <w:b/>
          <w:lang w:val="en-GB" w:eastAsia="zh-CN"/>
        </w:rPr>
        <w:t xml:space="preserve">indoor </w:t>
      </w:r>
      <w:r w:rsidR="0007678B" w:rsidRPr="00525FB1">
        <w:rPr>
          <w:rFonts w:eastAsiaTheme="minorEastAsia"/>
          <w:b/>
          <w:lang w:eastAsia="zh-CN"/>
        </w:rPr>
        <w:t>scenario (FR1)</w:t>
      </w:r>
      <w:r w:rsidR="0007678B">
        <w:rPr>
          <w:rFonts w:eastAsiaTheme="minorEastAsia" w:hint="eastAsia"/>
          <w:b/>
          <w:lang w:eastAsia="zh-CN"/>
        </w:rPr>
        <w:t xml:space="preserve"> </w:t>
      </w:r>
      <w:r w:rsidR="0007678B">
        <w:rPr>
          <w:rFonts w:eastAsiaTheme="minorEastAsia" w:hint="eastAsia"/>
          <w:b/>
          <w:lang w:val="en-GB" w:eastAsia="zh-CN"/>
        </w:rPr>
        <w:t xml:space="preserve">with </w:t>
      </w:r>
      <w:r w:rsidR="00525FB1">
        <w:rPr>
          <w:rFonts w:eastAsiaTheme="minorEastAsia" w:hint="eastAsia"/>
          <w:b/>
          <w:lang w:val="en-GB" w:eastAsia="zh-CN"/>
        </w:rPr>
        <w:t>large packet size</w:t>
      </w:r>
      <w:r w:rsidRPr="000F2C35">
        <w:rPr>
          <w:rFonts w:eastAsiaTheme="minorEastAsia"/>
          <w:b/>
          <w:lang w:val="en-GB" w:eastAsia="zh-CN"/>
        </w:rPr>
        <w:t>, compared to legacy TDD, SBFD with Alt</w:t>
      </w:r>
      <w:r w:rsidRPr="000F2C35">
        <w:rPr>
          <w:rFonts w:eastAsiaTheme="minorEastAsia" w:hint="eastAsia"/>
          <w:b/>
          <w:lang w:val="en-GB" w:eastAsia="zh-CN"/>
        </w:rPr>
        <w:t xml:space="preserve"> </w:t>
      </w:r>
      <w:r w:rsidRPr="000F2C35">
        <w:rPr>
          <w:rFonts w:eastAsiaTheme="minorEastAsia"/>
          <w:b/>
          <w:lang w:val="en-GB" w:eastAsia="zh-CN"/>
        </w:rPr>
        <w:t>4 improve</w:t>
      </w:r>
      <w:r w:rsidR="0007678B">
        <w:rPr>
          <w:rFonts w:eastAsiaTheme="minorEastAsia" w:hint="eastAsia"/>
          <w:b/>
          <w:lang w:val="en-GB" w:eastAsia="zh-CN"/>
        </w:rPr>
        <w:t>s</w:t>
      </w:r>
      <w:r w:rsidRPr="000F2C35">
        <w:rPr>
          <w:rFonts w:eastAsiaTheme="minorEastAsia"/>
          <w:b/>
          <w:lang w:val="en-GB" w:eastAsia="zh-CN"/>
        </w:rPr>
        <w:t xml:space="preserve"> UL </w:t>
      </w:r>
      <w:r w:rsidR="0007678B" w:rsidRPr="0007678B">
        <w:rPr>
          <w:rFonts w:eastAsiaTheme="minorEastAsia"/>
          <w:b/>
          <w:lang w:val="en-GB" w:eastAsia="zh-CN"/>
        </w:rPr>
        <w:t>average-</w:t>
      </w:r>
      <w:r w:rsidRPr="000F2C35">
        <w:rPr>
          <w:rFonts w:eastAsiaTheme="minorEastAsia"/>
          <w:b/>
          <w:lang w:val="en-GB" w:eastAsia="zh-CN"/>
        </w:rPr>
        <w:t>UPT at low</w:t>
      </w:r>
      <w:r w:rsidRPr="000F2C35">
        <w:rPr>
          <w:rFonts w:eastAsiaTheme="minorEastAsia" w:hint="eastAsia"/>
          <w:b/>
          <w:lang w:val="en-GB" w:eastAsia="zh-CN"/>
        </w:rPr>
        <w:t>/</w:t>
      </w:r>
      <w:r w:rsidRPr="000F2C35">
        <w:rPr>
          <w:rFonts w:eastAsiaTheme="minorEastAsia"/>
          <w:b/>
          <w:lang w:val="en-GB" w:eastAsia="zh-CN"/>
        </w:rPr>
        <w:t>medium load conditions</w:t>
      </w:r>
      <w:r w:rsidRPr="000F2C35">
        <w:rPr>
          <w:rFonts w:eastAsiaTheme="minorEastAsia" w:hint="eastAsia"/>
          <w:b/>
          <w:lang w:val="en-GB" w:eastAsia="zh-CN"/>
        </w:rPr>
        <w:t xml:space="preserve"> and </w:t>
      </w:r>
      <w:r w:rsidR="0007678B" w:rsidRPr="000F2C35">
        <w:rPr>
          <w:rFonts w:eastAsiaTheme="minorEastAsia"/>
          <w:b/>
          <w:lang w:val="en-GB" w:eastAsia="zh-CN"/>
        </w:rPr>
        <w:t>improve</w:t>
      </w:r>
      <w:r w:rsidR="0007678B">
        <w:rPr>
          <w:rFonts w:eastAsiaTheme="minorEastAsia" w:hint="eastAsia"/>
          <w:b/>
          <w:lang w:val="en-GB" w:eastAsia="zh-CN"/>
        </w:rPr>
        <w:t>s</w:t>
      </w:r>
      <w:r w:rsidR="0007678B" w:rsidRPr="000F2C35">
        <w:rPr>
          <w:rFonts w:eastAsiaTheme="minorEastAsia"/>
          <w:b/>
          <w:lang w:val="en-GB" w:eastAsia="zh-CN"/>
        </w:rPr>
        <w:t xml:space="preserve"> </w:t>
      </w:r>
      <w:r w:rsidRPr="000F2C35">
        <w:rPr>
          <w:rFonts w:eastAsiaTheme="minorEastAsia" w:hint="eastAsia"/>
          <w:b/>
          <w:lang w:eastAsia="zh-CN"/>
        </w:rPr>
        <w:t xml:space="preserve">DL </w:t>
      </w:r>
      <w:r w:rsidR="0007678B" w:rsidRPr="0007678B">
        <w:rPr>
          <w:rFonts w:eastAsiaTheme="minorEastAsia"/>
          <w:b/>
          <w:lang w:eastAsia="zh-CN"/>
        </w:rPr>
        <w:t>average-</w:t>
      </w:r>
      <w:r w:rsidRPr="000F2C35">
        <w:rPr>
          <w:rFonts w:eastAsiaTheme="minorEastAsia" w:hint="eastAsia"/>
          <w:b/>
          <w:lang w:eastAsia="zh-CN"/>
        </w:rPr>
        <w:t xml:space="preserve">UPT at all </w:t>
      </w:r>
      <w:r w:rsidRPr="000F2C35">
        <w:rPr>
          <w:rFonts w:eastAsiaTheme="minorEastAsia"/>
          <w:b/>
          <w:lang w:eastAsia="zh-CN"/>
        </w:rPr>
        <w:t>load conditions</w:t>
      </w:r>
      <w:r w:rsidRPr="000F2C35">
        <w:rPr>
          <w:rFonts w:eastAsiaTheme="minorEastAsia"/>
          <w:b/>
          <w:lang w:val="en-GB" w:eastAsia="zh-CN"/>
        </w:rPr>
        <w:t>.</w:t>
      </w:r>
    </w:p>
    <w:p w14:paraId="2C44B91B" w14:textId="5919A23D" w:rsidR="009C4CD6" w:rsidRDefault="00FA6B0F" w:rsidP="00991287">
      <w:pPr>
        <w:spacing w:beforeLines="50" w:before="120"/>
        <w:jc w:val="both"/>
        <w:rPr>
          <w:rFonts w:eastAsiaTheme="minorEastAsia"/>
          <w:b/>
          <w:lang w:eastAsia="zh-CN"/>
        </w:rPr>
      </w:pPr>
      <w:r w:rsidRPr="000F2C35">
        <w:rPr>
          <w:rFonts w:eastAsiaTheme="minorEastAsia"/>
          <w:b/>
          <w:lang w:eastAsia="zh-CN"/>
        </w:rPr>
        <w:t xml:space="preserve">Observation </w:t>
      </w:r>
      <w:r w:rsidR="00525FB1">
        <w:rPr>
          <w:rFonts w:eastAsiaTheme="minorEastAsia"/>
          <w:b/>
          <w:lang w:val="en-GB" w:eastAsia="zh-CN"/>
        </w:rPr>
        <w:fldChar w:fldCharType="begin"/>
      </w:r>
      <w:r w:rsidR="00525FB1">
        <w:rPr>
          <w:rFonts w:eastAsiaTheme="minorEastAsia"/>
          <w:b/>
          <w:lang w:val="en-GB" w:eastAsia="zh-CN"/>
        </w:rPr>
        <w:instrText xml:space="preserve"> </w:instrText>
      </w:r>
      <w:r w:rsidR="00525FB1">
        <w:rPr>
          <w:rFonts w:eastAsiaTheme="minorEastAsia" w:hint="eastAsia"/>
          <w:b/>
          <w:lang w:val="en-GB" w:eastAsia="zh-CN"/>
        </w:rPr>
        <w:instrText>Seq Observation</w:instrText>
      </w:r>
      <w:r w:rsidR="00525FB1">
        <w:rPr>
          <w:rFonts w:eastAsiaTheme="minorEastAsia"/>
          <w:b/>
          <w:lang w:val="en-GB" w:eastAsia="zh-CN"/>
        </w:rPr>
        <w:instrText xml:space="preserve"> </w:instrText>
      </w:r>
      <w:r w:rsidR="00525FB1">
        <w:rPr>
          <w:rFonts w:eastAsiaTheme="minorEastAsia"/>
          <w:b/>
          <w:lang w:val="en-GB" w:eastAsia="zh-CN"/>
        </w:rPr>
        <w:fldChar w:fldCharType="separate"/>
      </w:r>
      <w:r w:rsidR="0007678B">
        <w:rPr>
          <w:rFonts w:eastAsiaTheme="minorEastAsia"/>
          <w:b/>
          <w:noProof/>
          <w:lang w:val="en-GB" w:eastAsia="zh-CN"/>
        </w:rPr>
        <w:t>8</w:t>
      </w:r>
      <w:r w:rsidR="00525FB1">
        <w:rPr>
          <w:rFonts w:eastAsiaTheme="minorEastAsia"/>
          <w:b/>
          <w:lang w:val="en-GB" w:eastAsia="zh-CN"/>
        </w:rPr>
        <w:fldChar w:fldCharType="end"/>
      </w:r>
      <w:r w:rsidRPr="000F2C35">
        <w:rPr>
          <w:rFonts w:eastAsiaTheme="minorEastAsia"/>
          <w:b/>
          <w:lang w:eastAsia="zh-CN"/>
        </w:rPr>
        <w:t xml:space="preserve">: For </w:t>
      </w:r>
      <w:r w:rsidRPr="000F2C35">
        <w:rPr>
          <w:rFonts w:eastAsiaTheme="minorEastAsia" w:hint="eastAsia"/>
          <w:b/>
          <w:lang w:eastAsia="zh-CN"/>
        </w:rPr>
        <w:t xml:space="preserve">indoor </w:t>
      </w:r>
      <w:r w:rsidR="0007678B" w:rsidRPr="00525FB1">
        <w:rPr>
          <w:rFonts w:eastAsiaTheme="minorEastAsia"/>
          <w:b/>
          <w:lang w:eastAsia="zh-CN"/>
        </w:rPr>
        <w:t>scenario (FR1)</w:t>
      </w:r>
      <w:r w:rsidR="0007678B">
        <w:rPr>
          <w:rFonts w:eastAsiaTheme="minorEastAsia" w:hint="eastAsia"/>
          <w:b/>
          <w:lang w:eastAsia="zh-CN"/>
        </w:rPr>
        <w:t xml:space="preserve"> </w:t>
      </w:r>
      <w:r w:rsidR="00525FB1">
        <w:rPr>
          <w:rFonts w:eastAsiaTheme="minorEastAsia" w:hint="eastAsia"/>
          <w:b/>
          <w:lang w:val="en-GB" w:eastAsia="zh-CN"/>
        </w:rPr>
        <w:t>with large packet size</w:t>
      </w:r>
      <w:r w:rsidRPr="000F2C35">
        <w:rPr>
          <w:rFonts w:eastAsiaTheme="minorEastAsia"/>
          <w:b/>
          <w:lang w:eastAsia="zh-CN"/>
        </w:rPr>
        <w:t xml:space="preserve">, </w:t>
      </w:r>
      <w:r w:rsidRPr="000F2C35">
        <w:rPr>
          <w:rFonts w:eastAsiaTheme="minorEastAsia" w:hint="eastAsia"/>
          <w:b/>
          <w:lang w:eastAsia="zh-CN"/>
        </w:rPr>
        <w:t>c</w:t>
      </w:r>
      <w:r w:rsidRPr="000F2C35">
        <w:rPr>
          <w:rFonts w:eastAsiaTheme="minorEastAsia"/>
          <w:b/>
          <w:lang w:eastAsia="zh-CN"/>
        </w:rPr>
        <w:t>ompared to legacy TDD, SBFD with</w:t>
      </w:r>
      <w:r w:rsidRPr="000F2C35">
        <w:rPr>
          <w:rFonts w:eastAsiaTheme="minorEastAsia" w:hint="eastAsia"/>
          <w:b/>
          <w:lang w:eastAsia="zh-CN"/>
        </w:rPr>
        <w:t xml:space="preserve"> Alt 4</w:t>
      </w:r>
      <w:r w:rsidRPr="000F2C35">
        <w:rPr>
          <w:rFonts w:eastAsiaTheme="minorEastAsia"/>
          <w:b/>
          <w:lang w:eastAsia="zh-CN"/>
        </w:rPr>
        <w:t xml:space="preserve"> </w:t>
      </w:r>
      <w:r w:rsidR="0007678B">
        <w:rPr>
          <w:rFonts w:eastAsiaTheme="minorEastAsia" w:hint="eastAsia"/>
          <w:b/>
          <w:lang w:eastAsia="zh-CN"/>
        </w:rPr>
        <w:t>decrease</w:t>
      </w:r>
      <w:r w:rsidR="0007678B" w:rsidRPr="000F2C35">
        <w:rPr>
          <w:rFonts w:eastAsiaTheme="minorEastAsia"/>
          <w:b/>
          <w:lang w:eastAsia="zh-CN"/>
        </w:rPr>
        <w:t xml:space="preserve"> </w:t>
      </w:r>
      <w:r w:rsidR="0007678B" w:rsidRPr="000F2C35">
        <w:rPr>
          <w:rFonts w:eastAsiaTheme="minorEastAsia" w:hint="eastAsia"/>
          <w:b/>
          <w:lang w:eastAsia="zh-CN"/>
        </w:rPr>
        <w:t xml:space="preserve">DL </w:t>
      </w:r>
      <w:r w:rsidR="0007678B" w:rsidRPr="00491E94">
        <w:rPr>
          <w:rFonts w:eastAsiaTheme="minorEastAsia"/>
          <w:b/>
          <w:lang w:eastAsia="zh-CN"/>
        </w:rPr>
        <w:t>packet-</w:t>
      </w:r>
      <w:r w:rsidR="0007678B" w:rsidRPr="000F2C35">
        <w:rPr>
          <w:rFonts w:eastAsiaTheme="minorEastAsia" w:hint="eastAsia"/>
          <w:b/>
          <w:lang w:eastAsia="zh-CN"/>
        </w:rPr>
        <w:t>latency at all load</w:t>
      </w:r>
      <w:r w:rsidR="0007678B">
        <w:rPr>
          <w:rFonts w:eastAsiaTheme="minorEastAsia" w:hint="eastAsia"/>
          <w:b/>
          <w:lang w:eastAsia="zh-CN"/>
        </w:rPr>
        <w:t xml:space="preserve"> condition</w:t>
      </w:r>
      <w:r w:rsidR="0007678B" w:rsidRPr="000F2C35">
        <w:rPr>
          <w:rFonts w:eastAsiaTheme="minorEastAsia" w:hint="eastAsia"/>
          <w:b/>
          <w:lang w:eastAsia="zh-CN"/>
        </w:rPr>
        <w:t xml:space="preserve">s and </w:t>
      </w:r>
      <w:r w:rsidR="0007678B">
        <w:rPr>
          <w:rFonts w:eastAsiaTheme="minorEastAsia" w:hint="eastAsia"/>
          <w:b/>
          <w:lang w:eastAsia="zh-CN"/>
        </w:rPr>
        <w:t>decrease</w:t>
      </w:r>
      <w:r w:rsidR="0007678B" w:rsidRPr="000F2C35">
        <w:rPr>
          <w:rFonts w:eastAsiaTheme="minorEastAsia"/>
          <w:b/>
          <w:lang w:eastAsia="zh-CN"/>
        </w:rPr>
        <w:t xml:space="preserve"> UL </w:t>
      </w:r>
      <w:r w:rsidR="0007678B" w:rsidRPr="00491E94">
        <w:rPr>
          <w:rFonts w:eastAsiaTheme="minorEastAsia"/>
          <w:b/>
          <w:lang w:eastAsia="zh-CN"/>
        </w:rPr>
        <w:t>packet-</w:t>
      </w:r>
      <w:r w:rsidR="0007678B" w:rsidRPr="000F2C35">
        <w:rPr>
          <w:rFonts w:eastAsiaTheme="minorEastAsia" w:hint="eastAsia"/>
          <w:b/>
          <w:lang w:eastAsia="zh-CN"/>
        </w:rPr>
        <w:t xml:space="preserve">latency at low and median </w:t>
      </w:r>
      <w:r w:rsidR="0007678B">
        <w:rPr>
          <w:rFonts w:eastAsiaTheme="minorEastAsia" w:hint="eastAsia"/>
          <w:b/>
          <w:lang w:eastAsia="zh-CN"/>
        </w:rPr>
        <w:t xml:space="preserve">traffic </w:t>
      </w:r>
      <w:r w:rsidR="0007678B" w:rsidRPr="000F2C35">
        <w:rPr>
          <w:rFonts w:eastAsiaTheme="minorEastAsia" w:hint="eastAsia"/>
          <w:b/>
          <w:lang w:eastAsia="zh-CN"/>
        </w:rPr>
        <w:t>loads</w:t>
      </w:r>
      <w:r w:rsidRPr="000F2C35">
        <w:rPr>
          <w:rFonts w:eastAsiaTheme="minorEastAsia"/>
          <w:b/>
          <w:lang w:eastAsia="zh-CN"/>
        </w:rPr>
        <w:t>.</w:t>
      </w:r>
    </w:p>
    <w:p w14:paraId="24F592D2" w14:textId="44D7C789" w:rsidR="0007678B" w:rsidRPr="000F2C35" w:rsidRDefault="0007678B" w:rsidP="00991287">
      <w:pPr>
        <w:spacing w:beforeLines="50" w:before="120"/>
        <w:jc w:val="both"/>
        <w:rPr>
          <w:rFonts w:eastAsiaTheme="minorEastAsia"/>
          <w:b/>
          <w:lang w:eastAsia="zh-CN"/>
        </w:rPr>
      </w:pPr>
      <w:r w:rsidRPr="000F2C35">
        <w:rPr>
          <w:rFonts w:eastAsiaTheme="minorEastAsia"/>
          <w:b/>
          <w:lang w:eastAsia="zh-CN"/>
        </w:rPr>
        <w:t xml:space="preserve">Observation </w:t>
      </w:r>
      <w:r>
        <w:rPr>
          <w:rFonts w:eastAsiaTheme="minorEastAsia"/>
          <w:b/>
          <w:lang w:val="en-GB" w:eastAsia="zh-CN"/>
        </w:rPr>
        <w:fldChar w:fldCharType="begin"/>
      </w:r>
      <w:r>
        <w:rPr>
          <w:rFonts w:eastAsiaTheme="minorEastAsia"/>
          <w:b/>
          <w:lang w:val="en-GB" w:eastAsia="zh-CN"/>
        </w:rPr>
        <w:instrText xml:space="preserve"> </w:instrText>
      </w:r>
      <w:r>
        <w:rPr>
          <w:rFonts w:eastAsiaTheme="minorEastAsia" w:hint="eastAsia"/>
          <w:b/>
          <w:lang w:val="en-GB" w:eastAsia="zh-CN"/>
        </w:rPr>
        <w:instrText>Seq Observation</w:instrText>
      </w:r>
      <w:r>
        <w:rPr>
          <w:rFonts w:eastAsiaTheme="minorEastAsia"/>
          <w:b/>
          <w:lang w:val="en-GB" w:eastAsia="zh-CN"/>
        </w:rPr>
        <w:instrText xml:space="preserve"> </w:instrText>
      </w:r>
      <w:r>
        <w:rPr>
          <w:rFonts w:eastAsiaTheme="minorEastAsia"/>
          <w:b/>
          <w:lang w:val="en-GB" w:eastAsia="zh-CN"/>
        </w:rPr>
        <w:fldChar w:fldCharType="separate"/>
      </w:r>
      <w:r>
        <w:rPr>
          <w:rFonts w:eastAsiaTheme="minorEastAsia"/>
          <w:b/>
          <w:noProof/>
          <w:lang w:val="en-GB" w:eastAsia="zh-CN"/>
        </w:rPr>
        <w:t>9</w:t>
      </w:r>
      <w:r>
        <w:rPr>
          <w:rFonts w:eastAsiaTheme="minorEastAsia"/>
          <w:b/>
          <w:lang w:val="en-GB" w:eastAsia="zh-CN"/>
        </w:rPr>
        <w:fldChar w:fldCharType="end"/>
      </w:r>
      <w:r w:rsidRPr="000F2C35">
        <w:rPr>
          <w:rFonts w:eastAsiaTheme="minorEastAsia"/>
          <w:b/>
          <w:lang w:eastAsia="zh-CN"/>
        </w:rPr>
        <w:t>:</w:t>
      </w:r>
      <w:r w:rsidRPr="0007678B">
        <w:t xml:space="preserve"> </w:t>
      </w:r>
      <w:r w:rsidR="00B554E1" w:rsidRPr="00525FB1">
        <w:rPr>
          <w:rFonts w:eastAsiaTheme="minorEastAsia"/>
          <w:b/>
          <w:lang w:eastAsia="zh-CN"/>
        </w:rPr>
        <w:t>For indoor scenario (FR1)</w:t>
      </w:r>
      <w:r w:rsidR="00B554E1">
        <w:rPr>
          <w:rFonts w:eastAsiaTheme="minorEastAsia" w:hint="eastAsia"/>
          <w:b/>
          <w:lang w:eastAsia="zh-CN"/>
        </w:rPr>
        <w:t xml:space="preserve"> with SBFD Alt 4</w:t>
      </w:r>
      <w:r w:rsidR="00B554E1">
        <w:rPr>
          <w:rFonts w:eastAsiaTheme="minorEastAsia" w:hint="eastAsia"/>
          <w:b/>
          <w:lang w:val="en-GB" w:eastAsia="zh-CN"/>
        </w:rPr>
        <w:t xml:space="preserve"> and large packet size</w:t>
      </w:r>
      <w:r w:rsidR="00B554E1">
        <w:rPr>
          <w:rFonts w:eastAsiaTheme="minorEastAsia" w:hint="eastAsia"/>
          <w:b/>
          <w:lang w:eastAsia="zh-CN"/>
        </w:rPr>
        <w:t>,</w:t>
      </w:r>
      <w:r w:rsidR="00B554E1" w:rsidRPr="00525FB1">
        <w:rPr>
          <w:rFonts w:eastAsiaTheme="minorEastAsia"/>
          <w:b/>
          <w:lang w:eastAsia="zh-CN"/>
        </w:rPr>
        <w:t xml:space="preserve"> </w:t>
      </w:r>
      <w:r w:rsidR="00B554E1">
        <w:rPr>
          <w:rFonts w:eastAsiaTheme="minorEastAsia" w:hint="eastAsia"/>
          <w:b/>
          <w:lang w:val="en-GB" w:eastAsia="zh-CN"/>
        </w:rPr>
        <w:t>t</w:t>
      </w:r>
      <w:r w:rsidRPr="0007678B">
        <w:rPr>
          <w:rFonts w:eastAsiaTheme="minorEastAsia"/>
          <w:b/>
          <w:lang w:eastAsia="zh-CN"/>
        </w:rPr>
        <w:t>he gain of UL average-UPT at least comes from more UL transmission opportunities for SBFD compared to legacy TDD and the loss of UL average-UPT for SBFD at least comes from inter-</w:t>
      </w:r>
      <w:proofErr w:type="spellStart"/>
      <w:r w:rsidRPr="0007678B">
        <w:rPr>
          <w:rFonts w:eastAsiaTheme="minorEastAsia"/>
          <w:b/>
          <w:lang w:eastAsia="zh-CN"/>
        </w:rPr>
        <w:t>subband</w:t>
      </w:r>
      <w:proofErr w:type="spellEnd"/>
      <w:r w:rsidRPr="0007678B">
        <w:rPr>
          <w:rFonts w:eastAsiaTheme="minorEastAsia"/>
          <w:b/>
          <w:lang w:eastAsia="zh-CN"/>
        </w:rPr>
        <w:t xml:space="preserve"> interference, the gain of DL average-</w:t>
      </w:r>
      <w:r w:rsidRPr="0007678B">
        <w:rPr>
          <w:rFonts w:eastAsiaTheme="minorEastAsia"/>
          <w:b/>
          <w:lang w:eastAsia="zh-CN"/>
        </w:rPr>
        <w:lastRenderedPageBreak/>
        <w:t>UPT for SBFD at least comes from more DL transmission opportunities and reduced HARQ-ACK feedback latency for SBFD compared to legacy TDD.</w:t>
      </w:r>
    </w:p>
    <w:p w14:paraId="36B6D97E" w14:textId="2618ED6A" w:rsidR="0074492B" w:rsidRPr="00525FB1" w:rsidRDefault="00CB69C0" w:rsidP="00525FB1">
      <w:pPr>
        <w:pStyle w:val="3"/>
        <w:keepLines w:val="0"/>
        <w:numPr>
          <w:ilvl w:val="3"/>
          <w:numId w:val="2"/>
        </w:numPr>
        <w:tabs>
          <w:tab w:val="left" w:pos="-5500"/>
        </w:tabs>
        <w:spacing w:before="240" w:afterLines="50" w:after="120" w:line="240" w:lineRule="auto"/>
        <w:jc w:val="both"/>
        <w:rPr>
          <w:rFonts w:ascii="Arial" w:eastAsia="宋体" w:hAnsi="Arial"/>
          <w:bCs w:val="0"/>
          <w:sz w:val="21"/>
          <w:szCs w:val="21"/>
          <w:lang w:eastAsia="zh-CN"/>
        </w:rPr>
      </w:pPr>
      <w:r w:rsidRPr="00525FB1">
        <w:rPr>
          <w:rFonts w:ascii="Arial" w:eastAsia="宋体" w:hAnsi="Arial" w:hint="eastAsia"/>
          <w:bCs w:val="0"/>
          <w:sz w:val="21"/>
          <w:szCs w:val="21"/>
          <w:lang w:eastAsia="zh-CN"/>
        </w:rPr>
        <w:t>S</w:t>
      </w:r>
      <w:r w:rsidR="0074492B" w:rsidRPr="00525FB1">
        <w:rPr>
          <w:rFonts w:ascii="Arial" w:eastAsia="宋体" w:hAnsi="Arial" w:hint="eastAsia"/>
          <w:bCs w:val="0"/>
          <w:sz w:val="21"/>
          <w:szCs w:val="21"/>
          <w:lang w:eastAsia="zh-CN"/>
        </w:rPr>
        <w:t>mall packet (</w:t>
      </w:r>
      <w:r w:rsidR="0074492B" w:rsidRPr="00525FB1">
        <w:rPr>
          <w:rFonts w:ascii="Arial" w:eastAsia="宋体" w:hAnsi="Arial"/>
          <w:bCs w:val="0"/>
          <w:sz w:val="21"/>
          <w:szCs w:val="21"/>
          <w:lang w:eastAsia="zh-CN"/>
        </w:rPr>
        <w:t>4Kbytes for DL and 1Kbyte for UL</w:t>
      </w:r>
      <w:r w:rsidR="00EA12CB" w:rsidRPr="00525FB1">
        <w:rPr>
          <w:rFonts w:ascii="Arial" w:eastAsia="宋体" w:hAnsi="Arial" w:hint="eastAsia"/>
          <w:bCs w:val="0"/>
          <w:sz w:val="21"/>
          <w:szCs w:val="21"/>
          <w:lang w:eastAsia="zh-CN"/>
        </w:rPr>
        <w:t>)</w:t>
      </w:r>
    </w:p>
    <w:p w14:paraId="679A678F" w14:textId="2558B9C6" w:rsidR="00525FB1" w:rsidRPr="00525FB1" w:rsidRDefault="00525FB1" w:rsidP="00525FB1">
      <w:pPr>
        <w:pStyle w:val="a7"/>
        <w:jc w:val="center"/>
      </w:pPr>
      <w:bookmarkStart w:id="9" w:name="_Ref127285918"/>
      <w:r w:rsidRPr="000F2C35">
        <w:t xml:space="preserve">Table </w:t>
      </w:r>
      <w:r w:rsidRPr="000F2C35">
        <w:fldChar w:fldCharType="begin"/>
      </w:r>
      <w:r w:rsidRPr="000F2C35">
        <w:instrText xml:space="preserve"> SEQ Table \* ARABIC </w:instrText>
      </w:r>
      <w:r w:rsidRPr="000F2C35">
        <w:fldChar w:fldCharType="separate"/>
      </w:r>
      <w:r>
        <w:t>4</w:t>
      </w:r>
      <w:r w:rsidRPr="000F2C35">
        <w:fldChar w:fldCharType="end"/>
      </w:r>
      <w:bookmarkEnd w:id="9"/>
      <w:r w:rsidRPr="000F2C35">
        <w:t xml:space="preserve">: Evaluation results </w:t>
      </w:r>
      <w:r w:rsidRPr="00525FB1">
        <w:rPr>
          <w:rFonts w:hint="eastAsia"/>
        </w:rPr>
        <w:t xml:space="preserve">of </w:t>
      </w:r>
      <w:r w:rsidRPr="00525FB1">
        <w:t xml:space="preserve">SBFD Alt </w:t>
      </w:r>
      <w:r w:rsidRPr="00525FB1">
        <w:rPr>
          <w:rFonts w:hint="eastAsia"/>
        </w:rPr>
        <w:t xml:space="preserve">4 </w:t>
      </w:r>
      <w:r w:rsidRPr="000F2C35">
        <w:t xml:space="preserve">for </w:t>
      </w:r>
      <w:r w:rsidRPr="00525FB1">
        <w:rPr>
          <w:rFonts w:hint="eastAsia"/>
        </w:rPr>
        <w:t>indoor</w:t>
      </w:r>
      <w:r w:rsidRPr="000F2C35">
        <w:t xml:space="preserve"> in FR1 in SBFD Deployment Case 1</w:t>
      </w:r>
    </w:p>
    <w:tbl>
      <w:tblPr>
        <w:tblStyle w:val="af3"/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39"/>
        <w:gridCol w:w="633"/>
        <w:gridCol w:w="511"/>
        <w:gridCol w:w="567"/>
        <w:gridCol w:w="748"/>
        <w:gridCol w:w="622"/>
        <w:gridCol w:w="691"/>
        <w:gridCol w:w="930"/>
        <w:gridCol w:w="515"/>
        <w:gridCol w:w="572"/>
        <w:gridCol w:w="754"/>
      </w:tblGrid>
      <w:tr w:rsidR="00525FB1" w:rsidRPr="000F2C35" w14:paraId="6D9BE7D4" w14:textId="77777777" w:rsidTr="004D6CB1">
        <w:trPr>
          <w:trHeight w:val="20"/>
        </w:trPr>
        <w:tc>
          <w:tcPr>
            <w:tcW w:w="3172" w:type="dxa"/>
            <w:gridSpan w:val="2"/>
            <w:vMerge w:val="restart"/>
            <w:vAlign w:val="center"/>
          </w:tcPr>
          <w:p w14:paraId="2983CB37" w14:textId="57DBB898" w:rsidR="00525FB1" w:rsidRPr="004D6CB1" w:rsidRDefault="00525FB1" w:rsidP="00BD36E7">
            <w:pPr>
              <w:jc w:val="center"/>
              <w:rPr>
                <w:rFonts w:eastAsiaTheme="minorEastAsia"/>
                <w:b/>
                <w:bCs/>
                <w:iCs/>
                <w:lang w:eastAsia="zh-CN"/>
              </w:rPr>
            </w:pPr>
            <w:r>
              <w:rPr>
                <w:rFonts w:eastAsiaTheme="minorEastAsia" w:hint="eastAsia"/>
                <w:b/>
                <w:bCs/>
                <w:iCs/>
                <w:lang w:eastAsia="zh-CN"/>
              </w:rPr>
              <w:t>Metrics</w:t>
            </w:r>
          </w:p>
        </w:tc>
        <w:tc>
          <w:tcPr>
            <w:tcW w:w="5910" w:type="dxa"/>
            <w:gridSpan w:val="9"/>
            <w:vAlign w:val="center"/>
          </w:tcPr>
          <w:p w14:paraId="4017D6E5" w14:textId="77777777" w:rsidR="00525FB1" w:rsidRPr="000F2C35" w:rsidRDefault="00525FB1" w:rsidP="00BD36E7">
            <w:pPr>
              <w:jc w:val="center"/>
              <w:rPr>
                <w:rFonts w:eastAsiaTheme="minorEastAsia"/>
                <w:b/>
                <w:bCs/>
                <w:lang w:eastAsia="zh-CN"/>
              </w:rPr>
            </w:pPr>
            <w:r w:rsidRPr="000F2C35">
              <w:rPr>
                <w:b/>
                <w:bCs/>
              </w:rPr>
              <w:t xml:space="preserve">SBFD Alt </w:t>
            </w:r>
            <w:r w:rsidRPr="000F2C35">
              <w:rPr>
                <w:rFonts w:eastAsiaTheme="minorEastAsia"/>
                <w:b/>
                <w:bCs/>
                <w:lang w:eastAsia="zh-CN"/>
              </w:rPr>
              <w:t>4</w:t>
            </w:r>
            <w:r w:rsidRPr="000F2C35">
              <w:rPr>
                <w:b/>
                <w:bCs/>
              </w:rPr>
              <w:t>: {DDDSU} vs. {XXXX</w:t>
            </w:r>
            <w:r w:rsidRPr="000F2C35">
              <w:rPr>
                <w:rFonts w:eastAsiaTheme="minorEastAsia"/>
                <w:b/>
                <w:bCs/>
                <w:lang w:eastAsia="zh-CN"/>
              </w:rPr>
              <w:t>X</w:t>
            </w:r>
            <w:r w:rsidRPr="000F2C35">
              <w:rPr>
                <w:b/>
                <w:bCs/>
              </w:rPr>
              <w:t>}</w:t>
            </w:r>
          </w:p>
        </w:tc>
      </w:tr>
      <w:tr w:rsidR="00525FB1" w:rsidRPr="000F2C35" w14:paraId="52525053" w14:textId="77777777" w:rsidTr="004D6CB1">
        <w:trPr>
          <w:trHeight w:val="20"/>
        </w:trPr>
        <w:tc>
          <w:tcPr>
            <w:tcW w:w="3172" w:type="dxa"/>
            <w:gridSpan w:val="2"/>
            <w:vMerge/>
            <w:vAlign w:val="center"/>
          </w:tcPr>
          <w:p w14:paraId="1119ABA7" w14:textId="77777777" w:rsidR="00525FB1" w:rsidRPr="000F2C35" w:rsidRDefault="00525FB1" w:rsidP="004D6CB1">
            <w:pPr>
              <w:jc w:val="center"/>
              <w:rPr>
                <w:b/>
                <w:bCs/>
                <w:iCs/>
              </w:rPr>
            </w:pPr>
          </w:p>
        </w:tc>
        <w:tc>
          <w:tcPr>
            <w:tcW w:w="5910" w:type="dxa"/>
            <w:gridSpan w:val="9"/>
            <w:vAlign w:val="center"/>
          </w:tcPr>
          <w:p w14:paraId="20DACDE8" w14:textId="77777777" w:rsidR="00525FB1" w:rsidRPr="000F2C35" w:rsidRDefault="00525FB1" w:rsidP="00BD36E7">
            <w:pPr>
              <w:jc w:val="center"/>
              <w:rPr>
                <w:b/>
                <w:bCs/>
              </w:rPr>
            </w:pPr>
            <w:r w:rsidRPr="000F2C35">
              <w:rPr>
                <w:b/>
                <w:bCs/>
              </w:rPr>
              <w:t>DL and UL arrival rate for baseline static TDD</w:t>
            </w:r>
          </w:p>
          <w:p w14:paraId="051A0584" w14:textId="77777777" w:rsidR="00525FB1" w:rsidRPr="000F2C35" w:rsidRDefault="00525FB1" w:rsidP="00BD36E7">
            <w:pPr>
              <w:jc w:val="center"/>
              <w:rPr>
                <w:b/>
                <w:bCs/>
              </w:rPr>
            </w:pPr>
            <w:r w:rsidRPr="000F2C35">
              <w:rPr>
                <w:b/>
                <w:bCs/>
              </w:rPr>
              <w:t xml:space="preserve">(Type-2 RU: </w:t>
            </w:r>
            <w:r w:rsidRPr="000F2C35">
              <w:rPr>
                <w:b/>
                <w:bCs/>
                <w:iCs/>
              </w:rPr>
              <w:t xml:space="preserve">&lt;10%, 20%-40% and </w:t>
            </w:r>
            <w:r w:rsidRPr="000F2C35">
              <w:rPr>
                <w:b/>
                <w:bCs/>
              </w:rPr>
              <w:t>≥</w:t>
            </w:r>
            <w:r w:rsidRPr="000F2C35">
              <w:rPr>
                <w:b/>
                <w:bCs/>
                <w:iCs/>
              </w:rPr>
              <w:t>50%</w:t>
            </w:r>
            <w:r w:rsidRPr="000F2C35">
              <w:rPr>
                <w:b/>
                <w:bCs/>
              </w:rPr>
              <w:t>)</w:t>
            </w:r>
          </w:p>
        </w:tc>
      </w:tr>
      <w:tr w:rsidR="00525FB1" w:rsidRPr="000F2C35" w14:paraId="193715FA" w14:textId="77777777" w:rsidTr="004D6CB1">
        <w:trPr>
          <w:trHeight w:val="20"/>
        </w:trPr>
        <w:tc>
          <w:tcPr>
            <w:tcW w:w="3172" w:type="dxa"/>
            <w:gridSpan w:val="2"/>
            <w:vMerge/>
            <w:vAlign w:val="center"/>
          </w:tcPr>
          <w:p w14:paraId="3AE062E9" w14:textId="77777777" w:rsidR="00525FB1" w:rsidRPr="000F2C35" w:rsidRDefault="00525FB1" w:rsidP="004D6CB1">
            <w:pPr>
              <w:jc w:val="center"/>
              <w:rPr>
                <w:b/>
                <w:bCs/>
                <w:iCs/>
              </w:rPr>
            </w:pPr>
          </w:p>
        </w:tc>
        <w:tc>
          <w:tcPr>
            <w:tcW w:w="1826" w:type="dxa"/>
            <w:gridSpan w:val="3"/>
            <w:vAlign w:val="center"/>
          </w:tcPr>
          <w:p w14:paraId="4D3F478E" w14:textId="77777777" w:rsidR="00525FB1" w:rsidRPr="000F2C35" w:rsidRDefault="00525FB1" w:rsidP="00BD36E7">
            <w:pPr>
              <w:jc w:val="center"/>
              <w:rPr>
                <w:b/>
                <w:bCs/>
              </w:rPr>
            </w:pPr>
            <w:r w:rsidRPr="000F2C35">
              <w:rPr>
                <w:b/>
                <w:bCs/>
              </w:rPr>
              <w:t>DL: Low, UL: Low</w:t>
            </w:r>
          </w:p>
        </w:tc>
        <w:tc>
          <w:tcPr>
            <w:tcW w:w="2243" w:type="dxa"/>
            <w:gridSpan w:val="3"/>
            <w:vAlign w:val="center"/>
          </w:tcPr>
          <w:p w14:paraId="0FA8F44C" w14:textId="77777777" w:rsidR="00525FB1" w:rsidRPr="000F2C35" w:rsidRDefault="00525FB1" w:rsidP="00BD36E7">
            <w:pPr>
              <w:jc w:val="center"/>
              <w:rPr>
                <w:b/>
                <w:bCs/>
              </w:rPr>
            </w:pPr>
            <w:r w:rsidRPr="000F2C35">
              <w:rPr>
                <w:b/>
                <w:bCs/>
              </w:rPr>
              <w:t>DL: Medium, UL: Medium</w:t>
            </w:r>
          </w:p>
        </w:tc>
        <w:tc>
          <w:tcPr>
            <w:tcW w:w="1841" w:type="dxa"/>
            <w:gridSpan w:val="3"/>
            <w:vAlign w:val="center"/>
          </w:tcPr>
          <w:p w14:paraId="5FB0B5B0" w14:textId="77777777" w:rsidR="00525FB1" w:rsidRPr="000F2C35" w:rsidRDefault="00525FB1" w:rsidP="00BD36E7">
            <w:pPr>
              <w:jc w:val="center"/>
              <w:rPr>
                <w:b/>
                <w:bCs/>
              </w:rPr>
            </w:pPr>
            <w:r w:rsidRPr="000F2C35">
              <w:rPr>
                <w:b/>
                <w:bCs/>
              </w:rPr>
              <w:t>DL: High, UL: High</w:t>
            </w:r>
          </w:p>
        </w:tc>
      </w:tr>
      <w:tr w:rsidR="00525FB1" w:rsidRPr="000F2C35" w14:paraId="1FE880C9" w14:textId="77777777" w:rsidTr="004D6CB1">
        <w:trPr>
          <w:trHeight w:val="20"/>
        </w:trPr>
        <w:tc>
          <w:tcPr>
            <w:tcW w:w="3172" w:type="dxa"/>
            <w:gridSpan w:val="2"/>
            <w:vMerge/>
            <w:vAlign w:val="center"/>
          </w:tcPr>
          <w:p w14:paraId="7152E704" w14:textId="77777777" w:rsidR="00525FB1" w:rsidRPr="000F2C35" w:rsidRDefault="00525FB1" w:rsidP="004D6CB1">
            <w:pPr>
              <w:jc w:val="center"/>
              <w:rPr>
                <w:b/>
              </w:rPr>
            </w:pPr>
          </w:p>
        </w:tc>
        <w:tc>
          <w:tcPr>
            <w:tcW w:w="511" w:type="dxa"/>
            <w:vAlign w:val="center"/>
          </w:tcPr>
          <w:p w14:paraId="1475846F" w14:textId="77777777" w:rsidR="00525FB1" w:rsidRPr="000F2C35" w:rsidRDefault="00525FB1" w:rsidP="004D6CB1">
            <w:pPr>
              <w:jc w:val="center"/>
            </w:pPr>
            <w:r w:rsidRPr="000F2C35">
              <w:t>TDD</w:t>
            </w:r>
          </w:p>
        </w:tc>
        <w:tc>
          <w:tcPr>
            <w:tcW w:w="567" w:type="dxa"/>
            <w:vAlign w:val="center"/>
          </w:tcPr>
          <w:p w14:paraId="7B665316" w14:textId="77777777" w:rsidR="00525FB1" w:rsidRPr="000F2C35" w:rsidRDefault="00525FB1" w:rsidP="004D6CB1">
            <w:pPr>
              <w:jc w:val="center"/>
            </w:pPr>
            <w:r w:rsidRPr="000F2C35">
              <w:t>SBFD</w:t>
            </w:r>
          </w:p>
        </w:tc>
        <w:tc>
          <w:tcPr>
            <w:tcW w:w="748" w:type="dxa"/>
            <w:vAlign w:val="center"/>
          </w:tcPr>
          <w:p w14:paraId="1F8E7F1C" w14:textId="77777777" w:rsidR="00525FB1" w:rsidRPr="000F2C35" w:rsidRDefault="00525FB1" w:rsidP="004D6CB1">
            <w:pPr>
              <w:jc w:val="center"/>
            </w:pPr>
            <w:r w:rsidRPr="000F2C35">
              <w:t>Gain (%)</w:t>
            </w:r>
          </w:p>
        </w:tc>
        <w:tc>
          <w:tcPr>
            <w:tcW w:w="622" w:type="dxa"/>
            <w:vAlign w:val="center"/>
          </w:tcPr>
          <w:p w14:paraId="38AF2246" w14:textId="77777777" w:rsidR="00525FB1" w:rsidRPr="000F2C35" w:rsidRDefault="00525FB1" w:rsidP="004D6CB1">
            <w:pPr>
              <w:jc w:val="center"/>
            </w:pPr>
            <w:r w:rsidRPr="000F2C35">
              <w:t>TDD</w:t>
            </w:r>
          </w:p>
        </w:tc>
        <w:tc>
          <w:tcPr>
            <w:tcW w:w="691" w:type="dxa"/>
            <w:vAlign w:val="center"/>
          </w:tcPr>
          <w:p w14:paraId="31C2ADC0" w14:textId="77777777" w:rsidR="00525FB1" w:rsidRPr="000F2C35" w:rsidRDefault="00525FB1" w:rsidP="004D6CB1">
            <w:pPr>
              <w:jc w:val="center"/>
            </w:pPr>
            <w:r w:rsidRPr="000F2C35">
              <w:t>SBFD</w:t>
            </w:r>
          </w:p>
        </w:tc>
        <w:tc>
          <w:tcPr>
            <w:tcW w:w="930" w:type="dxa"/>
            <w:vAlign w:val="center"/>
          </w:tcPr>
          <w:p w14:paraId="14905BD2" w14:textId="77777777" w:rsidR="00525FB1" w:rsidRPr="000F2C35" w:rsidRDefault="00525FB1" w:rsidP="004D6CB1">
            <w:pPr>
              <w:jc w:val="center"/>
            </w:pPr>
            <w:r w:rsidRPr="000F2C35">
              <w:t>Gain (%)</w:t>
            </w:r>
          </w:p>
        </w:tc>
        <w:tc>
          <w:tcPr>
            <w:tcW w:w="515" w:type="dxa"/>
            <w:vAlign w:val="center"/>
          </w:tcPr>
          <w:p w14:paraId="011F3C31" w14:textId="77777777" w:rsidR="00525FB1" w:rsidRPr="000F2C35" w:rsidRDefault="00525FB1" w:rsidP="004D6CB1">
            <w:pPr>
              <w:jc w:val="center"/>
            </w:pPr>
            <w:r w:rsidRPr="000F2C35">
              <w:t>TDD</w:t>
            </w:r>
          </w:p>
        </w:tc>
        <w:tc>
          <w:tcPr>
            <w:tcW w:w="572" w:type="dxa"/>
            <w:vAlign w:val="center"/>
          </w:tcPr>
          <w:p w14:paraId="2654E06B" w14:textId="77777777" w:rsidR="00525FB1" w:rsidRPr="000F2C35" w:rsidRDefault="00525FB1" w:rsidP="004D6CB1">
            <w:pPr>
              <w:jc w:val="center"/>
            </w:pPr>
            <w:r w:rsidRPr="000F2C35">
              <w:t>SBFD</w:t>
            </w:r>
          </w:p>
        </w:tc>
        <w:tc>
          <w:tcPr>
            <w:tcW w:w="754" w:type="dxa"/>
            <w:vAlign w:val="center"/>
          </w:tcPr>
          <w:p w14:paraId="213240B1" w14:textId="77777777" w:rsidR="00525FB1" w:rsidRPr="000F2C35" w:rsidRDefault="00525FB1" w:rsidP="004D6CB1">
            <w:pPr>
              <w:jc w:val="center"/>
            </w:pPr>
            <w:r w:rsidRPr="000F2C35">
              <w:t>Gain (%)</w:t>
            </w:r>
          </w:p>
        </w:tc>
      </w:tr>
      <w:tr w:rsidR="00525FB1" w:rsidRPr="000F2C35" w14:paraId="69DE4162" w14:textId="77777777" w:rsidTr="004D6CB1">
        <w:trPr>
          <w:trHeight w:val="20"/>
        </w:trPr>
        <w:tc>
          <w:tcPr>
            <w:tcW w:w="2539" w:type="dxa"/>
            <w:vMerge w:val="restart"/>
            <w:vAlign w:val="center"/>
          </w:tcPr>
          <w:p w14:paraId="35A15CE0" w14:textId="77777777" w:rsidR="00525FB1" w:rsidRPr="000F2C35" w:rsidRDefault="00525FB1" w:rsidP="004D6CB1">
            <w:pPr>
              <w:jc w:val="center"/>
            </w:pPr>
            <w:r w:rsidRPr="000F2C35">
              <w:rPr>
                <w:b/>
              </w:rPr>
              <w:t>DL Average-UPT CDF (Mbps)</w:t>
            </w:r>
          </w:p>
        </w:tc>
        <w:tc>
          <w:tcPr>
            <w:tcW w:w="633" w:type="dxa"/>
            <w:vAlign w:val="center"/>
          </w:tcPr>
          <w:p w14:paraId="0A74C1E7" w14:textId="77777777" w:rsidR="00525FB1" w:rsidRPr="000F2C35" w:rsidRDefault="00525FB1" w:rsidP="004D6CB1">
            <w:pPr>
              <w:jc w:val="center"/>
              <w:rPr>
                <w:b/>
              </w:rPr>
            </w:pPr>
            <w:r w:rsidRPr="000F2C35">
              <w:rPr>
                <w:b/>
              </w:rPr>
              <w:t>Mean</w:t>
            </w:r>
          </w:p>
        </w:tc>
        <w:tc>
          <w:tcPr>
            <w:tcW w:w="511" w:type="dxa"/>
            <w:vAlign w:val="center"/>
          </w:tcPr>
          <w:p w14:paraId="3C3F5F7C" w14:textId="77777777" w:rsidR="00525FB1" w:rsidRPr="000F2C35" w:rsidRDefault="00525FB1" w:rsidP="004D6CB1">
            <w:pPr>
              <w:jc w:val="center"/>
            </w:pPr>
            <w:r w:rsidRPr="000F2C35">
              <w:rPr>
                <w:rFonts w:eastAsia="等线"/>
              </w:rPr>
              <w:t>37.70</w:t>
            </w:r>
          </w:p>
        </w:tc>
        <w:tc>
          <w:tcPr>
            <w:tcW w:w="567" w:type="dxa"/>
            <w:vAlign w:val="center"/>
          </w:tcPr>
          <w:p w14:paraId="663EE419" w14:textId="77777777" w:rsidR="00525FB1" w:rsidRPr="000F2C35" w:rsidRDefault="00525FB1" w:rsidP="004D6CB1">
            <w:pPr>
              <w:jc w:val="center"/>
            </w:pPr>
            <w:r w:rsidRPr="000F2C35">
              <w:rPr>
                <w:rFonts w:eastAsia="等线"/>
              </w:rPr>
              <w:t>42.76</w:t>
            </w:r>
          </w:p>
        </w:tc>
        <w:tc>
          <w:tcPr>
            <w:tcW w:w="748" w:type="dxa"/>
            <w:vAlign w:val="center"/>
          </w:tcPr>
          <w:p w14:paraId="15C17AEF" w14:textId="77777777" w:rsidR="00525FB1" w:rsidRPr="000F2C35" w:rsidRDefault="00525FB1" w:rsidP="004D6CB1">
            <w:pPr>
              <w:jc w:val="center"/>
            </w:pPr>
            <w:r w:rsidRPr="000F2C35">
              <w:t>13.42</w:t>
            </w:r>
          </w:p>
        </w:tc>
        <w:tc>
          <w:tcPr>
            <w:tcW w:w="622" w:type="dxa"/>
            <w:vAlign w:val="center"/>
          </w:tcPr>
          <w:p w14:paraId="3A95F339" w14:textId="77777777" w:rsidR="00525FB1" w:rsidRPr="000F2C35" w:rsidRDefault="00525FB1" w:rsidP="004D6CB1">
            <w:pPr>
              <w:jc w:val="center"/>
            </w:pPr>
            <w:r w:rsidRPr="000F2C35">
              <w:rPr>
                <w:rFonts w:eastAsia="等线"/>
              </w:rPr>
              <w:t>37.62</w:t>
            </w:r>
          </w:p>
        </w:tc>
        <w:tc>
          <w:tcPr>
            <w:tcW w:w="691" w:type="dxa"/>
            <w:vAlign w:val="center"/>
          </w:tcPr>
          <w:p w14:paraId="25A0A7BA" w14:textId="77777777" w:rsidR="00525FB1" w:rsidRPr="000F2C35" w:rsidRDefault="00525FB1" w:rsidP="004D6CB1">
            <w:pPr>
              <w:jc w:val="center"/>
            </w:pPr>
            <w:r w:rsidRPr="000F2C35">
              <w:rPr>
                <w:rFonts w:eastAsia="等线"/>
              </w:rPr>
              <w:t>42.64</w:t>
            </w:r>
          </w:p>
        </w:tc>
        <w:tc>
          <w:tcPr>
            <w:tcW w:w="930" w:type="dxa"/>
            <w:vAlign w:val="center"/>
          </w:tcPr>
          <w:p w14:paraId="1F4F5221" w14:textId="77777777" w:rsidR="00525FB1" w:rsidRPr="000F2C35" w:rsidRDefault="00525FB1" w:rsidP="004D6CB1">
            <w:pPr>
              <w:jc w:val="center"/>
            </w:pPr>
            <w:r w:rsidRPr="000F2C35">
              <w:t>13.34</w:t>
            </w:r>
          </w:p>
        </w:tc>
        <w:tc>
          <w:tcPr>
            <w:tcW w:w="515" w:type="dxa"/>
            <w:vAlign w:val="center"/>
          </w:tcPr>
          <w:p w14:paraId="410E815F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33.18</w:t>
            </w:r>
          </w:p>
        </w:tc>
        <w:tc>
          <w:tcPr>
            <w:tcW w:w="572" w:type="dxa"/>
            <w:vAlign w:val="center"/>
          </w:tcPr>
          <w:p w14:paraId="6485FAFE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36.50</w:t>
            </w:r>
          </w:p>
        </w:tc>
        <w:tc>
          <w:tcPr>
            <w:tcW w:w="754" w:type="dxa"/>
            <w:vAlign w:val="center"/>
          </w:tcPr>
          <w:p w14:paraId="02FAC82E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10.01</w:t>
            </w:r>
          </w:p>
        </w:tc>
      </w:tr>
      <w:tr w:rsidR="00525FB1" w:rsidRPr="000F2C35" w14:paraId="1FB4F533" w14:textId="77777777" w:rsidTr="004D6CB1">
        <w:trPr>
          <w:trHeight w:val="20"/>
        </w:trPr>
        <w:tc>
          <w:tcPr>
            <w:tcW w:w="2539" w:type="dxa"/>
            <w:vMerge/>
            <w:vAlign w:val="center"/>
          </w:tcPr>
          <w:p w14:paraId="0E7F410C" w14:textId="77777777" w:rsidR="00525FB1" w:rsidRPr="000F2C35" w:rsidRDefault="00525FB1" w:rsidP="004D6CB1">
            <w:pPr>
              <w:jc w:val="center"/>
              <w:rPr>
                <w:b/>
              </w:rPr>
            </w:pPr>
          </w:p>
        </w:tc>
        <w:tc>
          <w:tcPr>
            <w:tcW w:w="633" w:type="dxa"/>
            <w:vAlign w:val="center"/>
          </w:tcPr>
          <w:p w14:paraId="42EF17D1" w14:textId="77777777" w:rsidR="00525FB1" w:rsidRPr="000F2C35" w:rsidRDefault="00525FB1" w:rsidP="004D6CB1">
            <w:pPr>
              <w:jc w:val="center"/>
              <w:rPr>
                <w:b/>
              </w:rPr>
            </w:pPr>
            <w:r w:rsidRPr="000F2C35">
              <w:rPr>
                <w:b/>
              </w:rPr>
              <w:t>5%</w:t>
            </w:r>
          </w:p>
        </w:tc>
        <w:tc>
          <w:tcPr>
            <w:tcW w:w="511" w:type="dxa"/>
            <w:vAlign w:val="center"/>
          </w:tcPr>
          <w:p w14:paraId="69717814" w14:textId="77777777" w:rsidR="00525FB1" w:rsidRPr="000F2C35" w:rsidRDefault="00525FB1" w:rsidP="004D6CB1">
            <w:pPr>
              <w:jc w:val="center"/>
            </w:pPr>
            <w:r w:rsidRPr="000F2C35">
              <w:rPr>
                <w:rFonts w:eastAsia="等线"/>
              </w:rPr>
              <w:t>35.30</w:t>
            </w:r>
          </w:p>
        </w:tc>
        <w:tc>
          <w:tcPr>
            <w:tcW w:w="567" w:type="dxa"/>
            <w:vAlign w:val="center"/>
          </w:tcPr>
          <w:p w14:paraId="41187839" w14:textId="77777777" w:rsidR="00525FB1" w:rsidRPr="000F2C35" w:rsidRDefault="00525FB1" w:rsidP="004D6CB1">
            <w:pPr>
              <w:jc w:val="center"/>
            </w:pPr>
            <w:r w:rsidRPr="000F2C35">
              <w:rPr>
                <w:rFonts w:eastAsia="等线"/>
              </w:rPr>
              <w:t>41.58</w:t>
            </w:r>
          </w:p>
        </w:tc>
        <w:tc>
          <w:tcPr>
            <w:tcW w:w="748" w:type="dxa"/>
            <w:vAlign w:val="center"/>
          </w:tcPr>
          <w:p w14:paraId="62C8FE31" w14:textId="77777777" w:rsidR="00525FB1" w:rsidRPr="000F2C35" w:rsidRDefault="00525FB1" w:rsidP="004D6CB1">
            <w:pPr>
              <w:jc w:val="center"/>
            </w:pPr>
            <w:r w:rsidRPr="000F2C35">
              <w:t>17.79</w:t>
            </w:r>
          </w:p>
        </w:tc>
        <w:tc>
          <w:tcPr>
            <w:tcW w:w="622" w:type="dxa"/>
            <w:vAlign w:val="center"/>
          </w:tcPr>
          <w:p w14:paraId="53CC95AF" w14:textId="77777777" w:rsidR="00525FB1" w:rsidRPr="000F2C35" w:rsidRDefault="00525FB1" w:rsidP="004D6CB1">
            <w:pPr>
              <w:jc w:val="center"/>
            </w:pPr>
            <w:r w:rsidRPr="000F2C35">
              <w:rPr>
                <w:rFonts w:eastAsia="等线"/>
              </w:rPr>
              <w:t>35.26</w:t>
            </w:r>
          </w:p>
        </w:tc>
        <w:tc>
          <w:tcPr>
            <w:tcW w:w="691" w:type="dxa"/>
            <w:vAlign w:val="center"/>
          </w:tcPr>
          <w:p w14:paraId="6A974C63" w14:textId="77777777" w:rsidR="00525FB1" w:rsidRPr="000F2C35" w:rsidRDefault="00525FB1" w:rsidP="004D6CB1">
            <w:pPr>
              <w:jc w:val="center"/>
            </w:pPr>
            <w:r w:rsidRPr="000F2C35">
              <w:rPr>
                <w:rFonts w:eastAsia="等线"/>
              </w:rPr>
              <w:t>41.59</w:t>
            </w:r>
          </w:p>
        </w:tc>
        <w:tc>
          <w:tcPr>
            <w:tcW w:w="930" w:type="dxa"/>
            <w:vAlign w:val="center"/>
          </w:tcPr>
          <w:p w14:paraId="495A6ECC" w14:textId="77777777" w:rsidR="00525FB1" w:rsidRPr="000F2C35" w:rsidRDefault="00525FB1" w:rsidP="004D6CB1">
            <w:pPr>
              <w:jc w:val="center"/>
            </w:pPr>
            <w:r w:rsidRPr="000F2C35">
              <w:t>17.95</w:t>
            </w:r>
          </w:p>
        </w:tc>
        <w:tc>
          <w:tcPr>
            <w:tcW w:w="515" w:type="dxa"/>
            <w:vAlign w:val="center"/>
          </w:tcPr>
          <w:p w14:paraId="2D59531D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19.01</w:t>
            </w:r>
          </w:p>
        </w:tc>
        <w:tc>
          <w:tcPr>
            <w:tcW w:w="572" w:type="dxa"/>
            <w:vAlign w:val="center"/>
          </w:tcPr>
          <w:p w14:paraId="56D6528E" w14:textId="77777777" w:rsidR="00525FB1" w:rsidRPr="000F2C35" w:rsidRDefault="00525FB1" w:rsidP="004D6CB1">
            <w:pPr>
              <w:jc w:val="center"/>
              <w:rPr>
                <w:highlight w:val="yellow"/>
              </w:rPr>
            </w:pPr>
            <w:r>
              <w:rPr>
                <w:color w:val="000000"/>
              </w:rPr>
              <w:t>20.83</w:t>
            </w:r>
          </w:p>
        </w:tc>
        <w:tc>
          <w:tcPr>
            <w:tcW w:w="754" w:type="dxa"/>
            <w:vAlign w:val="center"/>
          </w:tcPr>
          <w:p w14:paraId="7729F550" w14:textId="77777777" w:rsidR="00525FB1" w:rsidRPr="000F2C35" w:rsidRDefault="00525FB1" w:rsidP="004D6CB1">
            <w:pPr>
              <w:jc w:val="center"/>
              <w:rPr>
                <w:highlight w:val="yellow"/>
              </w:rPr>
            </w:pPr>
            <w:r>
              <w:rPr>
                <w:color w:val="000000"/>
              </w:rPr>
              <w:t>9.61</w:t>
            </w:r>
          </w:p>
        </w:tc>
      </w:tr>
      <w:tr w:rsidR="00525FB1" w:rsidRPr="000F2C35" w14:paraId="6F39E3B1" w14:textId="77777777" w:rsidTr="004D6CB1">
        <w:trPr>
          <w:trHeight w:val="20"/>
        </w:trPr>
        <w:tc>
          <w:tcPr>
            <w:tcW w:w="2539" w:type="dxa"/>
            <w:vMerge/>
            <w:vAlign w:val="center"/>
          </w:tcPr>
          <w:p w14:paraId="7C2F7805" w14:textId="77777777" w:rsidR="00525FB1" w:rsidRPr="000F2C35" w:rsidRDefault="00525FB1" w:rsidP="004D6CB1">
            <w:pPr>
              <w:jc w:val="center"/>
              <w:rPr>
                <w:b/>
              </w:rPr>
            </w:pPr>
          </w:p>
        </w:tc>
        <w:tc>
          <w:tcPr>
            <w:tcW w:w="633" w:type="dxa"/>
            <w:vAlign w:val="center"/>
          </w:tcPr>
          <w:p w14:paraId="441C577F" w14:textId="77777777" w:rsidR="00525FB1" w:rsidRPr="000F2C35" w:rsidRDefault="00525FB1" w:rsidP="004D6CB1">
            <w:pPr>
              <w:jc w:val="center"/>
              <w:rPr>
                <w:b/>
              </w:rPr>
            </w:pPr>
            <w:r w:rsidRPr="000F2C35">
              <w:rPr>
                <w:b/>
              </w:rPr>
              <w:t>50%</w:t>
            </w:r>
          </w:p>
        </w:tc>
        <w:tc>
          <w:tcPr>
            <w:tcW w:w="511" w:type="dxa"/>
            <w:vAlign w:val="center"/>
          </w:tcPr>
          <w:p w14:paraId="0E556A66" w14:textId="77777777" w:rsidR="00525FB1" w:rsidRPr="000F2C35" w:rsidRDefault="00525FB1" w:rsidP="004D6CB1">
            <w:pPr>
              <w:jc w:val="center"/>
            </w:pPr>
            <w:r w:rsidRPr="000F2C35">
              <w:rPr>
                <w:rFonts w:eastAsia="等线"/>
              </w:rPr>
              <w:t>37.76</w:t>
            </w:r>
          </w:p>
        </w:tc>
        <w:tc>
          <w:tcPr>
            <w:tcW w:w="567" w:type="dxa"/>
            <w:vAlign w:val="center"/>
          </w:tcPr>
          <w:p w14:paraId="7DDF7490" w14:textId="77777777" w:rsidR="00525FB1" w:rsidRPr="000F2C35" w:rsidRDefault="00525FB1" w:rsidP="004D6CB1">
            <w:pPr>
              <w:jc w:val="center"/>
            </w:pPr>
            <w:r w:rsidRPr="000F2C35">
              <w:rPr>
                <w:rFonts w:eastAsia="等线"/>
              </w:rPr>
              <w:t>42.81</w:t>
            </w:r>
          </w:p>
        </w:tc>
        <w:tc>
          <w:tcPr>
            <w:tcW w:w="748" w:type="dxa"/>
            <w:vAlign w:val="center"/>
          </w:tcPr>
          <w:p w14:paraId="0087AA48" w14:textId="77777777" w:rsidR="00525FB1" w:rsidRPr="000F2C35" w:rsidRDefault="00525FB1" w:rsidP="004D6CB1">
            <w:pPr>
              <w:jc w:val="center"/>
            </w:pPr>
            <w:r w:rsidRPr="000F2C35">
              <w:t>13.37</w:t>
            </w:r>
          </w:p>
        </w:tc>
        <w:tc>
          <w:tcPr>
            <w:tcW w:w="622" w:type="dxa"/>
            <w:vAlign w:val="center"/>
          </w:tcPr>
          <w:p w14:paraId="6F9C4A45" w14:textId="77777777" w:rsidR="00525FB1" w:rsidRPr="000F2C35" w:rsidRDefault="00525FB1" w:rsidP="004D6CB1">
            <w:pPr>
              <w:jc w:val="center"/>
            </w:pPr>
            <w:r w:rsidRPr="000F2C35">
              <w:rPr>
                <w:rFonts w:eastAsia="等线"/>
              </w:rPr>
              <w:t>37.72</w:t>
            </w:r>
          </w:p>
        </w:tc>
        <w:tc>
          <w:tcPr>
            <w:tcW w:w="691" w:type="dxa"/>
            <w:vAlign w:val="center"/>
          </w:tcPr>
          <w:p w14:paraId="59DA2929" w14:textId="77777777" w:rsidR="00525FB1" w:rsidRPr="000F2C35" w:rsidRDefault="00525FB1" w:rsidP="004D6CB1">
            <w:pPr>
              <w:jc w:val="center"/>
            </w:pPr>
            <w:r w:rsidRPr="000F2C35">
              <w:rPr>
                <w:rFonts w:eastAsia="等线"/>
              </w:rPr>
              <w:t>42.69</w:t>
            </w:r>
          </w:p>
        </w:tc>
        <w:tc>
          <w:tcPr>
            <w:tcW w:w="930" w:type="dxa"/>
            <w:vAlign w:val="center"/>
          </w:tcPr>
          <w:p w14:paraId="2169E516" w14:textId="77777777" w:rsidR="00525FB1" w:rsidRPr="000F2C35" w:rsidRDefault="00525FB1" w:rsidP="004D6CB1">
            <w:pPr>
              <w:jc w:val="center"/>
            </w:pPr>
            <w:r w:rsidRPr="000F2C35">
              <w:t>13.18</w:t>
            </w:r>
          </w:p>
        </w:tc>
        <w:tc>
          <w:tcPr>
            <w:tcW w:w="515" w:type="dxa"/>
            <w:vAlign w:val="center"/>
          </w:tcPr>
          <w:p w14:paraId="768632A3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35.15</w:t>
            </w:r>
          </w:p>
        </w:tc>
        <w:tc>
          <w:tcPr>
            <w:tcW w:w="572" w:type="dxa"/>
            <w:vAlign w:val="center"/>
          </w:tcPr>
          <w:p w14:paraId="15519985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39.88</w:t>
            </w:r>
          </w:p>
        </w:tc>
        <w:tc>
          <w:tcPr>
            <w:tcW w:w="754" w:type="dxa"/>
            <w:vAlign w:val="center"/>
          </w:tcPr>
          <w:p w14:paraId="767B31FE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13.46</w:t>
            </w:r>
          </w:p>
        </w:tc>
      </w:tr>
      <w:tr w:rsidR="00525FB1" w:rsidRPr="000F2C35" w14:paraId="714796CA" w14:textId="77777777" w:rsidTr="004D6CB1">
        <w:trPr>
          <w:trHeight w:val="20"/>
        </w:trPr>
        <w:tc>
          <w:tcPr>
            <w:tcW w:w="2539" w:type="dxa"/>
            <w:vMerge/>
            <w:vAlign w:val="center"/>
          </w:tcPr>
          <w:p w14:paraId="1AE0F843" w14:textId="77777777" w:rsidR="00525FB1" w:rsidRPr="000F2C35" w:rsidRDefault="00525FB1" w:rsidP="004D6CB1">
            <w:pPr>
              <w:jc w:val="center"/>
              <w:rPr>
                <w:b/>
              </w:rPr>
            </w:pPr>
          </w:p>
        </w:tc>
        <w:tc>
          <w:tcPr>
            <w:tcW w:w="633" w:type="dxa"/>
            <w:vAlign w:val="center"/>
          </w:tcPr>
          <w:p w14:paraId="43A0D8AA" w14:textId="77777777" w:rsidR="00525FB1" w:rsidRPr="000F2C35" w:rsidRDefault="00525FB1" w:rsidP="004D6CB1">
            <w:pPr>
              <w:jc w:val="center"/>
              <w:rPr>
                <w:b/>
              </w:rPr>
            </w:pPr>
            <w:r w:rsidRPr="000F2C35">
              <w:rPr>
                <w:b/>
              </w:rPr>
              <w:t>95%</w:t>
            </w:r>
          </w:p>
        </w:tc>
        <w:tc>
          <w:tcPr>
            <w:tcW w:w="511" w:type="dxa"/>
            <w:vAlign w:val="center"/>
          </w:tcPr>
          <w:p w14:paraId="0CA4BFB0" w14:textId="77777777" w:rsidR="00525FB1" w:rsidRPr="000F2C35" w:rsidRDefault="00525FB1" w:rsidP="004D6CB1">
            <w:pPr>
              <w:jc w:val="center"/>
            </w:pPr>
            <w:r w:rsidRPr="000F2C35">
              <w:rPr>
                <w:rFonts w:eastAsia="等线"/>
              </w:rPr>
              <w:t>40.05</w:t>
            </w:r>
          </w:p>
        </w:tc>
        <w:tc>
          <w:tcPr>
            <w:tcW w:w="567" w:type="dxa"/>
            <w:vAlign w:val="center"/>
          </w:tcPr>
          <w:p w14:paraId="275A72D2" w14:textId="77777777" w:rsidR="00525FB1" w:rsidRPr="000F2C35" w:rsidRDefault="00525FB1" w:rsidP="004D6CB1">
            <w:pPr>
              <w:jc w:val="center"/>
            </w:pPr>
            <w:r w:rsidRPr="000F2C35">
              <w:rPr>
                <w:rFonts w:eastAsia="等线"/>
              </w:rPr>
              <w:t>43.92</w:t>
            </w:r>
          </w:p>
        </w:tc>
        <w:tc>
          <w:tcPr>
            <w:tcW w:w="748" w:type="dxa"/>
            <w:vAlign w:val="center"/>
          </w:tcPr>
          <w:p w14:paraId="53F39863" w14:textId="77777777" w:rsidR="00525FB1" w:rsidRPr="000F2C35" w:rsidRDefault="00525FB1" w:rsidP="004D6CB1">
            <w:pPr>
              <w:jc w:val="center"/>
            </w:pPr>
            <w:r w:rsidRPr="000F2C35">
              <w:t>9.66</w:t>
            </w:r>
          </w:p>
        </w:tc>
        <w:tc>
          <w:tcPr>
            <w:tcW w:w="622" w:type="dxa"/>
            <w:vAlign w:val="center"/>
          </w:tcPr>
          <w:p w14:paraId="4329ED59" w14:textId="77777777" w:rsidR="00525FB1" w:rsidRPr="000F2C35" w:rsidRDefault="00525FB1" w:rsidP="004D6CB1">
            <w:pPr>
              <w:jc w:val="center"/>
            </w:pPr>
            <w:r w:rsidRPr="000F2C35">
              <w:rPr>
                <w:rFonts w:eastAsia="等线"/>
              </w:rPr>
              <w:t>39.84</w:t>
            </w:r>
          </w:p>
        </w:tc>
        <w:tc>
          <w:tcPr>
            <w:tcW w:w="691" w:type="dxa"/>
            <w:vAlign w:val="center"/>
          </w:tcPr>
          <w:p w14:paraId="3A8351F0" w14:textId="77777777" w:rsidR="00525FB1" w:rsidRPr="000F2C35" w:rsidRDefault="00525FB1" w:rsidP="004D6CB1">
            <w:pPr>
              <w:jc w:val="center"/>
            </w:pPr>
            <w:r w:rsidRPr="000F2C35">
              <w:rPr>
                <w:rFonts w:eastAsia="等线"/>
              </w:rPr>
              <w:t>43.64</w:t>
            </w:r>
          </w:p>
        </w:tc>
        <w:tc>
          <w:tcPr>
            <w:tcW w:w="930" w:type="dxa"/>
            <w:vAlign w:val="center"/>
          </w:tcPr>
          <w:p w14:paraId="5AEB3F86" w14:textId="77777777" w:rsidR="00525FB1" w:rsidRPr="000F2C35" w:rsidRDefault="00525FB1" w:rsidP="004D6CB1">
            <w:pPr>
              <w:jc w:val="center"/>
            </w:pPr>
            <w:r w:rsidRPr="000F2C35">
              <w:t>9.54</w:t>
            </w:r>
          </w:p>
        </w:tc>
        <w:tc>
          <w:tcPr>
            <w:tcW w:w="515" w:type="dxa"/>
            <w:vAlign w:val="center"/>
          </w:tcPr>
          <w:p w14:paraId="0DF0E1A2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39.72</w:t>
            </w:r>
          </w:p>
        </w:tc>
        <w:tc>
          <w:tcPr>
            <w:tcW w:w="572" w:type="dxa"/>
            <w:vAlign w:val="center"/>
          </w:tcPr>
          <w:p w14:paraId="6D0CB12E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43.25</w:t>
            </w:r>
          </w:p>
        </w:tc>
        <w:tc>
          <w:tcPr>
            <w:tcW w:w="754" w:type="dxa"/>
            <w:vAlign w:val="center"/>
          </w:tcPr>
          <w:p w14:paraId="1AF62DCB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8.90</w:t>
            </w:r>
          </w:p>
        </w:tc>
      </w:tr>
      <w:tr w:rsidR="00525FB1" w:rsidRPr="000F2C35" w14:paraId="16A5F370" w14:textId="77777777" w:rsidTr="004D6CB1">
        <w:trPr>
          <w:trHeight w:val="20"/>
        </w:trPr>
        <w:tc>
          <w:tcPr>
            <w:tcW w:w="2539" w:type="dxa"/>
            <w:vMerge w:val="restart"/>
            <w:vAlign w:val="center"/>
          </w:tcPr>
          <w:p w14:paraId="6270BF9D" w14:textId="77777777" w:rsidR="00525FB1" w:rsidRPr="000F2C35" w:rsidRDefault="00525FB1" w:rsidP="004D6CB1">
            <w:pPr>
              <w:jc w:val="center"/>
            </w:pPr>
            <w:r w:rsidRPr="000F2C35">
              <w:rPr>
                <w:b/>
              </w:rPr>
              <w:t>DL Tail-UPT CDF (Mbps)</w:t>
            </w:r>
          </w:p>
        </w:tc>
        <w:tc>
          <w:tcPr>
            <w:tcW w:w="633" w:type="dxa"/>
            <w:vAlign w:val="center"/>
          </w:tcPr>
          <w:p w14:paraId="1A73CA05" w14:textId="77777777" w:rsidR="00525FB1" w:rsidRPr="000F2C35" w:rsidRDefault="00525FB1" w:rsidP="004D6CB1">
            <w:pPr>
              <w:jc w:val="center"/>
              <w:rPr>
                <w:b/>
              </w:rPr>
            </w:pPr>
            <w:r w:rsidRPr="000F2C35">
              <w:rPr>
                <w:b/>
              </w:rPr>
              <w:t>Mean</w:t>
            </w:r>
          </w:p>
        </w:tc>
        <w:tc>
          <w:tcPr>
            <w:tcW w:w="511" w:type="dxa"/>
            <w:vAlign w:val="center"/>
          </w:tcPr>
          <w:p w14:paraId="6719EF71" w14:textId="77777777" w:rsidR="00525FB1" w:rsidRPr="000F2C35" w:rsidRDefault="00525FB1" w:rsidP="004D6CB1">
            <w:pPr>
              <w:jc w:val="center"/>
            </w:pPr>
            <w:r w:rsidRPr="000F2C35">
              <w:rPr>
                <w:rFonts w:eastAsia="等线"/>
              </w:rPr>
              <w:t>23.49</w:t>
            </w:r>
          </w:p>
        </w:tc>
        <w:tc>
          <w:tcPr>
            <w:tcW w:w="567" w:type="dxa"/>
            <w:vAlign w:val="center"/>
          </w:tcPr>
          <w:p w14:paraId="6903A2C8" w14:textId="77777777" w:rsidR="00525FB1" w:rsidRPr="000F2C35" w:rsidRDefault="00525FB1" w:rsidP="004D6CB1">
            <w:pPr>
              <w:jc w:val="center"/>
            </w:pPr>
            <w:r w:rsidRPr="000F2C35">
              <w:rPr>
                <w:rFonts w:eastAsia="等线"/>
              </w:rPr>
              <w:t>32.68</w:t>
            </w:r>
          </w:p>
        </w:tc>
        <w:tc>
          <w:tcPr>
            <w:tcW w:w="748" w:type="dxa"/>
            <w:vAlign w:val="center"/>
          </w:tcPr>
          <w:p w14:paraId="4B88BF9A" w14:textId="77777777" w:rsidR="00525FB1" w:rsidRPr="000F2C35" w:rsidRDefault="00525FB1" w:rsidP="004D6CB1">
            <w:pPr>
              <w:jc w:val="center"/>
            </w:pPr>
            <w:r w:rsidRPr="000F2C35">
              <w:t>39.12</w:t>
            </w:r>
          </w:p>
        </w:tc>
        <w:tc>
          <w:tcPr>
            <w:tcW w:w="622" w:type="dxa"/>
            <w:vAlign w:val="center"/>
          </w:tcPr>
          <w:p w14:paraId="582B54D4" w14:textId="77777777" w:rsidR="00525FB1" w:rsidRPr="000F2C35" w:rsidRDefault="00525FB1" w:rsidP="004D6CB1">
            <w:pPr>
              <w:jc w:val="center"/>
            </w:pPr>
            <w:r w:rsidRPr="000F2C35">
              <w:rPr>
                <w:rFonts w:eastAsia="等线"/>
              </w:rPr>
              <w:t>23.49</w:t>
            </w:r>
          </w:p>
        </w:tc>
        <w:tc>
          <w:tcPr>
            <w:tcW w:w="691" w:type="dxa"/>
            <w:vAlign w:val="center"/>
          </w:tcPr>
          <w:p w14:paraId="116239B6" w14:textId="77777777" w:rsidR="00525FB1" w:rsidRPr="000F2C35" w:rsidRDefault="00525FB1" w:rsidP="004D6CB1">
            <w:pPr>
              <w:jc w:val="center"/>
            </w:pPr>
            <w:r w:rsidRPr="000F2C35">
              <w:rPr>
                <w:rFonts w:eastAsia="等线"/>
              </w:rPr>
              <w:t>32.67</w:t>
            </w:r>
          </w:p>
        </w:tc>
        <w:tc>
          <w:tcPr>
            <w:tcW w:w="930" w:type="dxa"/>
            <w:vAlign w:val="center"/>
          </w:tcPr>
          <w:p w14:paraId="004CB5CA" w14:textId="77777777" w:rsidR="00525FB1" w:rsidRPr="000F2C35" w:rsidRDefault="00525FB1" w:rsidP="004D6CB1">
            <w:pPr>
              <w:jc w:val="center"/>
            </w:pPr>
            <w:r w:rsidRPr="000F2C35">
              <w:t>39.08</w:t>
            </w:r>
          </w:p>
        </w:tc>
        <w:tc>
          <w:tcPr>
            <w:tcW w:w="515" w:type="dxa"/>
            <w:vAlign w:val="center"/>
          </w:tcPr>
          <w:p w14:paraId="19E6C27A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20.29</w:t>
            </w:r>
          </w:p>
        </w:tc>
        <w:tc>
          <w:tcPr>
            <w:tcW w:w="572" w:type="dxa"/>
            <w:vAlign w:val="center"/>
          </w:tcPr>
          <w:p w14:paraId="44BF8FB9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24.97</w:t>
            </w:r>
          </w:p>
        </w:tc>
        <w:tc>
          <w:tcPr>
            <w:tcW w:w="754" w:type="dxa"/>
            <w:vAlign w:val="center"/>
          </w:tcPr>
          <w:p w14:paraId="03F98668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23.05</w:t>
            </w:r>
          </w:p>
        </w:tc>
      </w:tr>
      <w:tr w:rsidR="00525FB1" w:rsidRPr="000F2C35" w14:paraId="6DBD8D3F" w14:textId="77777777" w:rsidTr="004D6CB1">
        <w:trPr>
          <w:trHeight w:val="20"/>
        </w:trPr>
        <w:tc>
          <w:tcPr>
            <w:tcW w:w="2539" w:type="dxa"/>
            <w:vMerge/>
            <w:vAlign w:val="center"/>
          </w:tcPr>
          <w:p w14:paraId="7778D73E" w14:textId="77777777" w:rsidR="00525FB1" w:rsidRPr="000F2C35" w:rsidRDefault="00525FB1" w:rsidP="004D6CB1">
            <w:pPr>
              <w:jc w:val="center"/>
              <w:rPr>
                <w:b/>
              </w:rPr>
            </w:pPr>
          </w:p>
        </w:tc>
        <w:tc>
          <w:tcPr>
            <w:tcW w:w="633" w:type="dxa"/>
            <w:vAlign w:val="center"/>
          </w:tcPr>
          <w:p w14:paraId="71E65145" w14:textId="77777777" w:rsidR="00525FB1" w:rsidRPr="000F2C35" w:rsidRDefault="00525FB1" w:rsidP="004D6CB1">
            <w:pPr>
              <w:jc w:val="center"/>
              <w:rPr>
                <w:b/>
              </w:rPr>
            </w:pPr>
            <w:r w:rsidRPr="000F2C35">
              <w:rPr>
                <w:b/>
              </w:rPr>
              <w:t>5%</w:t>
            </w:r>
          </w:p>
        </w:tc>
        <w:tc>
          <w:tcPr>
            <w:tcW w:w="511" w:type="dxa"/>
            <w:vAlign w:val="center"/>
          </w:tcPr>
          <w:p w14:paraId="2BC8A58D" w14:textId="77777777" w:rsidR="00525FB1" w:rsidRPr="000F2C35" w:rsidRDefault="00525FB1" w:rsidP="004D6CB1">
            <w:pPr>
              <w:jc w:val="center"/>
            </w:pPr>
            <w:r w:rsidRPr="000F2C35">
              <w:rPr>
                <w:rFonts w:eastAsia="等线"/>
              </w:rPr>
              <w:t>22.12</w:t>
            </w:r>
          </w:p>
        </w:tc>
        <w:tc>
          <w:tcPr>
            <w:tcW w:w="567" w:type="dxa"/>
            <w:vAlign w:val="center"/>
          </w:tcPr>
          <w:p w14:paraId="4B83D1D6" w14:textId="77777777" w:rsidR="00525FB1" w:rsidRPr="000F2C35" w:rsidRDefault="00525FB1" w:rsidP="004D6CB1">
            <w:pPr>
              <w:jc w:val="center"/>
            </w:pPr>
            <w:r w:rsidRPr="000F2C35">
              <w:rPr>
                <w:rFonts w:eastAsia="等线"/>
              </w:rPr>
              <w:t>32.42</w:t>
            </w:r>
          </w:p>
        </w:tc>
        <w:tc>
          <w:tcPr>
            <w:tcW w:w="748" w:type="dxa"/>
            <w:vAlign w:val="center"/>
          </w:tcPr>
          <w:p w14:paraId="1B15E0C0" w14:textId="77777777" w:rsidR="00525FB1" w:rsidRPr="000F2C35" w:rsidRDefault="00525FB1" w:rsidP="004D6CB1">
            <w:pPr>
              <w:jc w:val="center"/>
            </w:pPr>
            <w:r w:rsidRPr="000F2C35">
              <w:t>46.56</w:t>
            </w:r>
          </w:p>
        </w:tc>
        <w:tc>
          <w:tcPr>
            <w:tcW w:w="622" w:type="dxa"/>
            <w:vAlign w:val="center"/>
          </w:tcPr>
          <w:p w14:paraId="315BEFB5" w14:textId="77777777" w:rsidR="00525FB1" w:rsidRPr="000F2C35" w:rsidRDefault="00525FB1" w:rsidP="004D6CB1">
            <w:pPr>
              <w:jc w:val="center"/>
            </w:pPr>
            <w:r w:rsidRPr="000F2C35">
              <w:rPr>
                <w:rFonts w:eastAsia="等线"/>
              </w:rPr>
              <w:t>21.93</w:t>
            </w:r>
          </w:p>
        </w:tc>
        <w:tc>
          <w:tcPr>
            <w:tcW w:w="691" w:type="dxa"/>
            <w:vAlign w:val="center"/>
          </w:tcPr>
          <w:p w14:paraId="2F07B0F2" w14:textId="77777777" w:rsidR="00525FB1" w:rsidRPr="000F2C35" w:rsidRDefault="00525FB1" w:rsidP="004D6CB1">
            <w:pPr>
              <w:jc w:val="center"/>
            </w:pPr>
            <w:r w:rsidRPr="000F2C35">
              <w:rPr>
                <w:rFonts w:eastAsia="等线"/>
              </w:rPr>
              <w:t>32.36</w:t>
            </w:r>
          </w:p>
        </w:tc>
        <w:tc>
          <w:tcPr>
            <w:tcW w:w="930" w:type="dxa"/>
            <w:vAlign w:val="center"/>
          </w:tcPr>
          <w:p w14:paraId="551C049C" w14:textId="77777777" w:rsidR="00525FB1" w:rsidRPr="000F2C35" w:rsidRDefault="00525FB1" w:rsidP="004D6CB1">
            <w:pPr>
              <w:jc w:val="center"/>
            </w:pPr>
            <w:r w:rsidRPr="000F2C35">
              <w:t>47.56</w:t>
            </w:r>
          </w:p>
        </w:tc>
        <w:tc>
          <w:tcPr>
            <w:tcW w:w="515" w:type="dxa"/>
            <w:vAlign w:val="center"/>
          </w:tcPr>
          <w:p w14:paraId="2EE9C690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7.22</w:t>
            </w:r>
          </w:p>
        </w:tc>
        <w:tc>
          <w:tcPr>
            <w:tcW w:w="572" w:type="dxa"/>
            <w:vAlign w:val="center"/>
          </w:tcPr>
          <w:p w14:paraId="59735FBF" w14:textId="77777777" w:rsidR="00525FB1" w:rsidRPr="000F2C35" w:rsidRDefault="00525FB1" w:rsidP="004D6CB1">
            <w:pPr>
              <w:jc w:val="center"/>
              <w:rPr>
                <w:highlight w:val="yellow"/>
              </w:rPr>
            </w:pPr>
            <w:r>
              <w:rPr>
                <w:color w:val="000000"/>
              </w:rPr>
              <w:t>11.10</w:t>
            </w:r>
          </w:p>
        </w:tc>
        <w:tc>
          <w:tcPr>
            <w:tcW w:w="754" w:type="dxa"/>
            <w:vAlign w:val="center"/>
          </w:tcPr>
          <w:p w14:paraId="3A2D0FA2" w14:textId="77777777" w:rsidR="00525FB1" w:rsidRPr="000F2C35" w:rsidRDefault="00525FB1" w:rsidP="004D6CB1">
            <w:pPr>
              <w:jc w:val="center"/>
              <w:rPr>
                <w:highlight w:val="yellow"/>
              </w:rPr>
            </w:pPr>
            <w:r>
              <w:rPr>
                <w:color w:val="000000"/>
              </w:rPr>
              <w:t>53.77</w:t>
            </w:r>
          </w:p>
        </w:tc>
      </w:tr>
      <w:tr w:rsidR="00525FB1" w:rsidRPr="000F2C35" w14:paraId="019FEE99" w14:textId="77777777" w:rsidTr="004D6CB1">
        <w:trPr>
          <w:trHeight w:val="20"/>
        </w:trPr>
        <w:tc>
          <w:tcPr>
            <w:tcW w:w="2539" w:type="dxa"/>
            <w:vMerge/>
            <w:vAlign w:val="center"/>
          </w:tcPr>
          <w:p w14:paraId="1BE08A19" w14:textId="77777777" w:rsidR="00525FB1" w:rsidRPr="000F2C35" w:rsidRDefault="00525FB1" w:rsidP="004D6CB1">
            <w:pPr>
              <w:jc w:val="center"/>
              <w:rPr>
                <w:b/>
              </w:rPr>
            </w:pPr>
          </w:p>
        </w:tc>
        <w:tc>
          <w:tcPr>
            <w:tcW w:w="633" w:type="dxa"/>
            <w:vAlign w:val="center"/>
          </w:tcPr>
          <w:p w14:paraId="101E9D41" w14:textId="77777777" w:rsidR="00525FB1" w:rsidRPr="000F2C35" w:rsidRDefault="00525FB1" w:rsidP="004D6CB1">
            <w:pPr>
              <w:jc w:val="center"/>
              <w:rPr>
                <w:b/>
              </w:rPr>
            </w:pPr>
            <w:r w:rsidRPr="000F2C35">
              <w:rPr>
                <w:b/>
              </w:rPr>
              <w:t>50%</w:t>
            </w:r>
          </w:p>
        </w:tc>
        <w:tc>
          <w:tcPr>
            <w:tcW w:w="511" w:type="dxa"/>
            <w:vAlign w:val="center"/>
          </w:tcPr>
          <w:p w14:paraId="018374A0" w14:textId="77777777" w:rsidR="00525FB1" w:rsidRPr="000F2C35" w:rsidRDefault="00525FB1" w:rsidP="004D6CB1">
            <w:pPr>
              <w:jc w:val="center"/>
            </w:pPr>
            <w:r w:rsidRPr="000F2C35">
              <w:rPr>
                <w:rFonts w:eastAsia="等线"/>
              </w:rPr>
              <w:t>23.43</w:t>
            </w:r>
          </w:p>
        </w:tc>
        <w:tc>
          <w:tcPr>
            <w:tcW w:w="567" w:type="dxa"/>
            <w:vAlign w:val="center"/>
          </w:tcPr>
          <w:p w14:paraId="2B1DBF78" w14:textId="77777777" w:rsidR="00525FB1" w:rsidRPr="000F2C35" w:rsidRDefault="00525FB1" w:rsidP="004D6CB1">
            <w:pPr>
              <w:jc w:val="center"/>
            </w:pPr>
            <w:r w:rsidRPr="000F2C35">
              <w:rPr>
                <w:rFonts w:eastAsia="等线"/>
              </w:rPr>
              <w:t>32.85</w:t>
            </w:r>
          </w:p>
        </w:tc>
        <w:tc>
          <w:tcPr>
            <w:tcW w:w="748" w:type="dxa"/>
            <w:vAlign w:val="center"/>
          </w:tcPr>
          <w:p w14:paraId="2F4731EB" w14:textId="77777777" w:rsidR="00525FB1" w:rsidRPr="000F2C35" w:rsidRDefault="00525FB1" w:rsidP="004D6CB1">
            <w:pPr>
              <w:jc w:val="center"/>
            </w:pPr>
            <w:r w:rsidRPr="000F2C35">
              <w:t>40.20</w:t>
            </w:r>
          </w:p>
        </w:tc>
        <w:tc>
          <w:tcPr>
            <w:tcW w:w="622" w:type="dxa"/>
            <w:vAlign w:val="center"/>
          </w:tcPr>
          <w:p w14:paraId="5952C2BF" w14:textId="77777777" w:rsidR="00525FB1" w:rsidRPr="000F2C35" w:rsidRDefault="00525FB1" w:rsidP="004D6CB1">
            <w:pPr>
              <w:jc w:val="center"/>
            </w:pPr>
            <w:r w:rsidRPr="000F2C35">
              <w:rPr>
                <w:rFonts w:eastAsia="等线"/>
              </w:rPr>
              <w:t>23.38</w:t>
            </w:r>
          </w:p>
        </w:tc>
        <w:tc>
          <w:tcPr>
            <w:tcW w:w="691" w:type="dxa"/>
            <w:vAlign w:val="center"/>
          </w:tcPr>
          <w:p w14:paraId="57060EB0" w14:textId="77777777" w:rsidR="00525FB1" w:rsidRPr="000F2C35" w:rsidRDefault="00525FB1" w:rsidP="004D6CB1">
            <w:pPr>
              <w:jc w:val="center"/>
            </w:pPr>
            <w:r w:rsidRPr="000F2C35">
              <w:rPr>
                <w:rFonts w:eastAsia="等线"/>
              </w:rPr>
              <w:t>32.88</w:t>
            </w:r>
          </w:p>
        </w:tc>
        <w:tc>
          <w:tcPr>
            <w:tcW w:w="930" w:type="dxa"/>
            <w:vAlign w:val="center"/>
          </w:tcPr>
          <w:p w14:paraId="1E6E4A62" w14:textId="77777777" w:rsidR="00525FB1" w:rsidRPr="000F2C35" w:rsidRDefault="00525FB1" w:rsidP="004D6CB1">
            <w:pPr>
              <w:jc w:val="center"/>
            </w:pPr>
            <w:r w:rsidRPr="000F2C35">
              <w:t>40.63</w:t>
            </w:r>
          </w:p>
        </w:tc>
        <w:tc>
          <w:tcPr>
            <w:tcW w:w="515" w:type="dxa"/>
            <w:vAlign w:val="center"/>
          </w:tcPr>
          <w:p w14:paraId="08286048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22.17</w:t>
            </w:r>
          </w:p>
        </w:tc>
        <w:tc>
          <w:tcPr>
            <w:tcW w:w="572" w:type="dxa"/>
            <w:vAlign w:val="center"/>
          </w:tcPr>
          <w:p w14:paraId="100252FF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25.80</w:t>
            </w:r>
          </w:p>
        </w:tc>
        <w:tc>
          <w:tcPr>
            <w:tcW w:w="754" w:type="dxa"/>
            <w:vAlign w:val="center"/>
          </w:tcPr>
          <w:p w14:paraId="4436B3E3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16.42</w:t>
            </w:r>
          </w:p>
        </w:tc>
      </w:tr>
      <w:tr w:rsidR="00525FB1" w:rsidRPr="000F2C35" w14:paraId="7120CBB3" w14:textId="77777777" w:rsidTr="004D6CB1">
        <w:trPr>
          <w:trHeight w:val="20"/>
        </w:trPr>
        <w:tc>
          <w:tcPr>
            <w:tcW w:w="2539" w:type="dxa"/>
            <w:vMerge/>
            <w:vAlign w:val="center"/>
          </w:tcPr>
          <w:p w14:paraId="6F9122F8" w14:textId="77777777" w:rsidR="00525FB1" w:rsidRPr="000F2C35" w:rsidRDefault="00525FB1" w:rsidP="004D6CB1">
            <w:pPr>
              <w:jc w:val="center"/>
              <w:rPr>
                <w:b/>
              </w:rPr>
            </w:pPr>
          </w:p>
        </w:tc>
        <w:tc>
          <w:tcPr>
            <w:tcW w:w="633" w:type="dxa"/>
            <w:vAlign w:val="center"/>
          </w:tcPr>
          <w:p w14:paraId="2DF77790" w14:textId="77777777" w:rsidR="00525FB1" w:rsidRPr="000F2C35" w:rsidRDefault="00525FB1" w:rsidP="004D6CB1">
            <w:pPr>
              <w:jc w:val="center"/>
              <w:rPr>
                <w:b/>
              </w:rPr>
            </w:pPr>
            <w:r w:rsidRPr="000F2C35">
              <w:rPr>
                <w:b/>
              </w:rPr>
              <w:t>95%</w:t>
            </w:r>
          </w:p>
        </w:tc>
        <w:tc>
          <w:tcPr>
            <w:tcW w:w="511" w:type="dxa"/>
            <w:vAlign w:val="center"/>
          </w:tcPr>
          <w:p w14:paraId="09B28ABC" w14:textId="77777777" w:rsidR="00525FB1" w:rsidRPr="000F2C35" w:rsidRDefault="00525FB1" w:rsidP="004D6CB1">
            <w:pPr>
              <w:jc w:val="center"/>
            </w:pPr>
            <w:r w:rsidRPr="000F2C35">
              <w:rPr>
                <w:rFonts w:eastAsia="等线"/>
              </w:rPr>
              <w:t>25.40</w:t>
            </w:r>
          </w:p>
        </w:tc>
        <w:tc>
          <w:tcPr>
            <w:tcW w:w="567" w:type="dxa"/>
            <w:vAlign w:val="center"/>
          </w:tcPr>
          <w:p w14:paraId="21810359" w14:textId="77777777" w:rsidR="00525FB1" w:rsidRPr="000F2C35" w:rsidRDefault="00525FB1" w:rsidP="004D6CB1">
            <w:pPr>
              <w:jc w:val="center"/>
            </w:pPr>
            <w:r w:rsidRPr="000F2C35">
              <w:rPr>
                <w:rFonts w:eastAsia="等线"/>
              </w:rPr>
              <w:t>33.55</w:t>
            </w:r>
          </w:p>
        </w:tc>
        <w:tc>
          <w:tcPr>
            <w:tcW w:w="748" w:type="dxa"/>
            <w:vAlign w:val="center"/>
          </w:tcPr>
          <w:p w14:paraId="6D6A37E2" w14:textId="77777777" w:rsidR="00525FB1" w:rsidRPr="000F2C35" w:rsidRDefault="00525FB1" w:rsidP="004D6CB1">
            <w:pPr>
              <w:jc w:val="center"/>
            </w:pPr>
            <w:r w:rsidRPr="000F2C35">
              <w:t>32.09</w:t>
            </w:r>
          </w:p>
        </w:tc>
        <w:tc>
          <w:tcPr>
            <w:tcW w:w="622" w:type="dxa"/>
            <w:vAlign w:val="center"/>
          </w:tcPr>
          <w:p w14:paraId="1EEECF0B" w14:textId="77777777" w:rsidR="00525FB1" w:rsidRPr="000F2C35" w:rsidRDefault="00525FB1" w:rsidP="004D6CB1">
            <w:pPr>
              <w:jc w:val="center"/>
            </w:pPr>
            <w:r w:rsidRPr="000F2C35">
              <w:rPr>
                <w:rFonts w:eastAsia="等线"/>
              </w:rPr>
              <w:t>25.19</w:t>
            </w:r>
          </w:p>
        </w:tc>
        <w:tc>
          <w:tcPr>
            <w:tcW w:w="691" w:type="dxa"/>
            <w:vAlign w:val="center"/>
          </w:tcPr>
          <w:p w14:paraId="4A8988BA" w14:textId="77777777" w:rsidR="00525FB1" w:rsidRPr="000F2C35" w:rsidRDefault="00525FB1" w:rsidP="004D6CB1">
            <w:pPr>
              <w:jc w:val="center"/>
            </w:pPr>
            <w:r w:rsidRPr="000F2C35">
              <w:rPr>
                <w:rFonts w:eastAsia="等线"/>
              </w:rPr>
              <w:t>33.51</w:t>
            </w:r>
          </w:p>
        </w:tc>
        <w:tc>
          <w:tcPr>
            <w:tcW w:w="930" w:type="dxa"/>
            <w:vAlign w:val="center"/>
          </w:tcPr>
          <w:p w14:paraId="194F1619" w14:textId="77777777" w:rsidR="00525FB1" w:rsidRPr="000F2C35" w:rsidRDefault="00525FB1" w:rsidP="004D6CB1">
            <w:pPr>
              <w:jc w:val="center"/>
            </w:pPr>
            <w:r w:rsidRPr="000F2C35">
              <w:t>33.03</w:t>
            </w:r>
          </w:p>
        </w:tc>
        <w:tc>
          <w:tcPr>
            <w:tcW w:w="515" w:type="dxa"/>
            <w:vAlign w:val="center"/>
          </w:tcPr>
          <w:p w14:paraId="0A0F7E59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25.80</w:t>
            </w:r>
          </w:p>
        </w:tc>
        <w:tc>
          <w:tcPr>
            <w:tcW w:w="572" w:type="dxa"/>
            <w:vAlign w:val="center"/>
          </w:tcPr>
          <w:p w14:paraId="0F6ED7D4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33.21</w:t>
            </w:r>
          </w:p>
        </w:tc>
        <w:tc>
          <w:tcPr>
            <w:tcW w:w="754" w:type="dxa"/>
            <w:vAlign w:val="center"/>
          </w:tcPr>
          <w:p w14:paraId="2A5A9C09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28.74</w:t>
            </w:r>
          </w:p>
        </w:tc>
      </w:tr>
      <w:tr w:rsidR="00525FB1" w:rsidRPr="000F2C35" w14:paraId="74BE25B1" w14:textId="77777777" w:rsidTr="004D6CB1">
        <w:trPr>
          <w:trHeight w:val="20"/>
        </w:trPr>
        <w:tc>
          <w:tcPr>
            <w:tcW w:w="2539" w:type="dxa"/>
            <w:vMerge w:val="restart"/>
            <w:vAlign w:val="center"/>
          </w:tcPr>
          <w:p w14:paraId="12338858" w14:textId="77777777" w:rsidR="00525FB1" w:rsidRPr="000F2C35" w:rsidRDefault="00525FB1" w:rsidP="004D6CB1">
            <w:pPr>
              <w:jc w:val="center"/>
            </w:pPr>
            <w:r w:rsidRPr="000F2C35">
              <w:rPr>
                <w:b/>
              </w:rPr>
              <w:t>DL Median-UPT CDF (Mbps)</w:t>
            </w:r>
          </w:p>
        </w:tc>
        <w:tc>
          <w:tcPr>
            <w:tcW w:w="633" w:type="dxa"/>
            <w:vAlign w:val="center"/>
          </w:tcPr>
          <w:p w14:paraId="5E024440" w14:textId="77777777" w:rsidR="00525FB1" w:rsidRPr="000F2C35" w:rsidRDefault="00525FB1" w:rsidP="004D6CB1">
            <w:pPr>
              <w:jc w:val="center"/>
              <w:rPr>
                <w:b/>
              </w:rPr>
            </w:pPr>
            <w:r w:rsidRPr="000F2C35">
              <w:rPr>
                <w:b/>
              </w:rPr>
              <w:t>Mean</w:t>
            </w:r>
          </w:p>
        </w:tc>
        <w:tc>
          <w:tcPr>
            <w:tcW w:w="511" w:type="dxa"/>
            <w:vAlign w:val="center"/>
          </w:tcPr>
          <w:p w14:paraId="18013281" w14:textId="77777777" w:rsidR="00525FB1" w:rsidRPr="000F2C35" w:rsidRDefault="00525FB1" w:rsidP="004D6CB1">
            <w:pPr>
              <w:jc w:val="center"/>
            </w:pPr>
            <w:r w:rsidRPr="000F2C35">
              <w:rPr>
                <w:rFonts w:eastAsia="等线"/>
              </w:rPr>
              <w:t>39.60</w:t>
            </w:r>
          </w:p>
        </w:tc>
        <w:tc>
          <w:tcPr>
            <w:tcW w:w="567" w:type="dxa"/>
            <w:vAlign w:val="center"/>
          </w:tcPr>
          <w:p w14:paraId="00FB3DE2" w14:textId="77777777" w:rsidR="00525FB1" w:rsidRPr="000F2C35" w:rsidRDefault="00525FB1" w:rsidP="004D6CB1">
            <w:pPr>
              <w:jc w:val="center"/>
            </w:pPr>
            <w:r w:rsidRPr="000F2C35">
              <w:rPr>
                <w:rFonts w:eastAsia="等线"/>
              </w:rPr>
              <w:t>42.82</w:t>
            </w:r>
          </w:p>
        </w:tc>
        <w:tc>
          <w:tcPr>
            <w:tcW w:w="748" w:type="dxa"/>
            <w:vAlign w:val="center"/>
          </w:tcPr>
          <w:p w14:paraId="4181B15D" w14:textId="77777777" w:rsidR="00525FB1" w:rsidRPr="000F2C35" w:rsidRDefault="00525FB1" w:rsidP="004D6CB1">
            <w:pPr>
              <w:jc w:val="center"/>
            </w:pPr>
            <w:r w:rsidRPr="000F2C35">
              <w:t>8.13</w:t>
            </w:r>
          </w:p>
        </w:tc>
        <w:tc>
          <w:tcPr>
            <w:tcW w:w="622" w:type="dxa"/>
            <w:vAlign w:val="center"/>
          </w:tcPr>
          <w:p w14:paraId="277E0159" w14:textId="77777777" w:rsidR="00525FB1" w:rsidRPr="000F2C35" w:rsidRDefault="00525FB1" w:rsidP="004D6CB1">
            <w:pPr>
              <w:jc w:val="center"/>
            </w:pPr>
            <w:r w:rsidRPr="000F2C35">
              <w:rPr>
                <w:rFonts w:eastAsia="等线"/>
              </w:rPr>
              <w:t>39.53</w:t>
            </w:r>
          </w:p>
        </w:tc>
        <w:tc>
          <w:tcPr>
            <w:tcW w:w="691" w:type="dxa"/>
            <w:vAlign w:val="center"/>
          </w:tcPr>
          <w:p w14:paraId="280679FE" w14:textId="77777777" w:rsidR="00525FB1" w:rsidRPr="000F2C35" w:rsidRDefault="00525FB1" w:rsidP="004D6CB1">
            <w:pPr>
              <w:jc w:val="center"/>
            </w:pPr>
            <w:r w:rsidRPr="000F2C35">
              <w:rPr>
                <w:rFonts w:eastAsia="等线"/>
              </w:rPr>
              <w:t>42.91</w:t>
            </w:r>
          </w:p>
        </w:tc>
        <w:tc>
          <w:tcPr>
            <w:tcW w:w="930" w:type="dxa"/>
            <w:vAlign w:val="center"/>
          </w:tcPr>
          <w:p w14:paraId="1B82C3C4" w14:textId="77777777" w:rsidR="00525FB1" w:rsidRPr="000F2C35" w:rsidRDefault="00525FB1" w:rsidP="004D6CB1">
            <w:pPr>
              <w:jc w:val="center"/>
            </w:pPr>
            <w:r w:rsidRPr="000F2C35">
              <w:t>8.55</w:t>
            </w:r>
          </w:p>
        </w:tc>
        <w:tc>
          <w:tcPr>
            <w:tcW w:w="515" w:type="dxa"/>
            <w:vAlign w:val="center"/>
          </w:tcPr>
          <w:p w14:paraId="029CFC6A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35.77</w:t>
            </w:r>
          </w:p>
        </w:tc>
        <w:tc>
          <w:tcPr>
            <w:tcW w:w="572" w:type="dxa"/>
            <w:vAlign w:val="center"/>
          </w:tcPr>
          <w:p w14:paraId="5B8C298D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38.12</w:t>
            </w:r>
          </w:p>
        </w:tc>
        <w:tc>
          <w:tcPr>
            <w:tcW w:w="754" w:type="dxa"/>
            <w:vAlign w:val="center"/>
          </w:tcPr>
          <w:p w14:paraId="2B22E529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6.58</w:t>
            </w:r>
          </w:p>
        </w:tc>
      </w:tr>
      <w:tr w:rsidR="00525FB1" w:rsidRPr="000F2C35" w14:paraId="6ADF7735" w14:textId="77777777" w:rsidTr="004D6CB1">
        <w:trPr>
          <w:trHeight w:val="20"/>
        </w:trPr>
        <w:tc>
          <w:tcPr>
            <w:tcW w:w="2539" w:type="dxa"/>
            <w:vMerge/>
            <w:vAlign w:val="center"/>
          </w:tcPr>
          <w:p w14:paraId="3DB8E24D" w14:textId="77777777" w:rsidR="00525FB1" w:rsidRPr="000F2C35" w:rsidRDefault="00525FB1" w:rsidP="004D6CB1">
            <w:pPr>
              <w:jc w:val="center"/>
              <w:rPr>
                <w:b/>
              </w:rPr>
            </w:pPr>
          </w:p>
        </w:tc>
        <w:tc>
          <w:tcPr>
            <w:tcW w:w="633" w:type="dxa"/>
            <w:vAlign w:val="center"/>
          </w:tcPr>
          <w:p w14:paraId="78CE6622" w14:textId="77777777" w:rsidR="00525FB1" w:rsidRPr="000F2C35" w:rsidRDefault="00525FB1" w:rsidP="004D6CB1">
            <w:pPr>
              <w:jc w:val="center"/>
              <w:rPr>
                <w:b/>
              </w:rPr>
            </w:pPr>
            <w:r w:rsidRPr="000F2C35">
              <w:rPr>
                <w:b/>
              </w:rPr>
              <w:t>5%</w:t>
            </w:r>
          </w:p>
        </w:tc>
        <w:tc>
          <w:tcPr>
            <w:tcW w:w="511" w:type="dxa"/>
            <w:vAlign w:val="center"/>
          </w:tcPr>
          <w:p w14:paraId="21310F1B" w14:textId="77777777" w:rsidR="00525FB1" w:rsidRPr="000F2C35" w:rsidRDefault="00525FB1" w:rsidP="004D6CB1">
            <w:pPr>
              <w:jc w:val="center"/>
            </w:pPr>
            <w:r w:rsidRPr="000F2C35">
              <w:rPr>
                <w:rFonts w:eastAsia="等线"/>
              </w:rPr>
              <w:t>36.88</w:t>
            </w:r>
          </w:p>
        </w:tc>
        <w:tc>
          <w:tcPr>
            <w:tcW w:w="567" w:type="dxa"/>
            <w:vAlign w:val="center"/>
          </w:tcPr>
          <w:p w14:paraId="721D2FBC" w14:textId="77777777" w:rsidR="00525FB1" w:rsidRPr="000F2C35" w:rsidRDefault="00525FB1" w:rsidP="004D6CB1">
            <w:pPr>
              <w:jc w:val="center"/>
            </w:pPr>
            <w:r w:rsidRPr="000F2C35">
              <w:rPr>
                <w:rFonts w:eastAsia="等线"/>
              </w:rPr>
              <w:t>40.66</w:t>
            </w:r>
          </w:p>
        </w:tc>
        <w:tc>
          <w:tcPr>
            <w:tcW w:w="748" w:type="dxa"/>
            <w:vAlign w:val="center"/>
          </w:tcPr>
          <w:p w14:paraId="64BD3096" w14:textId="77777777" w:rsidR="00525FB1" w:rsidRPr="000F2C35" w:rsidRDefault="00525FB1" w:rsidP="004D6CB1">
            <w:pPr>
              <w:jc w:val="center"/>
            </w:pPr>
            <w:r w:rsidRPr="000F2C35">
              <w:t>10.25</w:t>
            </w:r>
          </w:p>
        </w:tc>
        <w:tc>
          <w:tcPr>
            <w:tcW w:w="622" w:type="dxa"/>
            <w:vAlign w:val="center"/>
          </w:tcPr>
          <w:p w14:paraId="48FDDCE8" w14:textId="77777777" w:rsidR="00525FB1" w:rsidRPr="000F2C35" w:rsidRDefault="00525FB1" w:rsidP="004D6CB1">
            <w:pPr>
              <w:jc w:val="center"/>
            </w:pPr>
            <w:r w:rsidRPr="000F2C35">
              <w:rPr>
                <w:rFonts w:eastAsia="等线"/>
              </w:rPr>
              <w:t>36.52</w:t>
            </w:r>
          </w:p>
        </w:tc>
        <w:tc>
          <w:tcPr>
            <w:tcW w:w="691" w:type="dxa"/>
            <w:vAlign w:val="center"/>
          </w:tcPr>
          <w:p w14:paraId="4E109822" w14:textId="77777777" w:rsidR="00525FB1" w:rsidRPr="000F2C35" w:rsidRDefault="00525FB1" w:rsidP="004D6CB1">
            <w:pPr>
              <w:jc w:val="center"/>
            </w:pPr>
            <w:r w:rsidRPr="000F2C35">
              <w:rPr>
                <w:rFonts w:eastAsia="等线"/>
              </w:rPr>
              <w:t>41.06</w:t>
            </w:r>
          </w:p>
        </w:tc>
        <w:tc>
          <w:tcPr>
            <w:tcW w:w="930" w:type="dxa"/>
            <w:vAlign w:val="center"/>
          </w:tcPr>
          <w:p w14:paraId="6DA920BF" w14:textId="77777777" w:rsidR="00525FB1" w:rsidRPr="000F2C35" w:rsidRDefault="00525FB1" w:rsidP="004D6CB1">
            <w:pPr>
              <w:jc w:val="center"/>
            </w:pPr>
            <w:r w:rsidRPr="000F2C35">
              <w:t>12.43</w:t>
            </w:r>
          </w:p>
        </w:tc>
        <w:tc>
          <w:tcPr>
            <w:tcW w:w="515" w:type="dxa"/>
            <w:vAlign w:val="center"/>
          </w:tcPr>
          <w:p w14:paraId="0C5A3BC5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23.46</w:t>
            </w:r>
          </w:p>
        </w:tc>
        <w:tc>
          <w:tcPr>
            <w:tcW w:w="572" w:type="dxa"/>
            <w:vAlign w:val="center"/>
          </w:tcPr>
          <w:p w14:paraId="7CB3BC1F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22.15</w:t>
            </w:r>
          </w:p>
        </w:tc>
        <w:tc>
          <w:tcPr>
            <w:tcW w:w="754" w:type="dxa"/>
            <w:vAlign w:val="center"/>
          </w:tcPr>
          <w:p w14:paraId="1644DD03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-5.61</w:t>
            </w:r>
          </w:p>
        </w:tc>
      </w:tr>
      <w:tr w:rsidR="00525FB1" w:rsidRPr="000F2C35" w14:paraId="3D23B11A" w14:textId="77777777" w:rsidTr="004D6CB1">
        <w:trPr>
          <w:trHeight w:val="20"/>
        </w:trPr>
        <w:tc>
          <w:tcPr>
            <w:tcW w:w="2539" w:type="dxa"/>
            <w:vMerge/>
            <w:vAlign w:val="center"/>
          </w:tcPr>
          <w:p w14:paraId="19ED1229" w14:textId="77777777" w:rsidR="00525FB1" w:rsidRPr="000F2C35" w:rsidRDefault="00525FB1" w:rsidP="004D6CB1">
            <w:pPr>
              <w:jc w:val="center"/>
              <w:rPr>
                <w:b/>
              </w:rPr>
            </w:pPr>
          </w:p>
        </w:tc>
        <w:tc>
          <w:tcPr>
            <w:tcW w:w="633" w:type="dxa"/>
            <w:vAlign w:val="center"/>
          </w:tcPr>
          <w:p w14:paraId="36DE6392" w14:textId="77777777" w:rsidR="00525FB1" w:rsidRPr="000F2C35" w:rsidRDefault="00525FB1" w:rsidP="004D6CB1">
            <w:pPr>
              <w:jc w:val="center"/>
              <w:rPr>
                <w:b/>
              </w:rPr>
            </w:pPr>
            <w:r w:rsidRPr="000F2C35">
              <w:rPr>
                <w:b/>
              </w:rPr>
              <w:t>50%</w:t>
            </w:r>
          </w:p>
        </w:tc>
        <w:tc>
          <w:tcPr>
            <w:tcW w:w="511" w:type="dxa"/>
            <w:vAlign w:val="center"/>
          </w:tcPr>
          <w:p w14:paraId="0C9EA61E" w14:textId="77777777" w:rsidR="00525FB1" w:rsidRPr="000F2C35" w:rsidRDefault="00525FB1" w:rsidP="004D6CB1">
            <w:pPr>
              <w:jc w:val="center"/>
            </w:pPr>
            <w:r w:rsidRPr="000F2C35">
              <w:rPr>
                <w:rFonts w:eastAsia="等线"/>
              </w:rPr>
              <w:t>39.32</w:t>
            </w:r>
          </w:p>
        </w:tc>
        <w:tc>
          <w:tcPr>
            <w:tcW w:w="567" w:type="dxa"/>
            <w:vAlign w:val="center"/>
          </w:tcPr>
          <w:p w14:paraId="3D578AB7" w14:textId="77777777" w:rsidR="00525FB1" w:rsidRPr="000F2C35" w:rsidRDefault="00525FB1" w:rsidP="004D6CB1">
            <w:pPr>
              <w:jc w:val="center"/>
            </w:pPr>
            <w:r w:rsidRPr="000F2C35">
              <w:rPr>
                <w:rFonts w:eastAsia="等线"/>
              </w:rPr>
              <w:t>42.79</w:t>
            </w:r>
          </w:p>
        </w:tc>
        <w:tc>
          <w:tcPr>
            <w:tcW w:w="748" w:type="dxa"/>
            <w:vAlign w:val="center"/>
          </w:tcPr>
          <w:p w14:paraId="627162B3" w14:textId="77777777" w:rsidR="00525FB1" w:rsidRPr="000F2C35" w:rsidRDefault="00525FB1" w:rsidP="004D6CB1">
            <w:pPr>
              <w:jc w:val="center"/>
            </w:pPr>
            <w:r w:rsidRPr="000F2C35">
              <w:t>8.83</w:t>
            </w:r>
          </w:p>
        </w:tc>
        <w:tc>
          <w:tcPr>
            <w:tcW w:w="622" w:type="dxa"/>
            <w:vAlign w:val="center"/>
          </w:tcPr>
          <w:p w14:paraId="32E44D29" w14:textId="77777777" w:rsidR="00525FB1" w:rsidRPr="000F2C35" w:rsidRDefault="00525FB1" w:rsidP="004D6CB1">
            <w:pPr>
              <w:jc w:val="center"/>
            </w:pPr>
            <w:r w:rsidRPr="000F2C35">
              <w:rPr>
                <w:rFonts w:eastAsia="等线"/>
              </w:rPr>
              <w:t>39.32</w:t>
            </w:r>
          </w:p>
        </w:tc>
        <w:tc>
          <w:tcPr>
            <w:tcW w:w="691" w:type="dxa"/>
            <w:vAlign w:val="center"/>
          </w:tcPr>
          <w:p w14:paraId="7B70F974" w14:textId="77777777" w:rsidR="00525FB1" w:rsidRPr="000F2C35" w:rsidRDefault="00525FB1" w:rsidP="004D6CB1">
            <w:pPr>
              <w:jc w:val="center"/>
            </w:pPr>
            <w:r w:rsidRPr="000F2C35">
              <w:rPr>
                <w:rFonts w:eastAsia="等线"/>
              </w:rPr>
              <w:t>43.00</w:t>
            </w:r>
          </w:p>
        </w:tc>
        <w:tc>
          <w:tcPr>
            <w:tcW w:w="930" w:type="dxa"/>
            <w:vAlign w:val="center"/>
          </w:tcPr>
          <w:p w14:paraId="381ED5FF" w14:textId="77777777" w:rsidR="00525FB1" w:rsidRPr="000F2C35" w:rsidRDefault="00525FB1" w:rsidP="004D6CB1">
            <w:pPr>
              <w:jc w:val="center"/>
            </w:pPr>
            <w:r w:rsidRPr="000F2C35">
              <w:t>9.36</w:t>
            </w:r>
          </w:p>
        </w:tc>
        <w:tc>
          <w:tcPr>
            <w:tcW w:w="515" w:type="dxa"/>
            <w:vAlign w:val="center"/>
          </w:tcPr>
          <w:p w14:paraId="12045F0C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37.32</w:t>
            </w:r>
          </w:p>
        </w:tc>
        <w:tc>
          <w:tcPr>
            <w:tcW w:w="572" w:type="dxa"/>
            <w:vAlign w:val="center"/>
          </w:tcPr>
          <w:p w14:paraId="4CBF06CE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40.45</w:t>
            </w:r>
          </w:p>
        </w:tc>
        <w:tc>
          <w:tcPr>
            <w:tcW w:w="754" w:type="dxa"/>
            <w:vAlign w:val="center"/>
          </w:tcPr>
          <w:p w14:paraId="5774F68F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8.39</w:t>
            </w:r>
          </w:p>
        </w:tc>
      </w:tr>
      <w:tr w:rsidR="00525FB1" w:rsidRPr="000F2C35" w14:paraId="1C244FB2" w14:textId="77777777" w:rsidTr="004D6CB1">
        <w:trPr>
          <w:trHeight w:val="20"/>
        </w:trPr>
        <w:tc>
          <w:tcPr>
            <w:tcW w:w="2539" w:type="dxa"/>
            <w:vMerge/>
            <w:vAlign w:val="center"/>
          </w:tcPr>
          <w:p w14:paraId="1D4E1487" w14:textId="77777777" w:rsidR="00525FB1" w:rsidRPr="000F2C35" w:rsidRDefault="00525FB1" w:rsidP="004D6CB1">
            <w:pPr>
              <w:jc w:val="center"/>
              <w:rPr>
                <w:b/>
              </w:rPr>
            </w:pPr>
          </w:p>
        </w:tc>
        <w:tc>
          <w:tcPr>
            <w:tcW w:w="633" w:type="dxa"/>
            <w:vAlign w:val="center"/>
          </w:tcPr>
          <w:p w14:paraId="57764FF7" w14:textId="77777777" w:rsidR="00525FB1" w:rsidRPr="000F2C35" w:rsidRDefault="00525FB1" w:rsidP="004D6CB1">
            <w:pPr>
              <w:jc w:val="center"/>
              <w:rPr>
                <w:b/>
              </w:rPr>
            </w:pPr>
            <w:r w:rsidRPr="000F2C35">
              <w:rPr>
                <w:b/>
              </w:rPr>
              <w:t>95%</w:t>
            </w:r>
          </w:p>
        </w:tc>
        <w:tc>
          <w:tcPr>
            <w:tcW w:w="511" w:type="dxa"/>
            <w:vAlign w:val="center"/>
          </w:tcPr>
          <w:p w14:paraId="70E69729" w14:textId="77777777" w:rsidR="00525FB1" w:rsidRPr="000F2C35" w:rsidRDefault="00525FB1" w:rsidP="004D6CB1">
            <w:pPr>
              <w:jc w:val="center"/>
            </w:pPr>
            <w:r w:rsidRPr="000F2C35">
              <w:rPr>
                <w:rFonts w:eastAsia="等线"/>
              </w:rPr>
              <w:t>42.88</w:t>
            </w:r>
          </w:p>
        </w:tc>
        <w:tc>
          <w:tcPr>
            <w:tcW w:w="567" w:type="dxa"/>
            <w:vAlign w:val="center"/>
          </w:tcPr>
          <w:p w14:paraId="5941F754" w14:textId="77777777" w:rsidR="00525FB1" w:rsidRPr="000F2C35" w:rsidRDefault="00525FB1" w:rsidP="004D6CB1">
            <w:pPr>
              <w:jc w:val="center"/>
            </w:pPr>
            <w:r w:rsidRPr="000F2C35">
              <w:rPr>
                <w:rFonts w:eastAsia="等线"/>
              </w:rPr>
              <w:t>44.74</w:t>
            </w:r>
          </w:p>
        </w:tc>
        <w:tc>
          <w:tcPr>
            <w:tcW w:w="748" w:type="dxa"/>
            <w:vAlign w:val="center"/>
          </w:tcPr>
          <w:p w14:paraId="52BA3FE2" w14:textId="77777777" w:rsidR="00525FB1" w:rsidRPr="000F2C35" w:rsidRDefault="00525FB1" w:rsidP="004D6CB1">
            <w:pPr>
              <w:jc w:val="center"/>
            </w:pPr>
            <w:r w:rsidRPr="000F2C35">
              <w:t>4.34</w:t>
            </w:r>
          </w:p>
        </w:tc>
        <w:tc>
          <w:tcPr>
            <w:tcW w:w="622" w:type="dxa"/>
            <w:vAlign w:val="center"/>
          </w:tcPr>
          <w:p w14:paraId="4E31B04B" w14:textId="77777777" w:rsidR="00525FB1" w:rsidRPr="000F2C35" w:rsidRDefault="00525FB1" w:rsidP="004D6CB1">
            <w:pPr>
              <w:jc w:val="center"/>
            </w:pPr>
            <w:r w:rsidRPr="000F2C35">
              <w:rPr>
                <w:rFonts w:eastAsia="等线"/>
              </w:rPr>
              <w:t>43.03</w:t>
            </w:r>
          </w:p>
        </w:tc>
        <w:tc>
          <w:tcPr>
            <w:tcW w:w="691" w:type="dxa"/>
            <w:vAlign w:val="center"/>
          </w:tcPr>
          <w:p w14:paraId="63451C5D" w14:textId="77777777" w:rsidR="00525FB1" w:rsidRPr="000F2C35" w:rsidRDefault="00525FB1" w:rsidP="004D6CB1">
            <w:pPr>
              <w:jc w:val="center"/>
            </w:pPr>
            <w:r w:rsidRPr="000F2C35">
              <w:rPr>
                <w:rFonts w:eastAsia="等线"/>
              </w:rPr>
              <w:t>44.71</w:t>
            </w:r>
          </w:p>
        </w:tc>
        <w:tc>
          <w:tcPr>
            <w:tcW w:w="930" w:type="dxa"/>
            <w:vAlign w:val="center"/>
          </w:tcPr>
          <w:p w14:paraId="6D5E03EF" w14:textId="77777777" w:rsidR="00525FB1" w:rsidRPr="000F2C35" w:rsidRDefault="00525FB1" w:rsidP="004D6CB1">
            <w:pPr>
              <w:jc w:val="center"/>
            </w:pPr>
            <w:r w:rsidRPr="000F2C35">
              <w:t>3.90</w:t>
            </w:r>
          </w:p>
        </w:tc>
        <w:tc>
          <w:tcPr>
            <w:tcW w:w="515" w:type="dxa"/>
            <w:vAlign w:val="center"/>
          </w:tcPr>
          <w:p w14:paraId="4AC9D418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42.03</w:t>
            </w:r>
          </w:p>
        </w:tc>
        <w:tc>
          <w:tcPr>
            <w:tcW w:w="572" w:type="dxa"/>
            <w:vAlign w:val="center"/>
          </w:tcPr>
          <w:p w14:paraId="3BDA88B1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45.26</w:t>
            </w:r>
          </w:p>
        </w:tc>
        <w:tc>
          <w:tcPr>
            <w:tcW w:w="754" w:type="dxa"/>
            <w:vAlign w:val="center"/>
          </w:tcPr>
          <w:p w14:paraId="49BABE53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7.68</w:t>
            </w:r>
          </w:p>
        </w:tc>
      </w:tr>
      <w:tr w:rsidR="00525FB1" w:rsidRPr="000F2C35" w14:paraId="362D9C64" w14:textId="77777777" w:rsidTr="004D6CB1">
        <w:trPr>
          <w:trHeight w:val="20"/>
        </w:trPr>
        <w:tc>
          <w:tcPr>
            <w:tcW w:w="2539" w:type="dxa"/>
            <w:vMerge w:val="restart"/>
            <w:vAlign w:val="center"/>
          </w:tcPr>
          <w:p w14:paraId="38121577" w14:textId="77777777" w:rsidR="00525FB1" w:rsidRPr="000F2C35" w:rsidRDefault="00525FB1" w:rsidP="004D6CB1">
            <w:pPr>
              <w:jc w:val="center"/>
            </w:pPr>
            <w:r w:rsidRPr="000F2C35">
              <w:rPr>
                <w:b/>
              </w:rPr>
              <w:t>UL Average-UPT CDF (Mbps)</w:t>
            </w:r>
          </w:p>
        </w:tc>
        <w:tc>
          <w:tcPr>
            <w:tcW w:w="633" w:type="dxa"/>
            <w:vAlign w:val="center"/>
          </w:tcPr>
          <w:p w14:paraId="28CE39BE" w14:textId="77777777" w:rsidR="00525FB1" w:rsidRPr="000F2C35" w:rsidRDefault="00525FB1" w:rsidP="004D6CB1">
            <w:pPr>
              <w:jc w:val="center"/>
              <w:rPr>
                <w:b/>
              </w:rPr>
            </w:pPr>
            <w:r w:rsidRPr="000F2C35">
              <w:rPr>
                <w:b/>
              </w:rPr>
              <w:t>Mean</w:t>
            </w:r>
          </w:p>
        </w:tc>
        <w:tc>
          <w:tcPr>
            <w:tcW w:w="511" w:type="dxa"/>
            <w:vAlign w:val="center"/>
          </w:tcPr>
          <w:p w14:paraId="0A89FAC1" w14:textId="77777777" w:rsidR="00525FB1" w:rsidRPr="000F2C35" w:rsidRDefault="00525FB1" w:rsidP="004D6CB1">
            <w:pPr>
              <w:jc w:val="center"/>
            </w:pPr>
            <w:r w:rsidRPr="000F2C35">
              <w:rPr>
                <w:rFonts w:eastAsia="等线"/>
              </w:rPr>
              <w:t>4.55</w:t>
            </w:r>
          </w:p>
        </w:tc>
        <w:tc>
          <w:tcPr>
            <w:tcW w:w="567" w:type="dxa"/>
            <w:vAlign w:val="center"/>
          </w:tcPr>
          <w:p w14:paraId="6A657196" w14:textId="77777777" w:rsidR="00525FB1" w:rsidRPr="000F2C35" w:rsidRDefault="00525FB1" w:rsidP="004D6CB1">
            <w:pPr>
              <w:jc w:val="center"/>
            </w:pPr>
            <w:r w:rsidRPr="000F2C35">
              <w:rPr>
                <w:rFonts w:eastAsia="等线"/>
              </w:rPr>
              <w:t>10.71</w:t>
            </w:r>
          </w:p>
        </w:tc>
        <w:tc>
          <w:tcPr>
            <w:tcW w:w="748" w:type="dxa"/>
            <w:vAlign w:val="center"/>
          </w:tcPr>
          <w:p w14:paraId="50C37F87" w14:textId="77777777" w:rsidR="00525FB1" w:rsidRPr="000F2C35" w:rsidRDefault="00525FB1" w:rsidP="004D6CB1">
            <w:pPr>
              <w:jc w:val="center"/>
            </w:pPr>
            <w:r w:rsidRPr="000F2C35">
              <w:t>135.38</w:t>
            </w:r>
          </w:p>
        </w:tc>
        <w:tc>
          <w:tcPr>
            <w:tcW w:w="622" w:type="dxa"/>
            <w:vAlign w:val="center"/>
          </w:tcPr>
          <w:p w14:paraId="7700376E" w14:textId="77777777" w:rsidR="00525FB1" w:rsidRPr="000F2C35" w:rsidRDefault="00525FB1" w:rsidP="004D6CB1">
            <w:pPr>
              <w:jc w:val="center"/>
            </w:pPr>
            <w:r w:rsidRPr="000F2C35">
              <w:rPr>
                <w:rFonts w:eastAsia="等线"/>
              </w:rPr>
              <w:t>4.55</w:t>
            </w:r>
          </w:p>
        </w:tc>
        <w:tc>
          <w:tcPr>
            <w:tcW w:w="691" w:type="dxa"/>
            <w:vAlign w:val="center"/>
          </w:tcPr>
          <w:p w14:paraId="5E5B6B8C" w14:textId="77777777" w:rsidR="00525FB1" w:rsidRPr="000F2C35" w:rsidRDefault="00525FB1" w:rsidP="004D6CB1">
            <w:pPr>
              <w:jc w:val="center"/>
            </w:pPr>
            <w:r w:rsidRPr="000F2C35">
              <w:rPr>
                <w:rFonts w:eastAsia="等线"/>
              </w:rPr>
              <w:t>10.69</w:t>
            </w:r>
          </w:p>
        </w:tc>
        <w:tc>
          <w:tcPr>
            <w:tcW w:w="930" w:type="dxa"/>
            <w:vAlign w:val="center"/>
          </w:tcPr>
          <w:p w14:paraId="7439CBF9" w14:textId="77777777" w:rsidR="00525FB1" w:rsidRPr="000F2C35" w:rsidRDefault="00525FB1" w:rsidP="004D6CB1">
            <w:pPr>
              <w:jc w:val="center"/>
            </w:pPr>
            <w:r w:rsidRPr="000F2C35">
              <w:t>134.95</w:t>
            </w:r>
          </w:p>
        </w:tc>
        <w:tc>
          <w:tcPr>
            <w:tcW w:w="515" w:type="dxa"/>
            <w:vAlign w:val="center"/>
          </w:tcPr>
          <w:p w14:paraId="685301CC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4.28</w:t>
            </w:r>
          </w:p>
        </w:tc>
        <w:tc>
          <w:tcPr>
            <w:tcW w:w="572" w:type="dxa"/>
            <w:vAlign w:val="center"/>
          </w:tcPr>
          <w:p w14:paraId="5378CFFE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7.79</w:t>
            </w:r>
          </w:p>
        </w:tc>
        <w:tc>
          <w:tcPr>
            <w:tcW w:w="754" w:type="dxa"/>
            <w:vAlign w:val="center"/>
          </w:tcPr>
          <w:p w14:paraId="5CD017CB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81.77</w:t>
            </w:r>
          </w:p>
        </w:tc>
      </w:tr>
      <w:tr w:rsidR="00525FB1" w:rsidRPr="000F2C35" w14:paraId="1AA893F9" w14:textId="77777777" w:rsidTr="004D6CB1">
        <w:trPr>
          <w:trHeight w:val="20"/>
        </w:trPr>
        <w:tc>
          <w:tcPr>
            <w:tcW w:w="2539" w:type="dxa"/>
            <w:vMerge/>
            <w:vAlign w:val="center"/>
          </w:tcPr>
          <w:p w14:paraId="0ED57369" w14:textId="77777777" w:rsidR="00525FB1" w:rsidRPr="000F2C35" w:rsidRDefault="00525FB1" w:rsidP="004D6CB1">
            <w:pPr>
              <w:jc w:val="center"/>
              <w:rPr>
                <w:b/>
              </w:rPr>
            </w:pPr>
          </w:p>
        </w:tc>
        <w:tc>
          <w:tcPr>
            <w:tcW w:w="633" w:type="dxa"/>
            <w:vAlign w:val="center"/>
          </w:tcPr>
          <w:p w14:paraId="2DB936C6" w14:textId="77777777" w:rsidR="00525FB1" w:rsidRPr="000F2C35" w:rsidRDefault="00525FB1" w:rsidP="004D6CB1">
            <w:pPr>
              <w:jc w:val="center"/>
              <w:rPr>
                <w:b/>
              </w:rPr>
            </w:pPr>
            <w:r w:rsidRPr="000F2C35">
              <w:rPr>
                <w:b/>
              </w:rPr>
              <w:t>5%</w:t>
            </w:r>
          </w:p>
        </w:tc>
        <w:tc>
          <w:tcPr>
            <w:tcW w:w="511" w:type="dxa"/>
            <w:vAlign w:val="center"/>
          </w:tcPr>
          <w:p w14:paraId="3577032D" w14:textId="77777777" w:rsidR="00525FB1" w:rsidRPr="000F2C35" w:rsidRDefault="00525FB1" w:rsidP="004D6CB1">
            <w:pPr>
              <w:jc w:val="center"/>
            </w:pPr>
            <w:r w:rsidRPr="000F2C35">
              <w:rPr>
                <w:rFonts w:eastAsia="等线"/>
              </w:rPr>
              <w:t>3.97</w:t>
            </w:r>
          </w:p>
        </w:tc>
        <w:tc>
          <w:tcPr>
            <w:tcW w:w="567" w:type="dxa"/>
            <w:vAlign w:val="center"/>
          </w:tcPr>
          <w:p w14:paraId="31C1A67F" w14:textId="77777777" w:rsidR="00525FB1" w:rsidRPr="000F2C35" w:rsidRDefault="00525FB1" w:rsidP="004D6CB1">
            <w:pPr>
              <w:jc w:val="center"/>
            </w:pPr>
            <w:r w:rsidRPr="000F2C35">
              <w:rPr>
                <w:rFonts w:eastAsia="等线"/>
              </w:rPr>
              <w:t>10.02</w:t>
            </w:r>
          </w:p>
        </w:tc>
        <w:tc>
          <w:tcPr>
            <w:tcW w:w="748" w:type="dxa"/>
            <w:vAlign w:val="center"/>
          </w:tcPr>
          <w:p w14:paraId="6D1D251C" w14:textId="77777777" w:rsidR="00525FB1" w:rsidRPr="000F2C35" w:rsidRDefault="00525FB1" w:rsidP="004D6CB1">
            <w:pPr>
              <w:jc w:val="center"/>
            </w:pPr>
            <w:r w:rsidRPr="000F2C35">
              <w:t>152.39</w:t>
            </w:r>
          </w:p>
        </w:tc>
        <w:tc>
          <w:tcPr>
            <w:tcW w:w="622" w:type="dxa"/>
            <w:vAlign w:val="center"/>
          </w:tcPr>
          <w:p w14:paraId="12258E3F" w14:textId="77777777" w:rsidR="00525FB1" w:rsidRPr="000F2C35" w:rsidRDefault="00525FB1" w:rsidP="004D6CB1">
            <w:pPr>
              <w:jc w:val="center"/>
            </w:pPr>
            <w:r w:rsidRPr="000F2C35">
              <w:rPr>
                <w:rFonts w:eastAsia="等线"/>
              </w:rPr>
              <w:t>3.99</w:t>
            </w:r>
          </w:p>
        </w:tc>
        <w:tc>
          <w:tcPr>
            <w:tcW w:w="691" w:type="dxa"/>
            <w:vAlign w:val="center"/>
          </w:tcPr>
          <w:p w14:paraId="45CED017" w14:textId="77777777" w:rsidR="00525FB1" w:rsidRPr="000F2C35" w:rsidRDefault="00525FB1" w:rsidP="004D6CB1">
            <w:pPr>
              <w:jc w:val="center"/>
            </w:pPr>
            <w:r w:rsidRPr="000F2C35">
              <w:rPr>
                <w:rFonts w:eastAsia="等线"/>
              </w:rPr>
              <w:t>10.06</w:t>
            </w:r>
          </w:p>
        </w:tc>
        <w:tc>
          <w:tcPr>
            <w:tcW w:w="930" w:type="dxa"/>
            <w:vAlign w:val="center"/>
          </w:tcPr>
          <w:p w14:paraId="2A11EDF4" w14:textId="77777777" w:rsidR="00525FB1" w:rsidRPr="000F2C35" w:rsidRDefault="00525FB1" w:rsidP="004D6CB1">
            <w:pPr>
              <w:jc w:val="center"/>
            </w:pPr>
            <w:r w:rsidRPr="000F2C35">
              <w:t>152.13</w:t>
            </w:r>
          </w:p>
        </w:tc>
        <w:tc>
          <w:tcPr>
            <w:tcW w:w="515" w:type="dxa"/>
            <w:vAlign w:val="center"/>
          </w:tcPr>
          <w:p w14:paraId="0CE27D30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2.95</w:t>
            </w:r>
          </w:p>
        </w:tc>
        <w:tc>
          <w:tcPr>
            <w:tcW w:w="572" w:type="dxa"/>
            <w:vAlign w:val="center"/>
          </w:tcPr>
          <w:p w14:paraId="67E96237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6.25</w:t>
            </w:r>
          </w:p>
        </w:tc>
        <w:tc>
          <w:tcPr>
            <w:tcW w:w="754" w:type="dxa"/>
            <w:vAlign w:val="center"/>
          </w:tcPr>
          <w:p w14:paraId="7F69D8A1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112.14</w:t>
            </w:r>
          </w:p>
        </w:tc>
      </w:tr>
      <w:tr w:rsidR="00525FB1" w:rsidRPr="000F2C35" w14:paraId="620EE287" w14:textId="77777777" w:rsidTr="004D6CB1">
        <w:trPr>
          <w:trHeight w:val="20"/>
        </w:trPr>
        <w:tc>
          <w:tcPr>
            <w:tcW w:w="2539" w:type="dxa"/>
            <w:vMerge/>
            <w:vAlign w:val="center"/>
          </w:tcPr>
          <w:p w14:paraId="5041781F" w14:textId="77777777" w:rsidR="00525FB1" w:rsidRPr="000F2C35" w:rsidRDefault="00525FB1" w:rsidP="004D6CB1">
            <w:pPr>
              <w:jc w:val="center"/>
              <w:rPr>
                <w:b/>
              </w:rPr>
            </w:pPr>
          </w:p>
        </w:tc>
        <w:tc>
          <w:tcPr>
            <w:tcW w:w="633" w:type="dxa"/>
            <w:vAlign w:val="center"/>
          </w:tcPr>
          <w:p w14:paraId="7AAA0DBB" w14:textId="77777777" w:rsidR="00525FB1" w:rsidRPr="000F2C35" w:rsidRDefault="00525FB1" w:rsidP="004D6CB1">
            <w:pPr>
              <w:jc w:val="center"/>
              <w:rPr>
                <w:b/>
              </w:rPr>
            </w:pPr>
            <w:r w:rsidRPr="000F2C35">
              <w:rPr>
                <w:b/>
              </w:rPr>
              <w:t>50%</w:t>
            </w:r>
          </w:p>
        </w:tc>
        <w:tc>
          <w:tcPr>
            <w:tcW w:w="511" w:type="dxa"/>
            <w:vAlign w:val="center"/>
          </w:tcPr>
          <w:p w14:paraId="68DDC248" w14:textId="77777777" w:rsidR="00525FB1" w:rsidRPr="000F2C35" w:rsidRDefault="00525FB1" w:rsidP="004D6CB1">
            <w:pPr>
              <w:jc w:val="center"/>
            </w:pPr>
            <w:r w:rsidRPr="000F2C35">
              <w:rPr>
                <w:rFonts w:eastAsia="等线"/>
              </w:rPr>
              <w:t>4.49</w:t>
            </w:r>
          </w:p>
        </w:tc>
        <w:tc>
          <w:tcPr>
            <w:tcW w:w="567" w:type="dxa"/>
            <w:vAlign w:val="center"/>
          </w:tcPr>
          <w:p w14:paraId="1E732E08" w14:textId="77777777" w:rsidR="00525FB1" w:rsidRPr="000F2C35" w:rsidRDefault="00525FB1" w:rsidP="004D6CB1">
            <w:pPr>
              <w:jc w:val="center"/>
            </w:pPr>
            <w:r w:rsidRPr="000F2C35">
              <w:rPr>
                <w:rFonts w:eastAsia="等线"/>
              </w:rPr>
              <w:t>10.65</w:t>
            </w:r>
          </w:p>
        </w:tc>
        <w:tc>
          <w:tcPr>
            <w:tcW w:w="748" w:type="dxa"/>
            <w:vAlign w:val="center"/>
          </w:tcPr>
          <w:p w14:paraId="43B9B5A2" w14:textId="77777777" w:rsidR="00525FB1" w:rsidRPr="000F2C35" w:rsidRDefault="00525FB1" w:rsidP="004D6CB1">
            <w:pPr>
              <w:jc w:val="center"/>
            </w:pPr>
            <w:r w:rsidRPr="000F2C35">
              <w:t>137.19</w:t>
            </w:r>
          </w:p>
        </w:tc>
        <w:tc>
          <w:tcPr>
            <w:tcW w:w="622" w:type="dxa"/>
            <w:vAlign w:val="center"/>
          </w:tcPr>
          <w:p w14:paraId="4679E1B1" w14:textId="77777777" w:rsidR="00525FB1" w:rsidRPr="000F2C35" w:rsidRDefault="00525FB1" w:rsidP="004D6CB1">
            <w:pPr>
              <w:jc w:val="center"/>
            </w:pPr>
            <w:r w:rsidRPr="000F2C35">
              <w:rPr>
                <w:rFonts w:eastAsia="等线"/>
              </w:rPr>
              <w:t>4.54</w:t>
            </w:r>
          </w:p>
        </w:tc>
        <w:tc>
          <w:tcPr>
            <w:tcW w:w="691" w:type="dxa"/>
            <w:vAlign w:val="center"/>
          </w:tcPr>
          <w:p w14:paraId="4CD414F9" w14:textId="77777777" w:rsidR="00525FB1" w:rsidRPr="000F2C35" w:rsidRDefault="00525FB1" w:rsidP="004D6CB1">
            <w:pPr>
              <w:jc w:val="center"/>
            </w:pPr>
            <w:r w:rsidRPr="000F2C35">
              <w:rPr>
                <w:rFonts w:eastAsia="等线"/>
              </w:rPr>
              <w:t>10.65</w:t>
            </w:r>
          </w:p>
        </w:tc>
        <w:tc>
          <w:tcPr>
            <w:tcW w:w="930" w:type="dxa"/>
            <w:vAlign w:val="center"/>
          </w:tcPr>
          <w:p w14:paraId="7F356DD8" w14:textId="77777777" w:rsidR="00525FB1" w:rsidRPr="000F2C35" w:rsidRDefault="00525FB1" w:rsidP="004D6CB1">
            <w:pPr>
              <w:jc w:val="center"/>
            </w:pPr>
            <w:r w:rsidRPr="000F2C35">
              <w:t>134.58</w:t>
            </w:r>
          </w:p>
        </w:tc>
        <w:tc>
          <w:tcPr>
            <w:tcW w:w="515" w:type="dxa"/>
            <w:vAlign w:val="center"/>
          </w:tcPr>
          <w:p w14:paraId="3FC3EC0F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4.24</w:t>
            </w:r>
          </w:p>
        </w:tc>
        <w:tc>
          <w:tcPr>
            <w:tcW w:w="572" w:type="dxa"/>
            <w:vAlign w:val="center"/>
          </w:tcPr>
          <w:p w14:paraId="5A43C733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7.78</w:t>
            </w:r>
          </w:p>
        </w:tc>
        <w:tc>
          <w:tcPr>
            <w:tcW w:w="754" w:type="dxa"/>
            <w:vAlign w:val="center"/>
          </w:tcPr>
          <w:p w14:paraId="753DE1DD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83.29</w:t>
            </w:r>
          </w:p>
        </w:tc>
      </w:tr>
      <w:tr w:rsidR="00525FB1" w:rsidRPr="000F2C35" w14:paraId="72C975BC" w14:textId="77777777" w:rsidTr="004D6CB1">
        <w:trPr>
          <w:trHeight w:val="20"/>
        </w:trPr>
        <w:tc>
          <w:tcPr>
            <w:tcW w:w="2539" w:type="dxa"/>
            <w:vMerge/>
            <w:vAlign w:val="center"/>
          </w:tcPr>
          <w:p w14:paraId="70154FFF" w14:textId="77777777" w:rsidR="00525FB1" w:rsidRPr="000F2C35" w:rsidRDefault="00525FB1" w:rsidP="004D6CB1">
            <w:pPr>
              <w:jc w:val="center"/>
              <w:rPr>
                <w:b/>
              </w:rPr>
            </w:pPr>
          </w:p>
        </w:tc>
        <w:tc>
          <w:tcPr>
            <w:tcW w:w="633" w:type="dxa"/>
            <w:vAlign w:val="center"/>
          </w:tcPr>
          <w:p w14:paraId="7CAAEC9C" w14:textId="77777777" w:rsidR="00525FB1" w:rsidRPr="000F2C35" w:rsidRDefault="00525FB1" w:rsidP="004D6CB1">
            <w:pPr>
              <w:jc w:val="center"/>
              <w:rPr>
                <w:b/>
              </w:rPr>
            </w:pPr>
            <w:r w:rsidRPr="000F2C35">
              <w:rPr>
                <w:b/>
              </w:rPr>
              <w:t>95%</w:t>
            </w:r>
          </w:p>
        </w:tc>
        <w:tc>
          <w:tcPr>
            <w:tcW w:w="511" w:type="dxa"/>
            <w:vAlign w:val="center"/>
          </w:tcPr>
          <w:p w14:paraId="444409FE" w14:textId="77777777" w:rsidR="00525FB1" w:rsidRPr="000F2C35" w:rsidRDefault="00525FB1" w:rsidP="004D6CB1">
            <w:pPr>
              <w:jc w:val="center"/>
            </w:pPr>
            <w:r w:rsidRPr="000F2C35">
              <w:rPr>
                <w:rFonts w:eastAsia="等线"/>
              </w:rPr>
              <w:t>5.31</w:t>
            </w:r>
          </w:p>
        </w:tc>
        <w:tc>
          <w:tcPr>
            <w:tcW w:w="567" w:type="dxa"/>
            <w:vAlign w:val="center"/>
          </w:tcPr>
          <w:p w14:paraId="01402FB7" w14:textId="77777777" w:rsidR="00525FB1" w:rsidRPr="000F2C35" w:rsidRDefault="00525FB1" w:rsidP="004D6CB1">
            <w:pPr>
              <w:jc w:val="center"/>
            </w:pPr>
            <w:r w:rsidRPr="000F2C35">
              <w:rPr>
                <w:rFonts w:eastAsia="等线"/>
              </w:rPr>
              <w:t>11.47</w:t>
            </w:r>
          </w:p>
        </w:tc>
        <w:tc>
          <w:tcPr>
            <w:tcW w:w="748" w:type="dxa"/>
            <w:vAlign w:val="center"/>
          </w:tcPr>
          <w:p w14:paraId="16733C2D" w14:textId="77777777" w:rsidR="00525FB1" w:rsidRPr="000F2C35" w:rsidRDefault="00525FB1" w:rsidP="004D6CB1">
            <w:pPr>
              <w:jc w:val="center"/>
            </w:pPr>
            <w:r w:rsidRPr="000F2C35">
              <w:t>116.01</w:t>
            </w:r>
          </w:p>
        </w:tc>
        <w:tc>
          <w:tcPr>
            <w:tcW w:w="622" w:type="dxa"/>
            <w:vAlign w:val="center"/>
          </w:tcPr>
          <w:p w14:paraId="5DD842C5" w14:textId="77777777" w:rsidR="00525FB1" w:rsidRPr="000F2C35" w:rsidRDefault="00525FB1" w:rsidP="004D6CB1">
            <w:pPr>
              <w:jc w:val="center"/>
            </w:pPr>
            <w:r w:rsidRPr="000F2C35">
              <w:rPr>
                <w:rFonts w:eastAsia="等线"/>
              </w:rPr>
              <w:t>5.29</w:t>
            </w:r>
          </w:p>
        </w:tc>
        <w:tc>
          <w:tcPr>
            <w:tcW w:w="691" w:type="dxa"/>
            <w:vAlign w:val="center"/>
          </w:tcPr>
          <w:p w14:paraId="4C865C4A" w14:textId="77777777" w:rsidR="00525FB1" w:rsidRPr="000F2C35" w:rsidRDefault="00525FB1" w:rsidP="004D6CB1">
            <w:pPr>
              <w:jc w:val="center"/>
            </w:pPr>
            <w:r w:rsidRPr="000F2C35">
              <w:rPr>
                <w:rFonts w:eastAsia="等线"/>
              </w:rPr>
              <w:t>11.35</w:t>
            </w:r>
          </w:p>
        </w:tc>
        <w:tc>
          <w:tcPr>
            <w:tcW w:w="930" w:type="dxa"/>
            <w:vAlign w:val="center"/>
          </w:tcPr>
          <w:p w14:paraId="598F6783" w14:textId="77777777" w:rsidR="00525FB1" w:rsidRPr="000F2C35" w:rsidRDefault="00525FB1" w:rsidP="004D6CB1">
            <w:pPr>
              <w:jc w:val="center"/>
            </w:pPr>
            <w:r w:rsidRPr="000F2C35">
              <w:t>114.56</w:t>
            </w:r>
          </w:p>
        </w:tc>
        <w:tc>
          <w:tcPr>
            <w:tcW w:w="515" w:type="dxa"/>
            <w:vAlign w:val="center"/>
          </w:tcPr>
          <w:p w14:paraId="6D82E441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5.88</w:t>
            </w:r>
          </w:p>
        </w:tc>
        <w:tc>
          <w:tcPr>
            <w:tcW w:w="572" w:type="dxa"/>
            <w:vAlign w:val="center"/>
          </w:tcPr>
          <w:p w14:paraId="517B7F62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9.37</w:t>
            </w:r>
          </w:p>
        </w:tc>
        <w:tc>
          <w:tcPr>
            <w:tcW w:w="754" w:type="dxa"/>
            <w:vAlign w:val="center"/>
          </w:tcPr>
          <w:p w14:paraId="09D2B07E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59.41</w:t>
            </w:r>
          </w:p>
        </w:tc>
      </w:tr>
      <w:tr w:rsidR="00525FB1" w:rsidRPr="000F2C35" w14:paraId="0AF306D1" w14:textId="77777777" w:rsidTr="004D6CB1">
        <w:trPr>
          <w:trHeight w:val="20"/>
        </w:trPr>
        <w:tc>
          <w:tcPr>
            <w:tcW w:w="2539" w:type="dxa"/>
            <w:vMerge w:val="restart"/>
            <w:vAlign w:val="center"/>
          </w:tcPr>
          <w:p w14:paraId="35B6B4B1" w14:textId="77777777" w:rsidR="00525FB1" w:rsidRPr="000F2C35" w:rsidRDefault="00525FB1" w:rsidP="004D6CB1">
            <w:pPr>
              <w:jc w:val="center"/>
            </w:pPr>
            <w:r w:rsidRPr="000F2C35">
              <w:rPr>
                <w:b/>
              </w:rPr>
              <w:t>UL Tail-UPT CDF (Mbps)</w:t>
            </w:r>
          </w:p>
        </w:tc>
        <w:tc>
          <w:tcPr>
            <w:tcW w:w="633" w:type="dxa"/>
            <w:vAlign w:val="center"/>
          </w:tcPr>
          <w:p w14:paraId="3D3ECCD5" w14:textId="77777777" w:rsidR="00525FB1" w:rsidRPr="000F2C35" w:rsidRDefault="00525FB1" w:rsidP="004D6CB1">
            <w:pPr>
              <w:jc w:val="center"/>
              <w:rPr>
                <w:b/>
              </w:rPr>
            </w:pPr>
            <w:r w:rsidRPr="000F2C35">
              <w:rPr>
                <w:b/>
              </w:rPr>
              <w:t>Mean</w:t>
            </w:r>
          </w:p>
        </w:tc>
        <w:tc>
          <w:tcPr>
            <w:tcW w:w="511" w:type="dxa"/>
            <w:vAlign w:val="center"/>
          </w:tcPr>
          <w:p w14:paraId="2D44DBC0" w14:textId="77777777" w:rsidR="00525FB1" w:rsidRPr="000F2C35" w:rsidRDefault="00525FB1" w:rsidP="004D6CB1">
            <w:pPr>
              <w:jc w:val="center"/>
            </w:pPr>
            <w:r w:rsidRPr="000F2C35">
              <w:rPr>
                <w:rFonts w:eastAsia="等线"/>
              </w:rPr>
              <w:t>2.83</w:t>
            </w:r>
          </w:p>
        </w:tc>
        <w:tc>
          <w:tcPr>
            <w:tcW w:w="567" w:type="dxa"/>
            <w:vAlign w:val="center"/>
          </w:tcPr>
          <w:p w14:paraId="45AF1C75" w14:textId="77777777" w:rsidR="00525FB1" w:rsidRPr="000F2C35" w:rsidRDefault="00525FB1" w:rsidP="004D6CB1">
            <w:pPr>
              <w:jc w:val="center"/>
            </w:pPr>
            <w:r w:rsidRPr="000F2C35">
              <w:rPr>
                <w:rFonts w:eastAsia="等线"/>
              </w:rPr>
              <w:t>8.23</w:t>
            </w:r>
          </w:p>
        </w:tc>
        <w:tc>
          <w:tcPr>
            <w:tcW w:w="748" w:type="dxa"/>
            <w:vAlign w:val="center"/>
          </w:tcPr>
          <w:p w14:paraId="69E387D2" w14:textId="77777777" w:rsidR="00525FB1" w:rsidRPr="000F2C35" w:rsidRDefault="00525FB1" w:rsidP="004D6CB1">
            <w:pPr>
              <w:jc w:val="center"/>
            </w:pPr>
            <w:r w:rsidRPr="000F2C35">
              <w:t>190.81</w:t>
            </w:r>
          </w:p>
        </w:tc>
        <w:tc>
          <w:tcPr>
            <w:tcW w:w="622" w:type="dxa"/>
            <w:vAlign w:val="center"/>
          </w:tcPr>
          <w:p w14:paraId="58DE82E4" w14:textId="77777777" w:rsidR="00525FB1" w:rsidRPr="000F2C35" w:rsidRDefault="00525FB1" w:rsidP="004D6CB1">
            <w:pPr>
              <w:jc w:val="center"/>
            </w:pPr>
            <w:r w:rsidRPr="000F2C35">
              <w:rPr>
                <w:rFonts w:eastAsia="等线"/>
              </w:rPr>
              <w:t>2.84</w:t>
            </w:r>
          </w:p>
        </w:tc>
        <w:tc>
          <w:tcPr>
            <w:tcW w:w="691" w:type="dxa"/>
            <w:vAlign w:val="center"/>
          </w:tcPr>
          <w:p w14:paraId="6B504B7A" w14:textId="77777777" w:rsidR="00525FB1" w:rsidRPr="000F2C35" w:rsidRDefault="00525FB1" w:rsidP="004D6CB1">
            <w:pPr>
              <w:jc w:val="center"/>
            </w:pPr>
            <w:r w:rsidRPr="000F2C35">
              <w:rPr>
                <w:rFonts w:eastAsia="等线"/>
              </w:rPr>
              <w:t>8.22</w:t>
            </w:r>
          </w:p>
        </w:tc>
        <w:tc>
          <w:tcPr>
            <w:tcW w:w="930" w:type="dxa"/>
            <w:vAlign w:val="center"/>
          </w:tcPr>
          <w:p w14:paraId="026C81AF" w14:textId="77777777" w:rsidR="00525FB1" w:rsidRPr="000F2C35" w:rsidRDefault="00525FB1" w:rsidP="004D6CB1">
            <w:pPr>
              <w:jc w:val="center"/>
            </w:pPr>
            <w:r w:rsidRPr="000F2C35">
              <w:t>189.44</w:t>
            </w:r>
          </w:p>
        </w:tc>
        <w:tc>
          <w:tcPr>
            <w:tcW w:w="515" w:type="dxa"/>
            <w:vAlign w:val="center"/>
          </w:tcPr>
          <w:p w14:paraId="17B7BB84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2.59</w:t>
            </w:r>
          </w:p>
        </w:tc>
        <w:tc>
          <w:tcPr>
            <w:tcW w:w="572" w:type="dxa"/>
            <w:vAlign w:val="center"/>
          </w:tcPr>
          <w:p w14:paraId="7EA17F7C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4.27</w:t>
            </w:r>
          </w:p>
        </w:tc>
        <w:tc>
          <w:tcPr>
            <w:tcW w:w="754" w:type="dxa"/>
            <w:vAlign w:val="center"/>
          </w:tcPr>
          <w:p w14:paraId="14A4A24C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64.52</w:t>
            </w:r>
          </w:p>
        </w:tc>
      </w:tr>
      <w:tr w:rsidR="00525FB1" w:rsidRPr="000F2C35" w14:paraId="20B9DE4E" w14:textId="77777777" w:rsidTr="004D6CB1">
        <w:trPr>
          <w:trHeight w:val="20"/>
        </w:trPr>
        <w:tc>
          <w:tcPr>
            <w:tcW w:w="2539" w:type="dxa"/>
            <w:vMerge/>
            <w:vAlign w:val="center"/>
          </w:tcPr>
          <w:p w14:paraId="28594529" w14:textId="77777777" w:rsidR="00525FB1" w:rsidRPr="000F2C35" w:rsidRDefault="00525FB1" w:rsidP="004D6CB1">
            <w:pPr>
              <w:jc w:val="center"/>
              <w:rPr>
                <w:b/>
              </w:rPr>
            </w:pPr>
          </w:p>
        </w:tc>
        <w:tc>
          <w:tcPr>
            <w:tcW w:w="633" w:type="dxa"/>
            <w:vAlign w:val="center"/>
          </w:tcPr>
          <w:p w14:paraId="03BF0972" w14:textId="77777777" w:rsidR="00525FB1" w:rsidRPr="000F2C35" w:rsidRDefault="00525FB1" w:rsidP="004D6CB1">
            <w:pPr>
              <w:jc w:val="center"/>
              <w:rPr>
                <w:b/>
              </w:rPr>
            </w:pPr>
            <w:r w:rsidRPr="000F2C35">
              <w:rPr>
                <w:b/>
              </w:rPr>
              <w:t>5%</w:t>
            </w:r>
          </w:p>
        </w:tc>
        <w:tc>
          <w:tcPr>
            <w:tcW w:w="511" w:type="dxa"/>
            <w:vAlign w:val="center"/>
          </w:tcPr>
          <w:p w14:paraId="52D9FBD5" w14:textId="77777777" w:rsidR="00525FB1" w:rsidRPr="000F2C35" w:rsidRDefault="00525FB1" w:rsidP="004D6CB1">
            <w:pPr>
              <w:jc w:val="center"/>
            </w:pPr>
            <w:r w:rsidRPr="000F2C35">
              <w:rPr>
                <w:rFonts w:eastAsia="等线"/>
              </w:rPr>
              <w:t>2.68</w:t>
            </w:r>
          </w:p>
        </w:tc>
        <w:tc>
          <w:tcPr>
            <w:tcW w:w="567" w:type="dxa"/>
            <w:vAlign w:val="center"/>
          </w:tcPr>
          <w:p w14:paraId="0F9EF4AC" w14:textId="77777777" w:rsidR="00525FB1" w:rsidRPr="000F2C35" w:rsidRDefault="00525FB1" w:rsidP="004D6CB1">
            <w:pPr>
              <w:jc w:val="center"/>
            </w:pPr>
            <w:r w:rsidRPr="000F2C35">
              <w:rPr>
                <w:rFonts w:eastAsia="等线"/>
              </w:rPr>
              <w:t>7.98</w:t>
            </w:r>
          </w:p>
        </w:tc>
        <w:tc>
          <w:tcPr>
            <w:tcW w:w="748" w:type="dxa"/>
            <w:vAlign w:val="center"/>
          </w:tcPr>
          <w:p w14:paraId="601D193D" w14:textId="77777777" w:rsidR="00525FB1" w:rsidRPr="000F2C35" w:rsidRDefault="00525FB1" w:rsidP="004D6CB1">
            <w:pPr>
              <w:jc w:val="center"/>
            </w:pPr>
            <w:r w:rsidRPr="000F2C35">
              <w:t>197.76</w:t>
            </w:r>
          </w:p>
        </w:tc>
        <w:tc>
          <w:tcPr>
            <w:tcW w:w="622" w:type="dxa"/>
            <w:vAlign w:val="center"/>
          </w:tcPr>
          <w:p w14:paraId="575E202F" w14:textId="77777777" w:rsidR="00525FB1" w:rsidRPr="000F2C35" w:rsidRDefault="00525FB1" w:rsidP="004D6CB1">
            <w:pPr>
              <w:jc w:val="center"/>
            </w:pPr>
            <w:r w:rsidRPr="000F2C35">
              <w:rPr>
                <w:rFonts w:eastAsia="等线"/>
              </w:rPr>
              <w:t>2.68</w:t>
            </w:r>
          </w:p>
        </w:tc>
        <w:tc>
          <w:tcPr>
            <w:tcW w:w="691" w:type="dxa"/>
            <w:vAlign w:val="center"/>
          </w:tcPr>
          <w:p w14:paraId="5105A1E9" w14:textId="77777777" w:rsidR="00525FB1" w:rsidRPr="000F2C35" w:rsidRDefault="00525FB1" w:rsidP="004D6CB1">
            <w:pPr>
              <w:jc w:val="center"/>
            </w:pPr>
            <w:r w:rsidRPr="000F2C35">
              <w:rPr>
                <w:rFonts w:eastAsia="等线"/>
              </w:rPr>
              <w:t>8.02</w:t>
            </w:r>
          </w:p>
        </w:tc>
        <w:tc>
          <w:tcPr>
            <w:tcW w:w="930" w:type="dxa"/>
            <w:vAlign w:val="center"/>
          </w:tcPr>
          <w:p w14:paraId="602144A1" w14:textId="77777777" w:rsidR="00525FB1" w:rsidRPr="000F2C35" w:rsidRDefault="00525FB1" w:rsidP="004D6CB1">
            <w:pPr>
              <w:jc w:val="center"/>
            </w:pPr>
            <w:r w:rsidRPr="000F2C35">
              <w:t>199.25</w:t>
            </w:r>
          </w:p>
        </w:tc>
        <w:tc>
          <w:tcPr>
            <w:tcW w:w="515" w:type="dxa"/>
            <w:vAlign w:val="center"/>
          </w:tcPr>
          <w:p w14:paraId="7752BE49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1.48</w:t>
            </w:r>
          </w:p>
        </w:tc>
        <w:tc>
          <w:tcPr>
            <w:tcW w:w="572" w:type="dxa"/>
            <w:vAlign w:val="center"/>
          </w:tcPr>
          <w:p w14:paraId="3C5AE2A4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3.14</w:t>
            </w:r>
          </w:p>
        </w:tc>
        <w:tc>
          <w:tcPr>
            <w:tcW w:w="754" w:type="dxa"/>
            <w:vAlign w:val="center"/>
          </w:tcPr>
          <w:p w14:paraId="05B58B9E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111.79</w:t>
            </w:r>
          </w:p>
        </w:tc>
      </w:tr>
      <w:tr w:rsidR="00525FB1" w:rsidRPr="000F2C35" w14:paraId="44D7F840" w14:textId="77777777" w:rsidTr="004D6CB1">
        <w:trPr>
          <w:trHeight w:val="20"/>
        </w:trPr>
        <w:tc>
          <w:tcPr>
            <w:tcW w:w="2539" w:type="dxa"/>
            <w:vMerge/>
            <w:vAlign w:val="center"/>
          </w:tcPr>
          <w:p w14:paraId="159208C4" w14:textId="77777777" w:rsidR="00525FB1" w:rsidRPr="000F2C35" w:rsidRDefault="00525FB1" w:rsidP="004D6CB1">
            <w:pPr>
              <w:jc w:val="center"/>
              <w:rPr>
                <w:b/>
              </w:rPr>
            </w:pPr>
          </w:p>
        </w:tc>
        <w:tc>
          <w:tcPr>
            <w:tcW w:w="633" w:type="dxa"/>
            <w:vAlign w:val="center"/>
          </w:tcPr>
          <w:p w14:paraId="1E67040C" w14:textId="77777777" w:rsidR="00525FB1" w:rsidRPr="000F2C35" w:rsidRDefault="00525FB1" w:rsidP="004D6CB1">
            <w:pPr>
              <w:jc w:val="center"/>
              <w:rPr>
                <w:b/>
              </w:rPr>
            </w:pPr>
            <w:r w:rsidRPr="000F2C35">
              <w:rPr>
                <w:b/>
              </w:rPr>
              <w:t>50%</w:t>
            </w:r>
          </w:p>
        </w:tc>
        <w:tc>
          <w:tcPr>
            <w:tcW w:w="511" w:type="dxa"/>
            <w:vAlign w:val="center"/>
          </w:tcPr>
          <w:p w14:paraId="711306B7" w14:textId="77777777" w:rsidR="00525FB1" w:rsidRPr="000F2C35" w:rsidRDefault="00525FB1" w:rsidP="004D6CB1">
            <w:pPr>
              <w:jc w:val="center"/>
            </w:pPr>
            <w:r w:rsidRPr="000F2C35">
              <w:rPr>
                <w:rFonts w:eastAsia="等线"/>
              </w:rPr>
              <w:t>2.79</w:t>
            </w:r>
          </w:p>
        </w:tc>
        <w:tc>
          <w:tcPr>
            <w:tcW w:w="567" w:type="dxa"/>
            <w:vAlign w:val="center"/>
          </w:tcPr>
          <w:p w14:paraId="01F589D4" w14:textId="77777777" w:rsidR="00525FB1" w:rsidRPr="000F2C35" w:rsidRDefault="00525FB1" w:rsidP="004D6CB1">
            <w:pPr>
              <w:jc w:val="center"/>
            </w:pPr>
            <w:r w:rsidRPr="000F2C35">
              <w:rPr>
                <w:rFonts w:eastAsia="等线"/>
              </w:rPr>
              <w:t>8.24</w:t>
            </w:r>
          </w:p>
        </w:tc>
        <w:tc>
          <w:tcPr>
            <w:tcW w:w="748" w:type="dxa"/>
            <w:vAlign w:val="center"/>
          </w:tcPr>
          <w:p w14:paraId="43B53A58" w14:textId="77777777" w:rsidR="00525FB1" w:rsidRPr="000F2C35" w:rsidRDefault="00525FB1" w:rsidP="004D6CB1">
            <w:pPr>
              <w:jc w:val="center"/>
            </w:pPr>
            <w:r w:rsidRPr="000F2C35">
              <w:t>195.34</w:t>
            </w:r>
          </w:p>
        </w:tc>
        <w:tc>
          <w:tcPr>
            <w:tcW w:w="622" w:type="dxa"/>
            <w:vAlign w:val="center"/>
          </w:tcPr>
          <w:p w14:paraId="1A8C21E2" w14:textId="77777777" w:rsidR="00525FB1" w:rsidRPr="000F2C35" w:rsidRDefault="00525FB1" w:rsidP="004D6CB1">
            <w:pPr>
              <w:jc w:val="center"/>
            </w:pPr>
            <w:r w:rsidRPr="000F2C35">
              <w:rPr>
                <w:rFonts w:eastAsia="等线"/>
              </w:rPr>
              <w:t>2.78</w:t>
            </w:r>
          </w:p>
        </w:tc>
        <w:tc>
          <w:tcPr>
            <w:tcW w:w="691" w:type="dxa"/>
            <w:vAlign w:val="center"/>
          </w:tcPr>
          <w:p w14:paraId="0CFC9267" w14:textId="77777777" w:rsidR="00525FB1" w:rsidRPr="000F2C35" w:rsidRDefault="00525FB1" w:rsidP="004D6CB1">
            <w:pPr>
              <w:jc w:val="center"/>
            </w:pPr>
            <w:r w:rsidRPr="000F2C35">
              <w:rPr>
                <w:rFonts w:eastAsia="等线"/>
              </w:rPr>
              <w:t>8.22</w:t>
            </w:r>
          </w:p>
        </w:tc>
        <w:tc>
          <w:tcPr>
            <w:tcW w:w="930" w:type="dxa"/>
            <w:vAlign w:val="center"/>
          </w:tcPr>
          <w:p w14:paraId="50892ED7" w14:textId="77777777" w:rsidR="00525FB1" w:rsidRPr="000F2C35" w:rsidRDefault="00525FB1" w:rsidP="004D6CB1">
            <w:pPr>
              <w:jc w:val="center"/>
            </w:pPr>
            <w:r w:rsidRPr="000F2C35">
              <w:t>195.68</w:t>
            </w:r>
          </w:p>
        </w:tc>
        <w:tc>
          <w:tcPr>
            <w:tcW w:w="515" w:type="dxa"/>
            <w:vAlign w:val="center"/>
          </w:tcPr>
          <w:p w14:paraId="39D6DB80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2.73</w:t>
            </w:r>
          </w:p>
        </w:tc>
        <w:tc>
          <w:tcPr>
            <w:tcW w:w="572" w:type="dxa"/>
            <w:vAlign w:val="center"/>
          </w:tcPr>
          <w:p w14:paraId="02AF9ED6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4.20</w:t>
            </w:r>
          </w:p>
        </w:tc>
        <w:tc>
          <w:tcPr>
            <w:tcW w:w="754" w:type="dxa"/>
            <w:vAlign w:val="center"/>
          </w:tcPr>
          <w:p w14:paraId="266D2959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53.90</w:t>
            </w:r>
          </w:p>
        </w:tc>
      </w:tr>
      <w:tr w:rsidR="00525FB1" w:rsidRPr="000F2C35" w14:paraId="407A6118" w14:textId="77777777" w:rsidTr="004D6CB1">
        <w:trPr>
          <w:trHeight w:val="20"/>
        </w:trPr>
        <w:tc>
          <w:tcPr>
            <w:tcW w:w="2539" w:type="dxa"/>
            <w:vMerge/>
            <w:vAlign w:val="center"/>
          </w:tcPr>
          <w:p w14:paraId="2C5B9395" w14:textId="77777777" w:rsidR="00525FB1" w:rsidRPr="000F2C35" w:rsidRDefault="00525FB1" w:rsidP="004D6CB1">
            <w:pPr>
              <w:jc w:val="center"/>
              <w:rPr>
                <w:b/>
              </w:rPr>
            </w:pPr>
          </w:p>
        </w:tc>
        <w:tc>
          <w:tcPr>
            <w:tcW w:w="633" w:type="dxa"/>
            <w:vAlign w:val="center"/>
          </w:tcPr>
          <w:p w14:paraId="503976EC" w14:textId="77777777" w:rsidR="00525FB1" w:rsidRPr="000F2C35" w:rsidRDefault="00525FB1" w:rsidP="004D6CB1">
            <w:pPr>
              <w:jc w:val="center"/>
              <w:rPr>
                <w:b/>
              </w:rPr>
            </w:pPr>
            <w:r w:rsidRPr="000F2C35">
              <w:rPr>
                <w:b/>
              </w:rPr>
              <w:t>95%</w:t>
            </w:r>
          </w:p>
        </w:tc>
        <w:tc>
          <w:tcPr>
            <w:tcW w:w="511" w:type="dxa"/>
            <w:vAlign w:val="center"/>
          </w:tcPr>
          <w:p w14:paraId="479413A0" w14:textId="77777777" w:rsidR="00525FB1" w:rsidRPr="000F2C35" w:rsidRDefault="00525FB1" w:rsidP="004D6CB1">
            <w:pPr>
              <w:jc w:val="center"/>
            </w:pPr>
            <w:r w:rsidRPr="000F2C35">
              <w:rPr>
                <w:rFonts w:eastAsia="等线"/>
              </w:rPr>
              <w:t>3.13</w:t>
            </w:r>
          </w:p>
        </w:tc>
        <w:tc>
          <w:tcPr>
            <w:tcW w:w="567" w:type="dxa"/>
            <w:vAlign w:val="center"/>
          </w:tcPr>
          <w:p w14:paraId="16C1BD71" w14:textId="77777777" w:rsidR="00525FB1" w:rsidRPr="000F2C35" w:rsidRDefault="00525FB1" w:rsidP="004D6CB1">
            <w:pPr>
              <w:jc w:val="center"/>
            </w:pPr>
            <w:r w:rsidRPr="000F2C35">
              <w:rPr>
                <w:rFonts w:eastAsia="等线"/>
              </w:rPr>
              <w:t>8.65</w:t>
            </w:r>
          </w:p>
        </w:tc>
        <w:tc>
          <w:tcPr>
            <w:tcW w:w="748" w:type="dxa"/>
            <w:vAlign w:val="center"/>
          </w:tcPr>
          <w:p w14:paraId="218D4323" w14:textId="77777777" w:rsidR="00525FB1" w:rsidRPr="000F2C35" w:rsidRDefault="00525FB1" w:rsidP="004D6CB1">
            <w:pPr>
              <w:jc w:val="center"/>
            </w:pPr>
            <w:r w:rsidRPr="000F2C35">
              <w:t>176.36</w:t>
            </w:r>
          </w:p>
        </w:tc>
        <w:tc>
          <w:tcPr>
            <w:tcW w:w="622" w:type="dxa"/>
            <w:vAlign w:val="center"/>
          </w:tcPr>
          <w:p w14:paraId="43555A33" w14:textId="77777777" w:rsidR="00525FB1" w:rsidRPr="000F2C35" w:rsidRDefault="00525FB1" w:rsidP="004D6CB1">
            <w:pPr>
              <w:jc w:val="center"/>
            </w:pPr>
            <w:r w:rsidRPr="000F2C35">
              <w:rPr>
                <w:rFonts w:eastAsia="等线"/>
              </w:rPr>
              <w:t>3.16</w:t>
            </w:r>
          </w:p>
        </w:tc>
        <w:tc>
          <w:tcPr>
            <w:tcW w:w="691" w:type="dxa"/>
            <w:vAlign w:val="center"/>
          </w:tcPr>
          <w:p w14:paraId="3C72311E" w14:textId="77777777" w:rsidR="00525FB1" w:rsidRPr="000F2C35" w:rsidRDefault="00525FB1" w:rsidP="004D6CB1">
            <w:pPr>
              <w:jc w:val="center"/>
            </w:pPr>
            <w:r w:rsidRPr="000F2C35">
              <w:rPr>
                <w:rFonts w:eastAsia="等线"/>
              </w:rPr>
              <w:t>8.65</w:t>
            </w:r>
          </w:p>
        </w:tc>
        <w:tc>
          <w:tcPr>
            <w:tcW w:w="930" w:type="dxa"/>
            <w:vAlign w:val="center"/>
          </w:tcPr>
          <w:p w14:paraId="03D31688" w14:textId="77777777" w:rsidR="00525FB1" w:rsidRPr="000F2C35" w:rsidRDefault="00525FB1" w:rsidP="004D6CB1">
            <w:pPr>
              <w:jc w:val="center"/>
            </w:pPr>
            <w:r w:rsidRPr="000F2C35">
              <w:t>173.73</w:t>
            </w:r>
          </w:p>
        </w:tc>
        <w:tc>
          <w:tcPr>
            <w:tcW w:w="515" w:type="dxa"/>
            <w:vAlign w:val="center"/>
          </w:tcPr>
          <w:p w14:paraId="54140F96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3.32</w:t>
            </w:r>
          </w:p>
        </w:tc>
        <w:tc>
          <w:tcPr>
            <w:tcW w:w="572" w:type="dxa"/>
            <w:vAlign w:val="center"/>
          </w:tcPr>
          <w:p w14:paraId="20A6BF77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5.63</w:t>
            </w:r>
          </w:p>
        </w:tc>
        <w:tc>
          <w:tcPr>
            <w:tcW w:w="754" w:type="dxa"/>
            <w:vAlign w:val="center"/>
          </w:tcPr>
          <w:p w14:paraId="380C0721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69.28</w:t>
            </w:r>
          </w:p>
        </w:tc>
      </w:tr>
      <w:tr w:rsidR="00525FB1" w:rsidRPr="000F2C35" w14:paraId="13A082B8" w14:textId="77777777" w:rsidTr="004D6CB1">
        <w:trPr>
          <w:trHeight w:val="20"/>
        </w:trPr>
        <w:tc>
          <w:tcPr>
            <w:tcW w:w="2539" w:type="dxa"/>
            <w:vMerge w:val="restart"/>
            <w:vAlign w:val="center"/>
          </w:tcPr>
          <w:p w14:paraId="31EBA2F9" w14:textId="77777777" w:rsidR="00525FB1" w:rsidRPr="000F2C35" w:rsidRDefault="00525FB1" w:rsidP="004D6CB1">
            <w:pPr>
              <w:jc w:val="center"/>
            </w:pPr>
            <w:r w:rsidRPr="000F2C35">
              <w:rPr>
                <w:b/>
              </w:rPr>
              <w:t>UL Median-UPT CDF (Mbps)</w:t>
            </w:r>
          </w:p>
        </w:tc>
        <w:tc>
          <w:tcPr>
            <w:tcW w:w="633" w:type="dxa"/>
            <w:vAlign w:val="center"/>
          </w:tcPr>
          <w:p w14:paraId="37D7E859" w14:textId="77777777" w:rsidR="00525FB1" w:rsidRPr="000F2C35" w:rsidRDefault="00525FB1" w:rsidP="004D6CB1">
            <w:pPr>
              <w:jc w:val="center"/>
              <w:rPr>
                <w:b/>
              </w:rPr>
            </w:pPr>
            <w:r w:rsidRPr="000F2C35">
              <w:rPr>
                <w:b/>
              </w:rPr>
              <w:t>Mean</w:t>
            </w:r>
          </w:p>
        </w:tc>
        <w:tc>
          <w:tcPr>
            <w:tcW w:w="511" w:type="dxa"/>
            <w:vAlign w:val="center"/>
          </w:tcPr>
          <w:p w14:paraId="70F97984" w14:textId="77777777" w:rsidR="00525FB1" w:rsidRPr="000F2C35" w:rsidRDefault="00525FB1" w:rsidP="004D6CB1">
            <w:pPr>
              <w:jc w:val="center"/>
            </w:pPr>
            <w:r w:rsidRPr="000F2C35">
              <w:rPr>
                <w:rFonts w:eastAsia="等线"/>
              </w:rPr>
              <w:t>4.57</w:t>
            </w:r>
          </w:p>
        </w:tc>
        <w:tc>
          <w:tcPr>
            <w:tcW w:w="567" w:type="dxa"/>
            <w:vAlign w:val="center"/>
          </w:tcPr>
          <w:p w14:paraId="2DB7BF54" w14:textId="77777777" w:rsidR="00525FB1" w:rsidRPr="000F2C35" w:rsidRDefault="00525FB1" w:rsidP="004D6CB1">
            <w:pPr>
              <w:jc w:val="center"/>
            </w:pPr>
            <w:r w:rsidRPr="000F2C35">
              <w:rPr>
                <w:rFonts w:eastAsia="等线"/>
              </w:rPr>
              <w:t>10.72</w:t>
            </w:r>
          </w:p>
        </w:tc>
        <w:tc>
          <w:tcPr>
            <w:tcW w:w="748" w:type="dxa"/>
            <w:vAlign w:val="center"/>
          </w:tcPr>
          <w:p w14:paraId="7D33D573" w14:textId="77777777" w:rsidR="00525FB1" w:rsidRPr="000F2C35" w:rsidRDefault="00525FB1" w:rsidP="004D6CB1">
            <w:pPr>
              <w:jc w:val="center"/>
            </w:pPr>
            <w:r w:rsidRPr="000F2C35">
              <w:t>134.57</w:t>
            </w:r>
          </w:p>
        </w:tc>
        <w:tc>
          <w:tcPr>
            <w:tcW w:w="622" w:type="dxa"/>
            <w:vAlign w:val="center"/>
          </w:tcPr>
          <w:p w14:paraId="4890981C" w14:textId="77777777" w:rsidR="00525FB1" w:rsidRPr="000F2C35" w:rsidRDefault="00525FB1" w:rsidP="004D6CB1">
            <w:pPr>
              <w:jc w:val="center"/>
            </w:pPr>
            <w:r w:rsidRPr="000F2C35">
              <w:rPr>
                <w:rFonts w:eastAsia="等线"/>
              </w:rPr>
              <w:t>4.57</w:t>
            </w:r>
          </w:p>
        </w:tc>
        <w:tc>
          <w:tcPr>
            <w:tcW w:w="691" w:type="dxa"/>
            <w:vAlign w:val="center"/>
          </w:tcPr>
          <w:p w14:paraId="6E284342" w14:textId="77777777" w:rsidR="00525FB1" w:rsidRPr="000F2C35" w:rsidRDefault="00525FB1" w:rsidP="004D6CB1">
            <w:pPr>
              <w:jc w:val="center"/>
            </w:pPr>
            <w:r w:rsidRPr="000F2C35">
              <w:rPr>
                <w:rFonts w:eastAsia="等线"/>
              </w:rPr>
              <w:t>10.72</w:t>
            </w:r>
          </w:p>
        </w:tc>
        <w:tc>
          <w:tcPr>
            <w:tcW w:w="930" w:type="dxa"/>
            <w:vAlign w:val="center"/>
          </w:tcPr>
          <w:p w14:paraId="19A93A0F" w14:textId="77777777" w:rsidR="00525FB1" w:rsidRPr="000F2C35" w:rsidRDefault="00525FB1" w:rsidP="004D6CB1">
            <w:pPr>
              <w:jc w:val="center"/>
            </w:pPr>
            <w:r w:rsidRPr="000F2C35">
              <w:t>134.57</w:t>
            </w:r>
          </w:p>
        </w:tc>
        <w:tc>
          <w:tcPr>
            <w:tcW w:w="515" w:type="dxa"/>
            <w:vAlign w:val="center"/>
          </w:tcPr>
          <w:p w14:paraId="0C250753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4.45</w:t>
            </w:r>
          </w:p>
        </w:tc>
        <w:tc>
          <w:tcPr>
            <w:tcW w:w="572" w:type="dxa"/>
            <w:vAlign w:val="center"/>
          </w:tcPr>
          <w:p w14:paraId="0396C5A3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8.91</w:t>
            </w:r>
          </w:p>
        </w:tc>
        <w:tc>
          <w:tcPr>
            <w:tcW w:w="754" w:type="dxa"/>
            <w:vAlign w:val="center"/>
          </w:tcPr>
          <w:p w14:paraId="4A28A075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100.04</w:t>
            </w:r>
          </w:p>
        </w:tc>
      </w:tr>
      <w:tr w:rsidR="00525FB1" w:rsidRPr="000F2C35" w14:paraId="1A5F6A27" w14:textId="77777777" w:rsidTr="004D6CB1">
        <w:trPr>
          <w:trHeight w:val="20"/>
        </w:trPr>
        <w:tc>
          <w:tcPr>
            <w:tcW w:w="2539" w:type="dxa"/>
            <w:vMerge/>
            <w:vAlign w:val="center"/>
          </w:tcPr>
          <w:p w14:paraId="0FC39AFF" w14:textId="77777777" w:rsidR="00525FB1" w:rsidRPr="000F2C35" w:rsidRDefault="00525FB1" w:rsidP="004D6CB1">
            <w:pPr>
              <w:jc w:val="center"/>
              <w:rPr>
                <w:b/>
              </w:rPr>
            </w:pPr>
          </w:p>
        </w:tc>
        <w:tc>
          <w:tcPr>
            <w:tcW w:w="633" w:type="dxa"/>
            <w:vAlign w:val="center"/>
          </w:tcPr>
          <w:p w14:paraId="5E1DED6B" w14:textId="77777777" w:rsidR="00525FB1" w:rsidRPr="000F2C35" w:rsidRDefault="00525FB1" w:rsidP="004D6CB1">
            <w:pPr>
              <w:jc w:val="center"/>
              <w:rPr>
                <w:b/>
              </w:rPr>
            </w:pPr>
            <w:r w:rsidRPr="000F2C35">
              <w:rPr>
                <w:b/>
              </w:rPr>
              <w:t>5%</w:t>
            </w:r>
          </w:p>
        </w:tc>
        <w:tc>
          <w:tcPr>
            <w:tcW w:w="511" w:type="dxa"/>
            <w:vAlign w:val="center"/>
          </w:tcPr>
          <w:p w14:paraId="3D2A1855" w14:textId="77777777" w:rsidR="00525FB1" w:rsidRPr="000F2C35" w:rsidRDefault="00525FB1" w:rsidP="004D6CB1">
            <w:pPr>
              <w:jc w:val="center"/>
            </w:pPr>
            <w:r w:rsidRPr="000F2C35">
              <w:rPr>
                <w:rFonts w:eastAsia="等线"/>
              </w:rPr>
              <w:t>3.62</w:t>
            </w:r>
          </w:p>
        </w:tc>
        <w:tc>
          <w:tcPr>
            <w:tcW w:w="567" w:type="dxa"/>
            <w:vAlign w:val="center"/>
          </w:tcPr>
          <w:p w14:paraId="12F45564" w14:textId="77777777" w:rsidR="00525FB1" w:rsidRPr="000F2C35" w:rsidRDefault="00525FB1" w:rsidP="004D6CB1">
            <w:pPr>
              <w:jc w:val="center"/>
            </w:pPr>
            <w:r w:rsidRPr="000F2C35">
              <w:rPr>
                <w:rFonts w:eastAsia="等线"/>
              </w:rPr>
              <w:t>10.03</w:t>
            </w:r>
          </w:p>
        </w:tc>
        <w:tc>
          <w:tcPr>
            <w:tcW w:w="748" w:type="dxa"/>
            <w:vAlign w:val="center"/>
          </w:tcPr>
          <w:p w14:paraId="427C8F01" w14:textId="77777777" w:rsidR="00525FB1" w:rsidRPr="000F2C35" w:rsidRDefault="00525FB1" w:rsidP="004D6CB1">
            <w:pPr>
              <w:jc w:val="center"/>
            </w:pPr>
            <w:r w:rsidRPr="000F2C35">
              <w:t>177.07</w:t>
            </w:r>
          </w:p>
        </w:tc>
        <w:tc>
          <w:tcPr>
            <w:tcW w:w="622" w:type="dxa"/>
            <w:vAlign w:val="center"/>
          </w:tcPr>
          <w:p w14:paraId="3F87039D" w14:textId="77777777" w:rsidR="00525FB1" w:rsidRPr="000F2C35" w:rsidRDefault="00525FB1" w:rsidP="004D6CB1">
            <w:pPr>
              <w:jc w:val="center"/>
            </w:pPr>
            <w:r w:rsidRPr="000F2C35">
              <w:rPr>
                <w:rFonts w:eastAsia="等线"/>
              </w:rPr>
              <w:t>3.60</w:t>
            </w:r>
          </w:p>
        </w:tc>
        <w:tc>
          <w:tcPr>
            <w:tcW w:w="691" w:type="dxa"/>
            <w:vAlign w:val="center"/>
          </w:tcPr>
          <w:p w14:paraId="39A2673E" w14:textId="77777777" w:rsidR="00525FB1" w:rsidRPr="000F2C35" w:rsidRDefault="00525FB1" w:rsidP="004D6CB1">
            <w:pPr>
              <w:jc w:val="center"/>
            </w:pPr>
            <w:r w:rsidRPr="000F2C35">
              <w:rPr>
                <w:rFonts w:eastAsia="等线"/>
              </w:rPr>
              <w:t>9.79</w:t>
            </w:r>
          </w:p>
        </w:tc>
        <w:tc>
          <w:tcPr>
            <w:tcW w:w="930" w:type="dxa"/>
            <w:vAlign w:val="center"/>
          </w:tcPr>
          <w:p w14:paraId="265F7AC2" w14:textId="77777777" w:rsidR="00525FB1" w:rsidRPr="000F2C35" w:rsidRDefault="00525FB1" w:rsidP="004D6CB1">
            <w:pPr>
              <w:jc w:val="center"/>
            </w:pPr>
            <w:r w:rsidRPr="000F2C35">
              <w:t>171.94</w:t>
            </w:r>
          </w:p>
        </w:tc>
        <w:tc>
          <w:tcPr>
            <w:tcW w:w="515" w:type="dxa"/>
            <w:vAlign w:val="center"/>
          </w:tcPr>
          <w:p w14:paraId="37F53806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2.92</w:t>
            </w:r>
          </w:p>
        </w:tc>
        <w:tc>
          <w:tcPr>
            <w:tcW w:w="572" w:type="dxa"/>
            <w:vAlign w:val="center"/>
          </w:tcPr>
          <w:p w14:paraId="557305F6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7.29</w:t>
            </w:r>
          </w:p>
        </w:tc>
        <w:tc>
          <w:tcPr>
            <w:tcW w:w="754" w:type="dxa"/>
            <w:vAlign w:val="center"/>
          </w:tcPr>
          <w:p w14:paraId="38B888A8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149.46</w:t>
            </w:r>
          </w:p>
        </w:tc>
      </w:tr>
      <w:tr w:rsidR="00525FB1" w:rsidRPr="000F2C35" w14:paraId="4C7835C2" w14:textId="77777777" w:rsidTr="004D6CB1">
        <w:trPr>
          <w:trHeight w:val="20"/>
        </w:trPr>
        <w:tc>
          <w:tcPr>
            <w:tcW w:w="2539" w:type="dxa"/>
            <w:vMerge/>
            <w:vAlign w:val="center"/>
          </w:tcPr>
          <w:p w14:paraId="59781AD4" w14:textId="77777777" w:rsidR="00525FB1" w:rsidRPr="000F2C35" w:rsidRDefault="00525FB1" w:rsidP="004D6CB1">
            <w:pPr>
              <w:jc w:val="center"/>
              <w:rPr>
                <w:b/>
              </w:rPr>
            </w:pPr>
          </w:p>
        </w:tc>
        <w:tc>
          <w:tcPr>
            <w:tcW w:w="633" w:type="dxa"/>
            <w:vAlign w:val="center"/>
          </w:tcPr>
          <w:p w14:paraId="6FAA2DD9" w14:textId="77777777" w:rsidR="00525FB1" w:rsidRPr="000F2C35" w:rsidRDefault="00525FB1" w:rsidP="004D6CB1">
            <w:pPr>
              <w:jc w:val="center"/>
              <w:rPr>
                <w:b/>
              </w:rPr>
            </w:pPr>
            <w:r w:rsidRPr="000F2C35">
              <w:rPr>
                <w:b/>
              </w:rPr>
              <w:t>50%</w:t>
            </w:r>
          </w:p>
        </w:tc>
        <w:tc>
          <w:tcPr>
            <w:tcW w:w="511" w:type="dxa"/>
            <w:vAlign w:val="center"/>
          </w:tcPr>
          <w:p w14:paraId="6EADE12E" w14:textId="77777777" w:rsidR="00525FB1" w:rsidRPr="000F2C35" w:rsidRDefault="00525FB1" w:rsidP="004D6CB1">
            <w:pPr>
              <w:jc w:val="center"/>
            </w:pPr>
            <w:r w:rsidRPr="000F2C35">
              <w:rPr>
                <w:rFonts w:eastAsia="等线"/>
              </w:rPr>
              <w:t>4.47</w:t>
            </w:r>
          </w:p>
        </w:tc>
        <w:tc>
          <w:tcPr>
            <w:tcW w:w="567" w:type="dxa"/>
            <w:vAlign w:val="center"/>
          </w:tcPr>
          <w:p w14:paraId="1FA48B96" w14:textId="77777777" w:rsidR="00525FB1" w:rsidRPr="000F2C35" w:rsidRDefault="00525FB1" w:rsidP="004D6CB1">
            <w:pPr>
              <w:jc w:val="center"/>
            </w:pPr>
            <w:r w:rsidRPr="000F2C35">
              <w:rPr>
                <w:rFonts w:eastAsia="等线"/>
              </w:rPr>
              <w:t>10.71</w:t>
            </w:r>
          </w:p>
        </w:tc>
        <w:tc>
          <w:tcPr>
            <w:tcW w:w="748" w:type="dxa"/>
            <w:vAlign w:val="center"/>
          </w:tcPr>
          <w:p w14:paraId="068BC64C" w14:textId="77777777" w:rsidR="00525FB1" w:rsidRPr="000F2C35" w:rsidRDefault="00525FB1" w:rsidP="004D6CB1">
            <w:pPr>
              <w:jc w:val="center"/>
            </w:pPr>
            <w:r w:rsidRPr="000F2C35">
              <w:t>139.60</w:t>
            </w:r>
          </w:p>
        </w:tc>
        <w:tc>
          <w:tcPr>
            <w:tcW w:w="622" w:type="dxa"/>
            <w:vAlign w:val="center"/>
          </w:tcPr>
          <w:p w14:paraId="3B430C0E" w14:textId="77777777" w:rsidR="00525FB1" w:rsidRPr="000F2C35" w:rsidRDefault="00525FB1" w:rsidP="004D6CB1">
            <w:pPr>
              <w:jc w:val="center"/>
            </w:pPr>
            <w:r w:rsidRPr="000F2C35">
              <w:rPr>
                <w:rFonts w:eastAsia="等线"/>
              </w:rPr>
              <w:t>4.49</w:t>
            </w:r>
          </w:p>
        </w:tc>
        <w:tc>
          <w:tcPr>
            <w:tcW w:w="691" w:type="dxa"/>
            <w:vAlign w:val="center"/>
          </w:tcPr>
          <w:p w14:paraId="163242A4" w14:textId="77777777" w:rsidR="00525FB1" w:rsidRPr="000F2C35" w:rsidRDefault="00525FB1" w:rsidP="004D6CB1">
            <w:pPr>
              <w:jc w:val="center"/>
            </w:pPr>
            <w:r w:rsidRPr="000F2C35">
              <w:rPr>
                <w:rFonts w:eastAsia="等线"/>
              </w:rPr>
              <w:t>10.63</w:t>
            </w:r>
          </w:p>
        </w:tc>
        <w:tc>
          <w:tcPr>
            <w:tcW w:w="930" w:type="dxa"/>
            <w:vAlign w:val="center"/>
          </w:tcPr>
          <w:p w14:paraId="213340FB" w14:textId="77777777" w:rsidR="00525FB1" w:rsidRPr="000F2C35" w:rsidRDefault="00525FB1" w:rsidP="004D6CB1">
            <w:pPr>
              <w:jc w:val="center"/>
            </w:pPr>
            <w:r w:rsidRPr="000F2C35">
              <w:t>136.75</w:t>
            </w:r>
          </w:p>
        </w:tc>
        <w:tc>
          <w:tcPr>
            <w:tcW w:w="515" w:type="dxa"/>
            <w:vAlign w:val="center"/>
          </w:tcPr>
          <w:p w14:paraId="4650A7E3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4.14</w:t>
            </w:r>
          </w:p>
        </w:tc>
        <w:tc>
          <w:tcPr>
            <w:tcW w:w="572" w:type="dxa"/>
            <w:vAlign w:val="center"/>
          </w:tcPr>
          <w:p w14:paraId="1F458CFA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8.80</w:t>
            </w:r>
          </w:p>
        </w:tc>
        <w:tc>
          <w:tcPr>
            <w:tcW w:w="754" w:type="dxa"/>
            <w:vAlign w:val="center"/>
          </w:tcPr>
          <w:p w14:paraId="4A3E20AC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112.36</w:t>
            </w:r>
          </w:p>
        </w:tc>
      </w:tr>
      <w:tr w:rsidR="00525FB1" w:rsidRPr="000F2C35" w14:paraId="7165D380" w14:textId="77777777" w:rsidTr="004D6CB1">
        <w:trPr>
          <w:trHeight w:val="20"/>
        </w:trPr>
        <w:tc>
          <w:tcPr>
            <w:tcW w:w="2539" w:type="dxa"/>
            <w:vMerge/>
            <w:vAlign w:val="center"/>
          </w:tcPr>
          <w:p w14:paraId="3AB3340F" w14:textId="77777777" w:rsidR="00525FB1" w:rsidRPr="000F2C35" w:rsidRDefault="00525FB1" w:rsidP="004D6CB1">
            <w:pPr>
              <w:jc w:val="center"/>
              <w:rPr>
                <w:b/>
              </w:rPr>
            </w:pPr>
          </w:p>
        </w:tc>
        <w:tc>
          <w:tcPr>
            <w:tcW w:w="633" w:type="dxa"/>
            <w:vAlign w:val="center"/>
          </w:tcPr>
          <w:p w14:paraId="07E10276" w14:textId="77777777" w:rsidR="00525FB1" w:rsidRPr="000F2C35" w:rsidRDefault="00525FB1" w:rsidP="004D6CB1">
            <w:pPr>
              <w:jc w:val="center"/>
              <w:rPr>
                <w:b/>
              </w:rPr>
            </w:pPr>
            <w:r w:rsidRPr="000F2C35">
              <w:rPr>
                <w:b/>
              </w:rPr>
              <w:t>95%</w:t>
            </w:r>
          </w:p>
        </w:tc>
        <w:tc>
          <w:tcPr>
            <w:tcW w:w="511" w:type="dxa"/>
            <w:vAlign w:val="center"/>
          </w:tcPr>
          <w:p w14:paraId="5E2828A1" w14:textId="77777777" w:rsidR="00525FB1" w:rsidRPr="000F2C35" w:rsidRDefault="00525FB1" w:rsidP="004D6CB1">
            <w:pPr>
              <w:jc w:val="center"/>
            </w:pPr>
            <w:r w:rsidRPr="000F2C35">
              <w:rPr>
                <w:rFonts w:eastAsia="等线"/>
              </w:rPr>
              <w:t>5.87</w:t>
            </w:r>
          </w:p>
        </w:tc>
        <w:tc>
          <w:tcPr>
            <w:tcW w:w="567" w:type="dxa"/>
            <w:vAlign w:val="center"/>
          </w:tcPr>
          <w:p w14:paraId="45AB986E" w14:textId="77777777" w:rsidR="00525FB1" w:rsidRPr="000F2C35" w:rsidRDefault="00525FB1" w:rsidP="004D6CB1">
            <w:pPr>
              <w:jc w:val="center"/>
            </w:pPr>
            <w:r w:rsidRPr="000F2C35">
              <w:rPr>
                <w:rFonts w:eastAsia="等线"/>
              </w:rPr>
              <w:t>11.43</w:t>
            </w:r>
          </w:p>
        </w:tc>
        <w:tc>
          <w:tcPr>
            <w:tcW w:w="748" w:type="dxa"/>
            <w:vAlign w:val="center"/>
          </w:tcPr>
          <w:p w14:paraId="63039C09" w14:textId="77777777" w:rsidR="00525FB1" w:rsidRPr="000F2C35" w:rsidRDefault="00525FB1" w:rsidP="004D6CB1">
            <w:pPr>
              <w:jc w:val="center"/>
            </w:pPr>
            <w:r w:rsidRPr="000F2C35">
              <w:t>94.72</w:t>
            </w:r>
          </w:p>
        </w:tc>
        <w:tc>
          <w:tcPr>
            <w:tcW w:w="622" w:type="dxa"/>
            <w:vAlign w:val="center"/>
          </w:tcPr>
          <w:p w14:paraId="1C85EA93" w14:textId="77777777" w:rsidR="00525FB1" w:rsidRPr="000F2C35" w:rsidRDefault="00525FB1" w:rsidP="004D6CB1">
            <w:pPr>
              <w:jc w:val="center"/>
            </w:pPr>
            <w:r w:rsidRPr="000F2C35">
              <w:rPr>
                <w:rFonts w:eastAsia="等线"/>
              </w:rPr>
              <w:t>5.81</w:t>
            </w:r>
          </w:p>
        </w:tc>
        <w:tc>
          <w:tcPr>
            <w:tcW w:w="691" w:type="dxa"/>
            <w:vAlign w:val="center"/>
          </w:tcPr>
          <w:p w14:paraId="5884D30E" w14:textId="77777777" w:rsidR="00525FB1" w:rsidRPr="000F2C35" w:rsidRDefault="00525FB1" w:rsidP="004D6CB1">
            <w:pPr>
              <w:jc w:val="center"/>
            </w:pPr>
            <w:r w:rsidRPr="000F2C35">
              <w:rPr>
                <w:rFonts w:eastAsia="等线"/>
              </w:rPr>
              <w:t>11.77</w:t>
            </w:r>
          </w:p>
        </w:tc>
        <w:tc>
          <w:tcPr>
            <w:tcW w:w="930" w:type="dxa"/>
            <w:vAlign w:val="center"/>
          </w:tcPr>
          <w:p w14:paraId="7AA1AF20" w14:textId="77777777" w:rsidR="00525FB1" w:rsidRPr="000F2C35" w:rsidRDefault="00525FB1" w:rsidP="004D6CB1">
            <w:pPr>
              <w:jc w:val="center"/>
            </w:pPr>
            <w:r w:rsidRPr="000F2C35">
              <w:t>102.58</w:t>
            </w:r>
          </w:p>
        </w:tc>
        <w:tc>
          <w:tcPr>
            <w:tcW w:w="515" w:type="dxa"/>
            <w:vAlign w:val="center"/>
          </w:tcPr>
          <w:p w14:paraId="27C8662C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6.89</w:t>
            </w:r>
          </w:p>
        </w:tc>
        <w:tc>
          <w:tcPr>
            <w:tcW w:w="572" w:type="dxa"/>
            <w:vAlign w:val="center"/>
          </w:tcPr>
          <w:p w14:paraId="4E047017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10.38</w:t>
            </w:r>
          </w:p>
        </w:tc>
        <w:tc>
          <w:tcPr>
            <w:tcW w:w="754" w:type="dxa"/>
            <w:vAlign w:val="center"/>
          </w:tcPr>
          <w:p w14:paraId="1B4CEE7C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50.65</w:t>
            </w:r>
          </w:p>
        </w:tc>
      </w:tr>
      <w:tr w:rsidR="00525FB1" w:rsidRPr="000F2C35" w14:paraId="22B5C0DE" w14:textId="77777777" w:rsidTr="004D6CB1">
        <w:trPr>
          <w:trHeight w:val="20"/>
        </w:trPr>
        <w:tc>
          <w:tcPr>
            <w:tcW w:w="2539" w:type="dxa"/>
            <w:vMerge w:val="restart"/>
            <w:vAlign w:val="center"/>
          </w:tcPr>
          <w:p w14:paraId="6A6FC823" w14:textId="77777777" w:rsidR="00525FB1" w:rsidRPr="000F2C35" w:rsidRDefault="00525FB1" w:rsidP="004D6CB1">
            <w:pPr>
              <w:jc w:val="center"/>
              <w:rPr>
                <w:b/>
              </w:rPr>
            </w:pPr>
            <w:r w:rsidRPr="000F2C35">
              <w:rPr>
                <w:b/>
              </w:rPr>
              <w:t>DL Packet-Latency CDF (</w:t>
            </w:r>
            <w:proofErr w:type="spellStart"/>
            <w:r w:rsidRPr="000F2C35">
              <w:rPr>
                <w:b/>
              </w:rPr>
              <w:t>ms</w:t>
            </w:r>
            <w:proofErr w:type="spellEnd"/>
            <w:r w:rsidRPr="000F2C35">
              <w:rPr>
                <w:b/>
              </w:rPr>
              <w:t>)</w:t>
            </w:r>
          </w:p>
        </w:tc>
        <w:tc>
          <w:tcPr>
            <w:tcW w:w="633" w:type="dxa"/>
            <w:vAlign w:val="center"/>
          </w:tcPr>
          <w:p w14:paraId="5D5DE378" w14:textId="77777777" w:rsidR="00525FB1" w:rsidRPr="000F2C35" w:rsidRDefault="00525FB1" w:rsidP="004D6CB1">
            <w:pPr>
              <w:jc w:val="center"/>
              <w:rPr>
                <w:b/>
              </w:rPr>
            </w:pPr>
            <w:r w:rsidRPr="000F2C35">
              <w:rPr>
                <w:b/>
              </w:rPr>
              <w:t>Mean</w:t>
            </w:r>
          </w:p>
        </w:tc>
        <w:tc>
          <w:tcPr>
            <w:tcW w:w="511" w:type="dxa"/>
            <w:vAlign w:val="center"/>
          </w:tcPr>
          <w:p w14:paraId="75EC5CFD" w14:textId="77777777" w:rsidR="00525FB1" w:rsidRPr="000F2C35" w:rsidRDefault="00525FB1" w:rsidP="004D6CB1">
            <w:pPr>
              <w:jc w:val="center"/>
            </w:pPr>
            <w:r w:rsidRPr="000F2C35">
              <w:rPr>
                <w:rFonts w:eastAsia="等线"/>
              </w:rPr>
              <w:t>0.87</w:t>
            </w:r>
          </w:p>
        </w:tc>
        <w:tc>
          <w:tcPr>
            <w:tcW w:w="567" w:type="dxa"/>
            <w:vAlign w:val="center"/>
          </w:tcPr>
          <w:p w14:paraId="07B8536B" w14:textId="77777777" w:rsidR="00525FB1" w:rsidRPr="000F2C35" w:rsidRDefault="00525FB1" w:rsidP="004D6CB1">
            <w:pPr>
              <w:jc w:val="center"/>
            </w:pPr>
            <w:r w:rsidRPr="000F2C35">
              <w:rPr>
                <w:rFonts w:eastAsia="等线"/>
              </w:rPr>
              <w:t>0.76</w:t>
            </w:r>
          </w:p>
        </w:tc>
        <w:tc>
          <w:tcPr>
            <w:tcW w:w="748" w:type="dxa"/>
            <w:vAlign w:val="center"/>
          </w:tcPr>
          <w:p w14:paraId="4564ECF0" w14:textId="77777777" w:rsidR="00525FB1" w:rsidRPr="000F2C35" w:rsidRDefault="00525FB1" w:rsidP="004D6CB1">
            <w:pPr>
              <w:jc w:val="center"/>
            </w:pPr>
            <w:r>
              <w:rPr>
                <w:rFonts w:eastAsiaTheme="minorEastAsia" w:hint="eastAsia"/>
                <w:lang w:eastAsia="zh-CN"/>
              </w:rPr>
              <w:t>-</w:t>
            </w:r>
            <w:r w:rsidRPr="000F2C35">
              <w:t>12.64</w:t>
            </w:r>
          </w:p>
        </w:tc>
        <w:tc>
          <w:tcPr>
            <w:tcW w:w="622" w:type="dxa"/>
            <w:vAlign w:val="center"/>
          </w:tcPr>
          <w:p w14:paraId="4BE28E73" w14:textId="77777777" w:rsidR="00525FB1" w:rsidRPr="000F2C35" w:rsidRDefault="00525FB1" w:rsidP="004D6CB1">
            <w:pPr>
              <w:jc w:val="center"/>
            </w:pPr>
            <w:r w:rsidRPr="000F2C35">
              <w:rPr>
                <w:rFonts w:eastAsia="等线"/>
              </w:rPr>
              <w:t>0.87</w:t>
            </w:r>
          </w:p>
        </w:tc>
        <w:tc>
          <w:tcPr>
            <w:tcW w:w="691" w:type="dxa"/>
            <w:vAlign w:val="center"/>
          </w:tcPr>
          <w:p w14:paraId="4D7FB4C2" w14:textId="77777777" w:rsidR="00525FB1" w:rsidRPr="000F2C35" w:rsidRDefault="00525FB1" w:rsidP="004D6CB1">
            <w:pPr>
              <w:jc w:val="center"/>
            </w:pPr>
            <w:r w:rsidRPr="000F2C35">
              <w:rPr>
                <w:rFonts w:eastAsia="等线"/>
              </w:rPr>
              <w:t>0.76</w:t>
            </w:r>
          </w:p>
        </w:tc>
        <w:tc>
          <w:tcPr>
            <w:tcW w:w="930" w:type="dxa"/>
            <w:vAlign w:val="center"/>
          </w:tcPr>
          <w:p w14:paraId="37464E4B" w14:textId="77777777" w:rsidR="00525FB1" w:rsidRPr="000F2C35" w:rsidRDefault="00525FB1" w:rsidP="004D6CB1">
            <w:pPr>
              <w:jc w:val="center"/>
            </w:pPr>
            <w:r>
              <w:rPr>
                <w:rFonts w:eastAsiaTheme="minorEastAsia" w:hint="eastAsia"/>
                <w:lang w:eastAsia="zh-CN"/>
              </w:rPr>
              <w:t>-</w:t>
            </w:r>
            <w:r w:rsidRPr="000F2C35">
              <w:t>12.64</w:t>
            </w:r>
          </w:p>
        </w:tc>
        <w:tc>
          <w:tcPr>
            <w:tcW w:w="515" w:type="dxa"/>
            <w:vAlign w:val="center"/>
          </w:tcPr>
          <w:p w14:paraId="1F366897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1.01</w:t>
            </w:r>
          </w:p>
        </w:tc>
        <w:tc>
          <w:tcPr>
            <w:tcW w:w="572" w:type="dxa"/>
            <w:vAlign w:val="center"/>
          </w:tcPr>
          <w:p w14:paraId="05573E6D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0.89</w:t>
            </w:r>
          </w:p>
        </w:tc>
        <w:tc>
          <w:tcPr>
            <w:tcW w:w="754" w:type="dxa"/>
            <w:vAlign w:val="center"/>
          </w:tcPr>
          <w:p w14:paraId="7F029FB4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-11.63</w:t>
            </w:r>
          </w:p>
        </w:tc>
      </w:tr>
      <w:tr w:rsidR="00525FB1" w:rsidRPr="000F2C35" w14:paraId="49AF949E" w14:textId="77777777" w:rsidTr="004D6CB1">
        <w:trPr>
          <w:trHeight w:val="20"/>
        </w:trPr>
        <w:tc>
          <w:tcPr>
            <w:tcW w:w="2539" w:type="dxa"/>
            <w:vMerge/>
            <w:vAlign w:val="center"/>
          </w:tcPr>
          <w:p w14:paraId="31B4BD85" w14:textId="77777777" w:rsidR="00525FB1" w:rsidRPr="000F2C35" w:rsidRDefault="00525FB1" w:rsidP="004D6CB1">
            <w:pPr>
              <w:jc w:val="center"/>
              <w:rPr>
                <w:b/>
              </w:rPr>
            </w:pPr>
          </w:p>
        </w:tc>
        <w:tc>
          <w:tcPr>
            <w:tcW w:w="633" w:type="dxa"/>
            <w:vAlign w:val="center"/>
          </w:tcPr>
          <w:p w14:paraId="7DD76BFB" w14:textId="77777777" w:rsidR="00525FB1" w:rsidRPr="000F2C35" w:rsidRDefault="00525FB1" w:rsidP="004D6CB1">
            <w:pPr>
              <w:jc w:val="center"/>
              <w:rPr>
                <w:b/>
              </w:rPr>
            </w:pPr>
            <w:r w:rsidRPr="000F2C35">
              <w:rPr>
                <w:b/>
              </w:rPr>
              <w:t>5%</w:t>
            </w:r>
          </w:p>
        </w:tc>
        <w:tc>
          <w:tcPr>
            <w:tcW w:w="511" w:type="dxa"/>
            <w:vAlign w:val="center"/>
          </w:tcPr>
          <w:p w14:paraId="4C568620" w14:textId="77777777" w:rsidR="00525FB1" w:rsidRPr="000F2C35" w:rsidRDefault="00525FB1" w:rsidP="004D6CB1">
            <w:pPr>
              <w:jc w:val="center"/>
            </w:pPr>
            <w:r w:rsidRPr="000F2C35">
              <w:rPr>
                <w:rFonts w:eastAsia="等线"/>
              </w:rPr>
              <w:t>0.52</w:t>
            </w:r>
          </w:p>
        </w:tc>
        <w:tc>
          <w:tcPr>
            <w:tcW w:w="567" w:type="dxa"/>
            <w:vAlign w:val="center"/>
          </w:tcPr>
          <w:p w14:paraId="2E6462E7" w14:textId="77777777" w:rsidR="00525FB1" w:rsidRPr="000F2C35" w:rsidRDefault="00525FB1" w:rsidP="004D6CB1">
            <w:pPr>
              <w:jc w:val="center"/>
            </w:pPr>
            <w:r w:rsidRPr="000F2C35">
              <w:rPr>
                <w:rFonts w:eastAsia="等线"/>
              </w:rPr>
              <w:t>0.52</w:t>
            </w:r>
          </w:p>
        </w:tc>
        <w:tc>
          <w:tcPr>
            <w:tcW w:w="748" w:type="dxa"/>
            <w:vAlign w:val="center"/>
          </w:tcPr>
          <w:p w14:paraId="5C32F343" w14:textId="77777777" w:rsidR="00525FB1" w:rsidRPr="000F2C35" w:rsidRDefault="00525FB1" w:rsidP="004D6CB1">
            <w:pPr>
              <w:jc w:val="center"/>
            </w:pPr>
            <w:r w:rsidRPr="000F2C35">
              <w:t>0.00</w:t>
            </w:r>
          </w:p>
        </w:tc>
        <w:tc>
          <w:tcPr>
            <w:tcW w:w="622" w:type="dxa"/>
            <w:vAlign w:val="center"/>
          </w:tcPr>
          <w:p w14:paraId="29AB25C9" w14:textId="77777777" w:rsidR="00525FB1" w:rsidRPr="000F2C35" w:rsidRDefault="00525FB1" w:rsidP="004D6CB1">
            <w:pPr>
              <w:jc w:val="center"/>
            </w:pPr>
            <w:r w:rsidRPr="000F2C35">
              <w:rPr>
                <w:rFonts w:eastAsia="等线"/>
              </w:rPr>
              <w:t>0.52</w:t>
            </w:r>
          </w:p>
        </w:tc>
        <w:tc>
          <w:tcPr>
            <w:tcW w:w="691" w:type="dxa"/>
            <w:vAlign w:val="center"/>
          </w:tcPr>
          <w:p w14:paraId="25D55EB2" w14:textId="77777777" w:rsidR="00525FB1" w:rsidRPr="000F2C35" w:rsidRDefault="00525FB1" w:rsidP="004D6CB1">
            <w:pPr>
              <w:jc w:val="center"/>
            </w:pPr>
            <w:r w:rsidRPr="000F2C35">
              <w:rPr>
                <w:rFonts w:eastAsia="等线"/>
              </w:rPr>
              <w:t>0.52</w:t>
            </w:r>
          </w:p>
        </w:tc>
        <w:tc>
          <w:tcPr>
            <w:tcW w:w="930" w:type="dxa"/>
            <w:vAlign w:val="center"/>
          </w:tcPr>
          <w:p w14:paraId="059EA1DE" w14:textId="77777777" w:rsidR="00525FB1" w:rsidRPr="000F2C35" w:rsidRDefault="00525FB1" w:rsidP="004D6CB1">
            <w:pPr>
              <w:jc w:val="center"/>
            </w:pPr>
            <w:r w:rsidRPr="000F2C35">
              <w:t>0.00</w:t>
            </w:r>
          </w:p>
        </w:tc>
        <w:tc>
          <w:tcPr>
            <w:tcW w:w="515" w:type="dxa"/>
            <w:vAlign w:val="center"/>
          </w:tcPr>
          <w:p w14:paraId="31B474E7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0.53</w:t>
            </w:r>
          </w:p>
        </w:tc>
        <w:tc>
          <w:tcPr>
            <w:tcW w:w="572" w:type="dxa"/>
            <w:vAlign w:val="center"/>
          </w:tcPr>
          <w:p w14:paraId="72F57EAF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0.52</w:t>
            </w:r>
          </w:p>
        </w:tc>
        <w:tc>
          <w:tcPr>
            <w:tcW w:w="754" w:type="dxa"/>
            <w:vAlign w:val="center"/>
          </w:tcPr>
          <w:p w14:paraId="4F09E554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-1.15</w:t>
            </w:r>
          </w:p>
        </w:tc>
      </w:tr>
      <w:tr w:rsidR="00525FB1" w:rsidRPr="000F2C35" w14:paraId="0C2D48E4" w14:textId="77777777" w:rsidTr="004D6CB1">
        <w:trPr>
          <w:trHeight w:val="20"/>
        </w:trPr>
        <w:tc>
          <w:tcPr>
            <w:tcW w:w="2539" w:type="dxa"/>
            <w:vMerge/>
            <w:vAlign w:val="center"/>
          </w:tcPr>
          <w:p w14:paraId="6FE547B7" w14:textId="77777777" w:rsidR="00525FB1" w:rsidRPr="000F2C35" w:rsidRDefault="00525FB1" w:rsidP="004D6CB1">
            <w:pPr>
              <w:jc w:val="center"/>
              <w:rPr>
                <w:b/>
              </w:rPr>
            </w:pPr>
          </w:p>
        </w:tc>
        <w:tc>
          <w:tcPr>
            <w:tcW w:w="633" w:type="dxa"/>
            <w:vAlign w:val="center"/>
          </w:tcPr>
          <w:p w14:paraId="49FD1AE9" w14:textId="77777777" w:rsidR="00525FB1" w:rsidRPr="000F2C35" w:rsidRDefault="00525FB1" w:rsidP="004D6CB1">
            <w:pPr>
              <w:jc w:val="center"/>
              <w:rPr>
                <w:b/>
              </w:rPr>
            </w:pPr>
            <w:r w:rsidRPr="000F2C35">
              <w:rPr>
                <w:b/>
              </w:rPr>
              <w:t>50%</w:t>
            </w:r>
          </w:p>
        </w:tc>
        <w:tc>
          <w:tcPr>
            <w:tcW w:w="511" w:type="dxa"/>
            <w:vAlign w:val="center"/>
          </w:tcPr>
          <w:p w14:paraId="0DFE37FC" w14:textId="77777777" w:rsidR="00525FB1" w:rsidRPr="000F2C35" w:rsidRDefault="00525FB1" w:rsidP="004D6CB1">
            <w:pPr>
              <w:jc w:val="center"/>
            </w:pPr>
            <w:r w:rsidRPr="000F2C35">
              <w:rPr>
                <w:rFonts w:eastAsia="等线"/>
              </w:rPr>
              <w:t>0.81</w:t>
            </w:r>
          </w:p>
        </w:tc>
        <w:tc>
          <w:tcPr>
            <w:tcW w:w="567" w:type="dxa"/>
            <w:vAlign w:val="center"/>
          </w:tcPr>
          <w:p w14:paraId="6CB68221" w14:textId="77777777" w:rsidR="00525FB1" w:rsidRPr="000F2C35" w:rsidRDefault="00525FB1" w:rsidP="004D6CB1">
            <w:pPr>
              <w:jc w:val="center"/>
            </w:pPr>
            <w:r w:rsidRPr="000F2C35">
              <w:rPr>
                <w:rFonts w:eastAsia="等线"/>
              </w:rPr>
              <w:t>0.74</w:t>
            </w:r>
          </w:p>
        </w:tc>
        <w:tc>
          <w:tcPr>
            <w:tcW w:w="748" w:type="dxa"/>
            <w:vAlign w:val="center"/>
          </w:tcPr>
          <w:p w14:paraId="30AB260C" w14:textId="77777777" w:rsidR="00525FB1" w:rsidRPr="000F2C35" w:rsidRDefault="00525FB1" w:rsidP="004D6CB1">
            <w:pPr>
              <w:jc w:val="center"/>
            </w:pPr>
            <w:r>
              <w:rPr>
                <w:rFonts w:eastAsiaTheme="minorEastAsia" w:hint="eastAsia"/>
                <w:lang w:eastAsia="zh-CN"/>
              </w:rPr>
              <w:t>-</w:t>
            </w:r>
            <w:r w:rsidRPr="000F2C35">
              <w:t>8.64</w:t>
            </w:r>
          </w:p>
        </w:tc>
        <w:tc>
          <w:tcPr>
            <w:tcW w:w="622" w:type="dxa"/>
            <w:vAlign w:val="center"/>
          </w:tcPr>
          <w:p w14:paraId="30DF7027" w14:textId="77777777" w:rsidR="00525FB1" w:rsidRPr="000F2C35" w:rsidRDefault="00525FB1" w:rsidP="004D6CB1">
            <w:pPr>
              <w:jc w:val="center"/>
            </w:pPr>
            <w:r w:rsidRPr="000F2C35">
              <w:rPr>
                <w:rFonts w:eastAsia="等线"/>
              </w:rPr>
              <w:t>0.80</w:t>
            </w:r>
          </w:p>
        </w:tc>
        <w:tc>
          <w:tcPr>
            <w:tcW w:w="691" w:type="dxa"/>
            <w:vAlign w:val="center"/>
          </w:tcPr>
          <w:p w14:paraId="06DE6130" w14:textId="77777777" w:rsidR="00525FB1" w:rsidRPr="000F2C35" w:rsidRDefault="00525FB1" w:rsidP="004D6CB1">
            <w:pPr>
              <w:jc w:val="center"/>
            </w:pPr>
            <w:r w:rsidRPr="000F2C35">
              <w:rPr>
                <w:rFonts w:eastAsia="等线"/>
              </w:rPr>
              <w:t>0.75</w:t>
            </w:r>
          </w:p>
        </w:tc>
        <w:tc>
          <w:tcPr>
            <w:tcW w:w="930" w:type="dxa"/>
            <w:vAlign w:val="center"/>
          </w:tcPr>
          <w:p w14:paraId="1C4319D3" w14:textId="77777777" w:rsidR="00525FB1" w:rsidRPr="000F2C35" w:rsidRDefault="00525FB1" w:rsidP="004D6CB1">
            <w:pPr>
              <w:jc w:val="center"/>
            </w:pPr>
            <w:r>
              <w:rPr>
                <w:rFonts w:eastAsiaTheme="minorEastAsia" w:hint="eastAsia"/>
                <w:lang w:eastAsia="zh-CN"/>
              </w:rPr>
              <w:t>-</w:t>
            </w:r>
            <w:r w:rsidRPr="000F2C35">
              <w:t>6.25</w:t>
            </w:r>
          </w:p>
        </w:tc>
        <w:tc>
          <w:tcPr>
            <w:tcW w:w="515" w:type="dxa"/>
            <w:vAlign w:val="center"/>
          </w:tcPr>
          <w:p w14:paraId="55426DA5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0.86</w:t>
            </w:r>
          </w:p>
        </w:tc>
        <w:tc>
          <w:tcPr>
            <w:tcW w:w="572" w:type="dxa"/>
            <w:vAlign w:val="center"/>
          </w:tcPr>
          <w:p w14:paraId="70754368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0.80</w:t>
            </w:r>
          </w:p>
        </w:tc>
        <w:tc>
          <w:tcPr>
            <w:tcW w:w="754" w:type="dxa"/>
            <w:vAlign w:val="center"/>
          </w:tcPr>
          <w:p w14:paraId="5DA7DF45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-6.98</w:t>
            </w:r>
          </w:p>
        </w:tc>
      </w:tr>
      <w:tr w:rsidR="00525FB1" w:rsidRPr="000F2C35" w14:paraId="46898C5E" w14:textId="77777777" w:rsidTr="004D6CB1">
        <w:trPr>
          <w:trHeight w:val="20"/>
        </w:trPr>
        <w:tc>
          <w:tcPr>
            <w:tcW w:w="2539" w:type="dxa"/>
            <w:vMerge/>
            <w:vAlign w:val="center"/>
          </w:tcPr>
          <w:p w14:paraId="4051F8BE" w14:textId="77777777" w:rsidR="00525FB1" w:rsidRPr="000F2C35" w:rsidRDefault="00525FB1" w:rsidP="004D6CB1">
            <w:pPr>
              <w:jc w:val="center"/>
              <w:rPr>
                <w:b/>
              </w:rPr>
            </w:pPr>
          </w:p>
        </w:tc>
        <w:tc>
          <w:tcPr>
            <w:tcW w:w="633" w:type="dxa"/>
            <w:vAlign w:val="center"/>
          </w:tcPr>
          <w:p w14:paraId="23C0676B" w14:textId="77777777" w:rsidR="00525FB1" w:rsidRPr="000F2C35" w:rsidRDefault="00525FB1" w:rsidP="004D6CB1">
            <w:pPr>
              <w:jc w:val="center"/>
              <w:rPr>
                <w:b/>
              </w:rPr>
            </w:pPr>
            <w:r w:rsidRPr="000F2C35">
              <w:rPr>
                <w:b/>
              </w:rPr>
              <w:t>95%</w:t>
            </w:r>
          </w:p>
        </w:tc>
        <w:tc>
          <w:tcPr>
            <w:tcW w:w="511" w:type="dxa"/>
            <w:vAlign w:val="center"/>
          </w:tcPr>
          <w:p w14:paraId="274C37E8" w14:textId="77777777" w:rsidR="00525FB1" w:rsidRPr="000F2C35" w:rsidRDefault="00525FB1" w:rsidP="004D6CB1">
            <w:pPr>
              <w:jc w:val="center"/>
            </w:pPr>
            <w:r w:rsidRPr="000F2C35">
              <w:rPr>
                <w:rFonts w:eastAsia="等线"/>
              </w:rPr>
              <w:t>1.35</w:t>
            </w:r>
          </w:p>
        </w:tc>
        <w:tc>
          <w:tcPr>
            <w:tcW w:w="567" w:type="dxa"/>
            <w:vAlign w:val="center"/>
          </w:tcPr>
          <w:p w14:paraId="3209966D" w14:textId="77777777" w:rsidR="00525FB1" w:rsidRPr="000F2C35" w:rsidRDefault="00525FB1" w:rsidP="004D6CB1">
            <w:pPr>
              <w:jc w:val="center"/>
            </w:pPr>
            <w:r w:rsidRPr="000F2C35">
              <w:rPr>
                <w:rFonts w:eastAsia="等线"/>
              </w:rPr>
              <w:t>0.97</w:t>
            </w:r>
          </w:p>
        </w:tc>
        <w:tc>
          <w:tcPr>
            <w:tcW w:w="748" w:type="dxa"/>
            <w:vAlign w:val="center"/>
          </w:tcPr>
          <w:p w14:paraId="34DC9097" w14:textId="77777777" w:rsidR="00525FB1" w:rsidRPr="000F2C35" w:rsidRDefault="00525FB1" w:rsidP="004D6CB1">
            <w:pPr>
              <w:jc w:val="center"/>
            </w:pPr>
            <w:r>
              <w:rPr>
                <w:rFonts w:eastAsiaTheme="minorEastAsia" w:hint="eastAsia"/>
                <w:lang w:eastAsia="zh-CN"/>
              </w:rPr>
              <w:t>-</w:t>
            </w:r>
            <w:r w:rsidRPr="000F2C35">
              <w:t>28.15</w:t>
            </w:r>
          </w:p>
        </w:tc>
        <w:tc>
          <w:tcPr>
            <w:tcW w:w="622" w:type="dxa"/>
            <w:vAlign w:val="center"/>
          </w:tcPr>
          <w:p w14:paraId="0CA3C527" w14:textId="77777777" w:rsidR="00525FB1" w:rsidRPr="000F2C35" w:rsidRDefault="00525FB1" w:rsidP="004D6CB1">
            <w:pPr>
              <w:jc w:val="center"/>
            </w:pPr>
            <w:r w:rsidRPr="000F2C35">
              <w:rPr>
                <w:rFonts w:eastAsia="等线"/>
              </w:rPr>
              <w:t>1.35</w:t>
            </w:r>
          </w:p>
        </w:tc>
        <w:tc>
          <w:tcPr>
            <w:tcW w:w="691" w:type="dxa"/>
            <w:vAlign w:val="center"/>
          </w:tcPr>
          <w:p w14:paraId="01CF29E9" w14:textId="77777777" w:rsidR="00525FB1" w:rsidRPr="000F2C35" w:rsidRDefault="00525FB1" w:rsidP="004D6CB1">
            <w:pPr>
              <w:jc w:val="center"/>
            </w:pPr>
            <w:r w:rsidRPr="000F2C35">
              <w:rPr>
                <w:rFonts w:eastAsia="等线"/>
              </w:rPr>
              <w:t>0.97</w:t>
            </w:r>
          </w:p>
        </w:tc>
        <w:tc>
          <w:tcPr>
            <w:tcW w:w="930" w:type="dxa"/>
            <w:vAlign w:val="center"/>
          </w:tcPr>
          <w:p w14:paraId="038780BA" w14:textId="77777777" w:rsidR="00525FB1" w:rsidRPr="000F2C35" w:rsidRDefault="00525FB1" w:rsidP="004D6CB1">
            <w:pPr>
              <w:jc w:val="center"/>
            </w:pPr>
            <w:r>
              <w:rPr>
                <w:rFonts w:eastAsiaTheme="minorEastAsia" w:hint="eastAsia"/>
                <w:lang w:eastAsia="zh-CN"/>
              </w:rPr>
              <w:t>-</w:t>
            </w:r>
            <w:r w:rsidRPr="000F2C35">
              <w:t>28.15</w:t>
            </w:r>
          </w:p>
        </w:tc>
        <w:tc>
          <w:tcPr>
            <w:tcW w:w="515" w:type="dxa"/>
            <w:vAlign w:val="center"/>
          </w:tcPr>
          <w:p w14:paraId="00621214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1.69</w:t>
            </w:r>
          </w:p>
        </w:tc>
        <w:tc>
          <w:tcPr>
            <w:tcW w:w="572" w:type="dxa"/>
            <w:vAlign w:val="center"/>
          </w:tcPr>
          <w:p w14:paraId="4D5C3DB6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1.49</w:t>
            </w:r>
          </w:p>
        </w:tc>
        <w:tc>
          <w:tcPr>
            <w:tcW w:w="754" w:type="dxa"/>
            <w:vAlign w:val="center"/>
          </w:tcPr>
          <w:p w14:paraId="66B84706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-12.00</w:t>
            </w:r>
          </w:p>
        </w:tc>
      </w:tr>
      <w:tr w:rsidR="00525FB1" w:rsidRPr="000F2C35" w14:paraId="3181BC1E" w14:textId="77777777" w:rsidTr="004D6CB1">
        <w:trPr>
          <w:trHeight w:val="20"/>
        </w:trPr>
        <w:tc>
          <w:tcPr>
            <w:tcW w:w="2539" w:type="dxa"/>
            <w:vMerge w:val="restart"/>
            <w:vAlign w:val="center"/>
          </w:tcPr>
          <w:p w14:paraId="25DACE2A" w14:textId="77777777" w:rsidR="00525FB1" w:rsidRPr="000F2C35" w:rsidRDefault="00525FB1" w:rsidP="004D6CB1">
            <w:pPr>
              <w:jc w:val="center"/>
              <w:rPr>
                <w:b/>
              </w:rPr>
            </w:pPr>
            <w:r w:rsidRPr="000F2C35">
              <w:rPr>
                <w:b/>
              </w:rPr>
              <w:t>DL UE- Average-Latency CDF (</w:t>
            </w:r>
            <w:proofErr w:type="spellStart"/>
            <w:r w:rsidRPr="000F2C35">
              <w:rPr>
                <w:b/>
              </w:rPr>
              <w:t>ms</w:t>
            </w:r>
            <w:proofErr w:type="spellEnd"/>
            <w:r w:rsidRPr="000F2C35">
              <w:rPr>
                <w:b/>
              </w:rPr>
              <w:t>)</w:t>
            </w:r>
          </w:p>
        </w:tc>
        <w:tc>
          <w:tcPr>
            <w:tcW w:w="633" w:type="dxa"/>
            <w:vAlign w:val="center"/>
          </w:tcPr>
          <w:p w14:paraId="5623D6D5" w14:textId="77777777" w:rsidR="00525FB1" w:rsidRPr="000F2C35" w:rsidRDefault="00525FB1" w:rsidP="004D6CB1">
            <w:pPr>
              <w:jc w:val="center"/>
              <w:rPr>
                <w:b/>
              </w:rPr>
            </w:pPr>
            <w:r w:rsidRPr="000F2C35">
              <w:rPr>
                <w:b/>
              </w:rPr>
              <w:t>Mean</w:t>
            </w:r>
          </w:p>
        </w:tc>
        <w:tc>
          <w:tcPr>
            <w:tcW w:w="511" w:type="dxa"/>
            <w:vAlign w:val="center"/>
          </w:tcPr>
          <w:p w14:paraId="37F57E59" w14:textId="77777777" w:rsidR="00525FB1" w:rsidRPr="000F2C35" w:rsidRDefault="00525FB1" w:rsidP="004D6CB1">
            <w:pPr>
              <w:jc w:val="center"/>
            </w:pPr>
          </w:p>
        </w:tc>
        <w:tc>
          <w:tcPr>
            <w:tcW w:w="567" w:type="dxa"/>
            <w:vAlign w:val="center"/>
          </w:tcPr>
          <w:p w14:paraId="5FFCF56C" w14:textId="77777777" w:rsidR="00525FB1" w:rsidRPr="000F2C35" w:rsidRDefault="00525FB1" w:rsidP="004D6CB1">
            <w:pPr>
              <w:jc w:val="center"/>
            </w:pPr>
          </w:p>
        </w:tc>
        <w:tc>
          <w:tcPr>
            <w:tcW w:w="748" w:type="dxa"/>
            <w:vAlign w:val="center"/>
          </w:tcPr>
          <w:p w14:paraId="066008F4" w14:textId="77777777" w:rsidR="00525FB1" w:rsidRPr="000F2C35" w:rsidRDefault="00525FB1" w:rsidP="004D6CB1">
            <w:pPr>
              <w:jc w:val="center"/>
            </w:pPr>
          </w:p>
        </w:tc>
        <w:tc>
          <w:tcPr>
            <w:tcW w:w="622" w:type="dxa"/>
            <w:vAlign w:val="center"/>
          </w:tcPr>
          <w:p w14:paraId="2D442E84" w14:textId="77777777" w:rsidR="00525FB1" w:rsidRPr="000F2C35" w:rsidRDefault="00525FB1" w:rsidP="004D6CB1">
            <w:pPr>
              <w:jc w:val="center"/>
            </w:pPr>
          </w:p>
        </w:tc>
        <w:tc>
          <w:tcPr>
            <w:tcW w:w="691" w:type="dxa"/>
            <w:vAlign w:val="center"/>
          </w:tcPr>
          <w:p w14:paraId="2BB9486F" w14:textId="77777777" w:rsidR="00525FB1" w:rsidRPr="000F2C35" w:rsidRDefault="00525FB1" w:rsidP="004D6CB1">
            <w:pPr>
              <w:jc w:val="center"/>
            </w:pPr>
          </w:p>
        </w:tc>
        <w:tc>
          <w:tcPr>
            <w:tcW w:w="930" w:type="dxa"/>
            <w:vAlign w:val="center"/>
          </w:tcPr>
          <w:p w14:paraId="7E1C92ED" w14:textId="77777777" w:rsidR="00525FB1" w:rsidRPr="000F2C35" w:rsidRDefault="00525FB1" w:rsidP="004D6CB1">
            <w:pPr>
              <w:jc w:val="center"/>
            </w:pPr>
          </w:p>
        </w:tc>
        <w:tc>
          <w:tcPr>
            <w:tcW w:w="515" w:type="dxa"/>
            <w:vAlign w:val="center"/>
          </w:tcPr>
          <w:p w14:paraId="293D8EAD" w14:textId="77777777" w:rsidR="00525FB1" w:rsidRPr="000F2C35" w:rsidRDefault="00525FB1" w:rsidP="004D6CB1">
            <w:pPr>
              <w:jc w:val="center"/>
            </w:pPr>
          </w:p>
        </w:tc>
        <w:tc>
          <w:tcPr>
            <w:tcW w:w="572" w:type="dxa"/>
            <w:vAlign w:val="center"/>
          </w:tcPr>
          <w:p w14:paraId="39975100" w14:textId="77777777" w:rsidR="00525FB1" w:rsidRPr="000F2C35" w:rsidRDefault="00525FB1" w:rsidP="004D6CB1">
            <w:pPr>
              <w:jc w:val="center"/>
            </w:pPr>
          </w:p>
        </w:tc>
        <w:tc>
          <w:tcPr>
            <w:tcW w:w="754" w:type="dxa"/>
            <w:vAlign w:val="center"/>
          </w:tcPr>
          <w:p w14:paraId="7D0B31C8" w14:textId="77777777" w:rsidR="00525FB1" w:rsidRPr="000F2C35" w:rsidRDefault="00525FB1" w:rsidP="004D6CB1">
            <w:pPr>
              <w:jc w:val="center"/>
            </w:pPr>
          </w:p>
        </w:tc>
      </w:tr>
      <w:tr w:rsidR="00525FB1" w:rsidRPr="000F2C35" w14:paraId="2E00FDFE" w14:textId="77777777" w:rsidTr="004D6CB1">
        <w:trPr>
          <w:trHeight w:val="20"/>
        </w:trPr>
        <w:tc>
          <w:tcPr>
            <w:tcW w:w="2539" w:type="dxa"/>
            <w:vMerge/>
            <w:vAlign w:val="center"/>
          </w:tcPr>
          <w:p w14:paraId="591AAB7B" w14:textId="77777777" w:rsidR="00525FB1" w:rsidRPr="000F2C35" w:rsidRDefault="00525FB1" w:rsidP="004D6CB1">
            <w:pPr>
              <w:jc w:val="center"/>
              <w:rPr>
                <w:b/>
              </w:rPr>
            </w:pPr>
          </w:p>
        </w:tc>
        <w:tc>
          <w:tcPr>
            <w:tcW w:w="633" w:type="dxa"/>
            <w:vAlign w:val="center"/>
          </w:tcPr>
          <w:p w14:paraId="6F316CB1" w14:textId="77777777" w:rsidR="00525FB1" w:rsidRPr="000F2C35" w:rsidRDefault="00525FB1" w:rsidP="004D6CB1">
            <w:pPr>
              <w:jc w:val="center"/>
              <w:rPr>
                <w:b/>
              </w:rPr>
            </w:pPr>
            <w:r w:rsidRPr="000F2C35">
              <w:rPr>
                <w:b/>
              </w:rPr>
              <w:t>5%</w:t>
            </w:r>
          </w:p>
        </w:tc>
        <w:tc>
          <w:tcPr>
            <w:tcW w:w="511" w:type="dxa"/>
            <w:vAlign w:val="center"/>
          </w:tcPr>
          <w:p w14:paraId="5623A86D" w14:textId="77777777" w:rsidR="00525FB1" w:rsidRPr="000F2C35" w:rsidRDefault="00525FB1" w:rsidP="004D6CB1">
            <w:pPr>
              <w:jc w:val="center"/>
            </w:pPr>
          </w:p>
        </w:tc>
        <w:tc>
          <w:tcPr>
            <w:tcW w:w="567" w:type="dxa"/>
            <w:vAlign w:val="center"/>
          </w:tcPr>
          <w:p w14:paraId="31014D9E" w14:textId="77777777" w:rsidR="00525FB1" w:rsidRPr="000F2C35" w:rsidRDefault="00525FB1" w:rsidP="004D6CB1">
            <w:pPr>
              <w:jc w:val="center"/>
            </w:pPr>
          </w:p>
        </w:tc>
        <w:tc>
          <w:tcPr>
            <w:tcW w:w="748" w:type="dxa"/>
            <w:vAlign w:val="center"/>
          </w:tcPr>
          <w:p w14:paraId="1A0B6F15" w14:textId="77777777" w:rsidR="00525FB1" w:rsidRPr="000F2C35" w:rsidRDefault="00525FB1" w:rsidP="004D6CB1">
            <w:pPr>
              <w:jc w:val="center"/>
            </w:pPr>
          </w:p>
        </w:tc>
        <w:tc>
          <w:tcPr>
            <w:tcW w:w="622" w:type="dxa"/>
            <w:vAlign w:val="center"/>
          </w:tcPr>
          <w:p w14:paraId="43B13373" w14:textId="77777777" w:rsidR="00525FB1" w:rsidRPr="000F2C35" w:rsidRDefault="00525FB1" w:rsidP="004D6CB1">
            <w:pPr>
              <w:jc w:val="center"/>
            </w:pPr>
          </w:p>
        </w:tc>
        <w:tc>
          <w:tcPr>
            <w:tcW w:w="691" w:type="dxa"/>
            <w:vAlign w:val="center"/>
          </w:tcPr>
          <w:p w14:paraId="000F8CD0" w14:textId="77777777" w:rsidR="00525FB1" w:rsidRPr="000F2C35" w:rsidRDefault="00525FB1" w:rsidP="004D6CB1">
            <w:pPr>
              <w:jc w:val="center"/>
            </w:pPr>
          </w:p>
        </w:tc>
        <w:tc>
          <w:tcPr>
            <w:tcW w:w="930" w:type="dxa"/>
            <w:vAlign w:val="center"/>
          </w:tcPr>
          <w:p w14:paraId="6F99A65B" w14:textId="77777777" w:rsidR="00525FB1" w:rsidRPr="000F2C35" w:rsidRDefault="00525FB1" w:rsidP="004D6CB1">
            <w:pPr>
              <w:jc w:val="center"/>
            </w:pPr>
          </w:p>
        </w:tc>
        <w:tc>
          <w:tcPr>
            <w:tcW w:w="515" w:type="dxa"/>
            <w:vAlign w:val="center"/>
          </w:tcPr>
          <w:p w14:paraId="748FE3FF" w14:textId="77777777" w:rsidR="00525FB1" w:rsidRPr="000F2C35" w:rsidRDefault="00525FB1" w:rsidP="004D6CB1">
            <w:pPr>
              <w:jc w:val="center"/>
            </w:pPr>
          </w:p>
        </w:tc>
        <w:tc>
          <w:tcPr>
            <w:tcW w:w="572" w:type="dxa"/>
            <w:vAlign w:val="center"/>
          </w:tcPr>
          <w:p w14:paraId="4F2AAD8A" w14:textId="77777777" w:rsidR="00525FB1" w:rsidRPr="000F2C35" w:rsidRDefault="00525FB1" w:rsidP="004D6CB1">
            <w:pPr>
              <w:jc w:val="center"/>
            </w:pPr>
          </w:p>
        </w:tc>
        <w:tc>
          <w:tcPr>
            <w:tcW w:w="754" w:type="dxa"/>
            <w:vAlign w:val="center"/>
          </w:tcPr>
          <w:p w14:paraId="3350635F" w14:textId="77777777" w:rsidR="00525FB1" w:rsidRPr="000F2C35" w:rsidRDefault="00525FB1" w:rsidP="004D6CB1">
            <w:pPr>
              <w:jc w:val="center"/>
            </w:pPr>
          </w:p>
        </w:tc>
      </w:tr>
      <w:tr w:rsidR="00525FB1" w:rsidRPr="000F2C35" w14:paraId="76381E91" w14:textId="77777777" w:rsidTr="004D6CB1">
        <w:trPr>
          <w:trHeight w:val="20"/>
        </w:trPr>
        <w:tc>
          <w:tcPr>
            <w:tcW w:w="2539" w:type="dxa"/>
            <w:vMerge/>
            <w:vAlign w:val="center"/>
          </w:tcPr>
          <w:p w14:paraId="771CC1E0" w14:textId="77777777" w:rsidR="00525FB1" w:rsidRPr="000F2C35" w:rsidRDefault="00525FB1" w:rsidP="004D6CB1">
            <w:pPr>
              <w:jc w:val="center"/>
              <w:rPr>
                <w:b/>
              </w:rPr>
            </w:pPr>
          </w:p>
        </w:tc>
        <w:tc>
          <w:tcPr>
            <w:tcW w:w="633" w:type="dxa"/>
            <w:vAlign w:val="center"/>
          </w:tcPr>
          <w:p w14:paraId="2546AEF4" w14:textId="77777777" w:rsidR="00525FB1" w:rsidRPr="000F2C35" w:rsidRDefault="00525FB1" w:rsidP="004D6CB1">
            <w:pPr>
              <w:jc w:val="center"/>
              <w:rPr>
                <w:b/>
              </w:rPr>
            </w:pPr>
            <w:r w:rsidRPr="000F2C35">
              <w:rPr>
                <w:b/>
              </w:rPr>
              <w:t>50%</w:t>
            </w:r>
          </w:p>
        </w:tc>
        <w:tc>
          <w:tcPr>
            <w:tcW w:w="511" w:type="dxa"/>
            <w:vAlign w:val="center"/>
          </w:tcPr>
          <w:p w14:paraId="23B294CB" w14:textId="77777777" w:rsidR="00525FB1" w:rsidRPr="000F2C35" w:rsidRDefault="00525FB1" w:rsidP="004D6CB1">
            <w:pPr>
              <w:jc w:val="center"/>
            </w:pPr>
          </w:p>
        </w:tc>
        <w:tc>
          <w:tcPr>
            <w:tcW w:w="567" w:type="dxa"/>
            <w:vAlign w:val="center"/>
          </w:tcPr>
          <w:p w14:paraId="1502F489" w14:textId="77777777" w:rsidR="00525FB1" w:rsidRPr="000F2C35" w:rsidRDefault="00525FB1" w:rsidP="004D6CB1">
            <w:pPr>
              <w:jc w:val="center"/>
            </w:pPr>
          </w:p>
        </w:tc>
        <w:tc>
          <w:tcPr>
            <w:tcW w:w="748" w:type="dxa"/>
            <w:vAlign w:val="center"/>
          </w:tcPr>
          <w:p w14:paraId="2D6BD582" w14:textId="77777777" w:rsidR="00525FB1" w:rsidRPr="000F2C35" w:rsidRDefault="00525FB1" w:rsidP="004D6CB1">
            <w:pPr>
              <w:jc w:val="center"/>
            </w:pPr>
          </w:p>
        </w:tc>
        <w:tc>
          <w:tcPr>
            <w:tcW w:w="622" w:type="dxa"/>
            <w:vAlign w:val="center"/>
          </w:tcPr>
          <w:p w14:paraId="1CEA9660" w14:textId="77777777" w:rsidR="00525FB1" w:rsidRPr="000F2C35" w:rsidRDefault="00525FB1" w:rsidP="004D6CB1">
            <w:pPr>
              <w:jc w:val="center"/>
            </w:pPr>
          </w:p>
        </w:tc>
        <w:tc>
          <w:tcPr>
            <w:tcW w:w="691" w:type="dxa"/>
            <w:vAlign w:val="center"/>
          </w:tcPr>
          <w:p w14:paraId="6E97928D" w14:textId="77777777" w:rsidR="00525FB1" w:rsidRPr="000F2C35" w:rsidRDefault="00525FB1" w:rsidP="004D6CB1">
            <w:pPr>
              <w:jc w:val="center"/>
            </w:pPr>
          </w:p>
        </w:tc>
        <w:tc>
          <w:tcPr>
            <w:tcW w:w="930" w:type="dxa"/>
            <w:vAlign w:val="center"/>
          </w:tcPr>
          <w:p w14:paraId="47DE1579" w14:textId="77777777" w:rsidR="00525FB1" w:rsidRPr="000F2C35" w:rsidRDefault="00525FB1" w:rsidP="004D6CB1">
            <w:pPr>
              <w:jc w:val="center"/>
            </w:pPr>
          </w:p>
        </w:tc>
        <w:tc>
          <w:tcPr>
            <w:tcW w:w="515" w:type="dxa"/>
            <w:vAlign w:val="center"/>
          </w:tcPr>
          <w:p w14:paraId="2DEA8C2A" w14:textId="77777777" w:rsidR="00525FB1" w:rsidRPr="000F2C35" w:rsidRDefault="00525FB1" w:rsidP="004D6CB1">
            <w:pPr>
              <w:jc w:val="center"/>
            </w:pPr>
          </w:p>
        </w:tc>
        <w:tc>
          <w:tcPr>
            <w:tcW w:w="572" w:type="dxa"/>
            <w:vAlign w:val="center"/>
          </w:tcPr>
          <w:p w14:paraId="1A0FEC7F" w14:textId="77777777" w:rsidR="00525FB1" w:rsidRPr="000F2C35" w:rsidRDefault="00525FB1" w:rsidP="004D6CB1">
            <w:pPr>
              <w:jc w:val="center"/>
            </w:pPr>
          </w:p>
        </w:tc>
        <w:tc>
          <w:tcPr>
            <w:tcW w:w="754" w:type="dxa"/>
            <w:vAlign w:val="center"/>
          </w:tcPr>
          <w:p w14:paraId="6FF07151" w14:textId="77777777" w:rsidR="00525FB1" w:rsidRPr="000F2C35" w:rsidRDefault="00525FB1" w:rsidP="004D6CB1">
            <w:pPr>
              <w:jc w:val="center"/>
            </w:pPr>
          </w:p>
        </w:tc>
      </w:tr>
      <w:tr w:rsidR="00525FB1" w:rsidRPr="000F2C35" w14:paraId="6C4877C7" w14:textId="77777777" w:rsidTr="004D6CB1">
        <w:trPr>
          <w:trHeight w:val="20"/>
        </w:trPr>
        <w:tc>
          <w:tcPr>
            <w:tcW w:w="2539" w:type="dxa"/>
            <w:vMerge/>
            <w:vAlign w:val="center"/>
          </w:tcPr>
          <w:p w14:paraId="61F9A153" w14:textId="77777777" w:rsidR="00525FB1" w:rsidRPr="000F2C35" w:rsidRDefault="00525FB1" w:rsidP="004D6CB1">
            <w:pPr>
              <w:jc w:val="center"/>
              <w:rPr>
                <w:b/>
              </w:rPr>
            </w:pPr>
          </w:p>
        </w:tc>
        <w:tc>
          <w:tcPr>
            <w:tcW w:w="633" w:type="dxa"/>
            <w:vAlign w:val="center"/>
          </w:tcPr>
          <w:p w14:paraId="40AEE8B6" w14:textId="77777777" w:rsidR="00525FB1" w:rsidRPr="000F2C35" w:rsidRDefault="00525FB1" w:rsidP="004D6CB1">
            <w:pPr>
              <w:jc w:val="center"/>
              <w:rPr>
                <w:b/>
              </w:rPr>
            </w:pPr>
            <w:r w:rsidRPr="000F2C35">
              <w:rPr>
                <w:b/>
              </w:rPr>
              <w:t>95%</w:t>
            </w:r>
          </w:p>
        </w:tc>
        <w:tc>
          <w:tcPr>
            <w:tcW w:w="511" w:type="dxa"/>
            <w:vAlign w:val="center"/>
          </w:tcPr>
          <w:p w14:paraId="112255C0" w14:textId="77777777" w:rsidR="00525FB1" w:rsidRPr="000F2C35" w:rsidRDefault="00525FB1" w:rsidP="004D6CB1">
            <w:pPr>
              <w:jc w:val="center"/>
            </w:pPr>
          </w:p>
        </w:tc>
        <w:tc>
          <w:tcPr>
            <w:tcW w:w="567" w:type="dxa"/>
            <w:vAlign w:val="center"/>
          </w:tcPr>
          <w:p w14:paraId="6D407319" w14:textId="77777777" w:rsidR="00525FB1" w:rsidRPr="000F2C35" w:rsidRDefault="00525FB1" w:rsidP="004D6CB1">
            <w:pPr>
              <w:jc w:val="center"/>
            </w:pPr>
          </w:p>
        </w:tc>
        <w:tc>
          <w:tcPr>
            <w:tcW w:w="748" w:type="dxa"/>
            <w:vAlign w:val="center"/>
          </w:tcPr>
          <w:p w14:paraId="5C8C89CE" w14:textId="77777777" w:rsidR="00525FB1" w:rsidRPr="000F2C35" w:rsidRDefault="00525FB1" w:rsidP="004D6CB1">
            <w:pPr>
              <w:jc w:val="center"/>
            </w:pPr>
          </w:p>
        </w:tc>
        <w:tc>
          <w:tcPr>
            <w:tcW w:w="622" w:type="dxa"/>
            <w:vAlign w:val="center"/>
          </w:tcPr>
          <w:p w14:paraId="168F8A1E" w14:textId="77777777" w:rsidR="00525FB1" w:rsidRPr="000F2C35" w:rsidRDefault="00525FB1" w:rsidP="004D6CB1">
            <w:pPr>
              <w:jc w:val="center"/>
            </w:pPr>
          </w:p>
        </w:tc>
        <w:tc>
          <w:tcPr>
            <w:tcW w:w="691" w:type="dxa"/>
            <w:vAlign w:val="center"/>
          </w:tcPr>
          <w:p w14:paraId="1BB2520E" w14:textId="77777777" w:rsidR="00525FB1" w:rsidRPr="000F2C35" w:rsidRDefault="00525FB1" w:rsidP="004D6CB1">
            <w:pPr>
              <w:jc w:val="center"/>
            </w:pPr>
          </w:p>
        </w:tc>
        <w:tc>
          <w:tcPr>
            <w:tcW w:w="930" w:type="dxa"/>
            <w:vAlign w:val="center"/>
          </w:tcPr>
          <w:p w14:paraId="23029C8F" w14:textId="77777777" w:rsidR="00525FB1" w:rsidRPr="000F2C35" w:rsidRDefault="00525FB1" w:rsidP="004D6CB1">
            <w:pPr>
              <w:jc w:val="center"/>
            </w:pPr>
          </w:p>
        </w:tc>
        <w:tc>
          <w:tcPr>
            <w:tcW w:w="515" w:type="dxa"/>
            <w:vAlign w:val="center"/>
          </w:tcPr>
          <w:p w14:paraId="363CD9A4" w14:textId="77777777" w:rsidR="00525FB1" w:rsidRPr="000F2C35" w:rsidRDefault="00525FB1" w:rsidP="004D6CB1">
            <w:pPr>
              <w:jc w:val="center"/>
            </w:pPr>
          </w:p>
        </w:tc>
        <w:tc>
          <w:tcPr>
            <w:tcW w:w="572" w:type="dxa"/>
            <w:vAlign w:val="center"/>
          </w:tcPr>
          <w:p w14:paraId="57762B30" w14:textId="77777777" w:rsidR="00525FB1" w:rsidRPr="000F2C35" w:rsidRDefault="00525FB1" w:rsidP="004D6CB1">
            <w:pPr>
              <w:jc w:val="center"/>
            </w:pPr>
          </w:p>
        </w:tc>
        <w:tc>
          <w:tcPr>
            <w:tcW w:w="754" w:type="dxa"/>
            <w:vAlign w:val="center"/>
          </w:tcPr>
          <w:p w14:paraId="6B63BCA2" w14:textId="77777777" w:rsidR="00525FB1" w:rsidRPr="000F2C35" w:rsidRDefault="00525FB1" w:rsidP="004D6CB1">
            <w:pPr>
              <w:jc w:val="center"/>
            </w:pPr>
          </w:p>
        </w:tc>
      </w:tr>
      <w:tr w:rsidR="00525FB1" w:rsidRPr="000F2C35" w14:paraId="016985B2" w14:textId="77777777" w:rsidTr="004D6CB1">
        <w:trPr>
          <w:trHeight w:val="20"/>
        </w:trPr>
        <w:tc>
          <w:tcPr>
            <w:tcW w:w="2539" w:type="dxa"/>
            <w:vMerge w:val="restart"/>
            <w:vAlign w:val="center"/>
          </w:tcPr>
          <w:p w14:paraId="332800E9" w14:textId="77777777" w:rsidR="00525FB1" w:rsidRPr="000F2C35" w:rsidRDefault="00525FB1" w:rsidP="004D6CB1">
            <w:pPr>
              <w:jc w:val="center"/>
              <w:rPr>
                <w:b/>
              </w:rPr>
            </w:pPr>
            <w:r w:rsidRPr="000F2C35">
              <w:rPr>
                <w:b/>
              </w:rPr>
              <w:t>UL Packet-Latency CDF (</w:t>
            </w:r>
            <w:proofErr w:type="spellStart"/>
            <w:r w:rsidRPr="000F2C35">
              <w:rPr>
                <w:b/>
              </w:rPr>
              <w:t>ms</w:t>
            </w:r>
            <w:proofErr w:type="spellEnd"/>
            <w:r w:rsidRPr="000F2C35">
              <w:rPr>
                <w:b/>
              </w:rPr>
              <w:t>)</w:t>
            </w:r>
          </w:p>
        </w:tc>
        <w:tc>
          <w:tcPr>
            <w:tcW w:w="633" w:type="dxa"/>
            <w:vAlign w:val="center"/>
          </w:tcPr>
          <w:p w14:paraId="20B7A89D" w14:textId="77777777" w:rsidR="00525FB1" w:rsidRPr="000F2C35" w:rsidRDefault="00525FB1" w:rsidP="004D6CB1">
            <w:pPr>
              <w:jc w:val="center"/>
              <w:rPr>
                <w:b/>
              </w:rPr>
            </w:pPr>
            <w:r w:rsidRPr="000F2C35">
              <w:rPr>
                <w:b/>
              </w:rPr>
              <w:t>Mean</w:t>
            </w:r>
          </w:p>
        </w:tc>
        <w:tc>
          <w:tcPr>
            <w:tcW w:w="511" w:type="dxa"/>
            <w:vAlign w:val="center"/>
          </w:tcPr>
          <w:p w14:paraId="40CC4AD4" w14:textId="77777777" w:rsidR="00525FB1" w:rsidRPr="000F2C35" w:rsidRDefault="00525FB1" w:rsidP="004D6CB1">
            <w:pPr>
              <w:jc w:val="center"/>
            </w:pPr>
            <w:r w:rsidRPr="000F2C35">
              <w:rPr>
                <w:rFonts w:eastAsia="等线"/>
              </w:rPr>
              <w:t>1.78</w:t>
            </w:r>
          </w:p>
        </w:tc>
        <w:tc>
          <w:tcPr>
            <w:tcW w:w="567" w:type="dxa"/>
            <w:vAlign w:val="center"/>
          </w:tcPr>
          <w:p w14:paraId="785F7EE7" w14:textId="77777777" w:rsidR="00525FB1" w:rsidRPr="000F2C35" w:rsidRDefault="00525FB1" w:rsidP="004D6CB1">
            <w:pPr>
              <w:jc w:val="center"/>
            </w:pPr>
            <w:r w:rsidRPr="000F2C35">
              <w:rPr>
                <w:rFonts w:eastAsia="等线"/>
              </w:rPr>
              <w:t>0.76</w:t>
            </w:r>
          </w:p>
        </w:tc>
        <w:tc>
          <w:tcPr>
            <w:tcW w:w="748" w:type="dxa"/>
            <w:vAlign w:val="center"/>
          </w:tcPr>
          <w:p w14:paraId="02946699" w14:textId="77777777" w:rsidR="00525FB1" w:rsidRPr="000F2C35" w:rsidRDefault="00525FB1" w:rsidP="004D6CB1">
            <w:pPr>
              <w:jc w:val="center"/>
            </w:pPr>
            <w:r>
              <w:rPr>
                <w:rFonts w:eastAsiaTheme="minorEastAsia" w:hint="eastAsia"/>
                <w:lang w:eastAsia="zh-CN"/>
              </w:rPr>
              <w:t>-</w:t>
            </w:r>
            <w:r w:rsidRPr="000F2C35">
              <w:t>57.30</w:t>
            </w:r>
          </w:p>
        </w:tc>
        <w:tc>
          <w:tcPr>
            <w:tcW w:w="622" w:type="dxa"/>
            <w:vAlign w:val="center"/>
          </w:tcPr>
          <w:p w14:paraId="1230A6AB" w14:textId="77777777" w:rsidR="00525FB1" w:rsidRPr="000F2C35" w:rsidRDefault="00525FB1" w:rsidP="004D6CB1">
            <w:pPr>
              <w:jc w:val="center"/>
            </w:pPr>
            <w:r w:rsidRPr="000F2C35">
              <w:rPr>
                <w:rFonts w:eastAsia="等线"/>
              </w:rPr>
              <w:t>1.76</w:t>
            </w:r>
          </w:p>
        </w:tc>
        <w:tc>
          <w:tcPr>
            <w:tcW w:w="691" w:type="dxa"/>
            <w:vAlign w:val="center"/>
          </w:tcPr>
          <w:p w14:paraId="6F76B29B" w14:textId="77777777" w:rsidR="00525FB1" w:rsidRPr="000F2C35" w:rsidRDefault="00525FB1" w:rsidP="004D6CB1">
            <w:pPr>
              <w:jc w:val="center"/>
            </w:pPr>
            <w:r w:rsidRPr="000F2C35">
              <w:rPr>
                <w:rFonts w:eastAsia="等线"/>
              </w:rPr>
              <w:t>0.76</w:t>
            </w:r>
          </w:p>
        </w:tc>
        <w:tc>
          <w:tcPr>
            <w:tcW w:w="930" w:type="dxa"/>
            <w:vAlign w:val="center"/>
          </w:tcPr>
          <w:p w14:paraId="37AED5E7" w14:textId="77777777" w:rsidR="00525FB1" w:rsidRPr="000F2C35" w:rsidRDefault="00525FB1" w:rsidP="004D6CB1">
            <w:pPr>
              <w:jc w:val="center"/>
            </w:pPr>
            <w:r>
              <w:rPr>
                <w:rFonts w:eastAsiaTheme="minorEastAsia" w:hint="eastAsia"/>
                <w:lang w:eastAsia="zh-CN"/>
              </w:rPr>
              <w:t>-</w:t>
            </w:r>
            <w:r w:rsidRPr="000F2C35">
              <w:t>56.82</w:t>
            </w:r>
          </w:p>
        </w:tc>
        <w:tc>
          <w:tcPr>
            <w:tcW w:w="515" w:type="dxa"/>
            <w:vAlign w:val="center"/>
          </w:tcPr>
          <w:p w14:paraId="4950C07B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1.97</w:t>
            </w:r>
          </w:p>
        </w:tc>
        <w:tc>
          <w:tcPr>
            <w:tcW w:w="572" w:type="dxa"/>
            <w:vAlign w:val="center"/>
          </w:tcPr>
          <w:p w14:paraId="39F5060D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1.04</w:t>
            </w:r>
          </w:p>
        </w:tc>
        <w:tc>
          <w:tcPr>
            <w:tcW w:w="754" w:type="dxa"/>
            <w:vAlign w:val="center"/>
          </w:tcPr>
          <w:p w14:paraId="07F5F29F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-47.27</w:t>
            </w:r>
          </w:p>
        </w:tc>
      </w:tr>
      <w:tr w:rsidR="00525FB1" w:rsidRPr="000F2C35" w14:paraId="02ABB822" w14:textId="77777777" w:rsidTr="004D6CB1">
        <w:trPr>
          <w:trHeight w:val="20"/>
        </w:trPr>
        <w:tc>
          <w:tcPr>
            <w:tcW w:w="2539" w:type="dxa"/>
            <w:vMerge/>
            <w:vAlign w:val="center"/>
          </w:tcPr>
          <w:p w14:paraId="483ABF87" w14:textId="77777777" w:rsidR="00525FB1" w:rsidRPr="000F2C35" w:rsidRDefault="00525FB1" w:rsidP="004D6CB1">
            <w:pPr>
              <w:jc w:val="center"/>
              <w:rPr>
                <w:b/>
              </w:rPr>
            </w:pPr>
          </w:p>
        </w:tc>
        <w:tc>
          <w:tcPr>
            <w:tcW w:w="633" w:type="dxa"/>
            <w:vAlign w:val="center"/>
          </w:tcPr>
          <w:p w14:paraId="10D26AEC" w14:textId="77777777" w:rsidR="00525FB1" w:rsidRPr="000F2C35" w:rsidRDefault="00525FB1" w:rsidP="004D6CB1">
            <w:pPr>
              <w:jc w:val="center"/>
              <w:rPr>
                <w:b/>
              </w:rPr>
            </w:pPr>
            <w:r w:rsidRPr="000F2C35">
              <w:rPr>
                <w:b/>
              </w:rPr>
              <w:t>5%</w:t>
            </w:r>
          </w:p>
        </w:tc>
        <w:tc>
          <w:tcPr>
            <w:tcW w:w="511" w:type="dxa"/>
            <w:vAlign w:val="center"/>
          </w:tcPr>
          <w:p w14:paraId="735CAC9C" w14:textId="77777777" w:rsidR="00525FB1" w:rsidRPr="000F2C35" w:rsidRDefault="00525FB1" w:rsidP="004D6CB1">
            <w:pPr>
              <w:jc w:val="center"/>
            </w:pPr>
            <w:r w:rsidRPr="000F2C35">
              <w:rPr>
                <w:rFonts w:eastAsia="等线"/>
              </w:rPr>
              <w:t>0.60</w:t>
            </w:r>
          </w:p>
        </w:tc>
        <w:tc>
          <w:tcPr>
            <w:tcW w:w="567" w:type="dxa"/>
            <w:vAlign w:val="center"/>
          </w:tcPr>
          <w:p w14:paraId="4556C473" w14:textId="77777777" w:rsidR="00525FB1" w:rsidRPr="000F2C35" w:rsidRDefault="00525FB1" w:rsidP="004D6CB1">
            <w:pPr>
              <w:jc w:val="center"/>
            </w:pPr>
            <w:r w:rsidRPr="000F2C35">
              <w:rPr>
                <w:rFonts w:eastAsia="等线"/>
              </w:rPr>
              <w:t>0.52</w:t>
            </w:r>
          </w:p>
        </w:tc>
        <w:tc>
          <w:tcPr>
            <w:tcW w:w="748" w:type="dxa"/>
            <w:vAlign w:val="center"/>
          </w:tcPr>
          <w:p w14:paraId="2CBB3949" w14:textId="77777777" w:rsidR="00525FB1" w:rsidRPr="000F2C35" w:rsidRDefault="00525FB1" w:rsidP="004D6CB1">
            <w:pPr>
              <w:jc w:val="center"/>
            </w:pPr>
            <w:r>
              <w:rPr>
                <w:rFonts w:eastAsiaTheme="minorEastAsia" w:hint="eastAsia"/>
                <w:lang w:eastAsia="zh-CN"/>
              </w:rPr>
              <w:t>-</w:t>
            </w:r>
            <w:r w:rsidRPr="000F2C35">
              <w:t>13.33</w:t>
            </w:r>
          </w:p>
        </w:tc>
        <w:tc>
          <w:tcPr>
            <w:tcW w:w="622" w:type="dxa"/>
            <w:vAlign w:val="center"/>
          </w:tcPr>
          <w:p w14:paraId="25916044" w14:textId="77777777" w:rsidR="00525FB1" w:rsidRPr="000F2C35" w:rsidRDefault="00525FB1" w:rsidP="004D6CB1">
            <w:pPr>
              <w:jc w:val="center"/>
            </w:pPr>
            <w:r w:rsidRPr="000F2C35">
              <w:rPr>
                <w:rFonts w:eastAsia="等线"/>
              </w:rPr>
              <w:t>0.59</w:t>
            </w:r>
          </w:p>
        </w:tc>
        <w:tc>
          <w:tcPr>
            <w:tcW w:w="691" w:type="dxa"/>
            <w:vAlign w:val="center"/>
          </w:tcPr>
          <w:p w14:paraId="5526D3C3" w14:textId="77777777" w:rsidR="00525FB1" w:rsidRPr="000F2C35" w:rsidRDefault="00525FB1" w:rsidP="004D6CB1">
            <w:pPr>
              <w:jc w:val="center"/>
            </w:pPr>
            <w:r w:rsidRPr="000F2C35">
              <w:rPr>
                <w:rFonts w:eastAsia="等线"/>
              </w:rPr>
              <w:t>0.52</w:t>
            </w:r>
          </w:p>
        </w:tc>
        <w:tc>
          <w:tcPr>
            <w:tcW w:w="930" w:type="dxa"/>
            <w:vAlign w:val="center"/>
          </w:tcPr>
          <w:p w14:paraId="4D96CF7C" w14:textId="77777777" w:rsidR="00525FB1" w:rsidRPr="000F2C35" w:rsidRDefault="00525FB1" w:rsidP="004D6CB1">
            <w:pPr>
              <w:jc w:val="center"/>
            </w:pPr>
            <w:r>
              <w:rPr>
                <w:rFonts w:eastAsiaTheme="minorEastAsia" w:hint="eastAsia"/>
                <w:lang w:eastAsia="zh-CN"/>
              </w:rPr>
              <w:t>-</w:t>
            </w:r>
            <w:r w:rsidRPr="000F2C35">
              <w:t>11.86</w:t>
            </w:r>
          </w:p>
        </w:tc>
        <w:tc>
          <w:tcPr>
            <w:tcW w:w="515" w:type="dxa"/>
            <w:vAlign w:val="center"/>
          </w:tcPr>
          <w:p w14:paraId="2DA29440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0.63</w:t>
            </w:r>
          </w:p>
        </w:tc>
        <w:tc>
          <w:tcPr>
            <w:tcW w:w="572" w:type="dxa"/>
            <w:vAlign w:val="center"/>
          </w:tcPr>
          <w:p w14:paraId="511E2AAC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0.53</w:t>
            </w:r>
          </w:p>
        </w:tc>
        <w:tc>
          <w:tcPr>
            <w:tcW w:w="754" w:type="dxa"/>
            <w:vAlign w:val="center"/>
          </w:tcPr>
          <w:p w14:paraId="0D57F702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-15.90</w:t>
            </w:r>
          </w:p>
        </w:tc>
      </w:tr>
      <w:tr w:rsidR="00525FB1" w:rsidRPr="000F2C35" w14:paraId="3A90485A" w14:textId="77777777" w:rsidTr="004D6CB1">
        <w:trPr>
          <w:trHeight w:val="20"/>
        </w:trPr>
        <w:tc>
          <w:tcPr>
            <w:tcW w:w="2539" w:type="dxa"/>
            <w:vMerge/>
            <w:vAlign w:val="center"/>
          </w:tcPr>
          <w:p w14:paraId="10C3B0DE" w14:textId="77777777" w:rsidR="00525FB1" w:rsidRPr="000F2C35" w:rsidRDefault="00525FB1" w:rsidP="004D6CB1">
            <w:pPr>
              <w:jc w:val="center"/>
              <w:rPr>
                <w:b/>
              </w:rPr>
            </w:pPr>
          </w:p>
        </w:tc>
        <w:tc>
          <w:tcPr>
            <w:tcW w:w="633" w:type="dxa"/>
            <w:vAlign w:val="center"/>
          </w:tcPr>
          <w:p w14:paraId="3E64F730" w14:textId="77777777" w:rsidR="00525FB1" w:rsidRPr="000F2C35" w:rsidRDefault="00525FB1" w:rsidP="004D6CB1">
            <w:pPr>
              <w:jc w:val="center"/>
              <w:rPr>
                <w:b/>
              </w:rPr>
            </w:pPr>
            <w:r w:rsidRPr="000F2C35">
              <w:rPr>
                <w:b/>
              </w:rPr>
              <w:t>50%</w:t>
            </w:r>
          </w:p>
        </w:tc>
        <w:tc>
          <w:tcPr>
            <w:tcW w:w="511" w:type="dxa"/>
            <w:vAlign w:val="center"/>
          </w:tcPr>
          <w:p w14:paraId="426BC24E" w14:textId="77777777" w:rsidR="00525FB1" w:rsidRPr="000F2C35" w:rsidRDefault="00525FB1" w:rsidP="004D6CB1">
            <w:pPr>
              <w:jc w:val="center"/>
            </w:pPr>
            <w:r w:rsidRPr="000F2C35">
              <w:rPr>
                <w:rFonts w:eastAsia="等线"/>
              </w:rPr>
              <w:t>1.77</w:t>
            </w:r>
          </w:p>
        </w:tc>
        <w:tc>
          <w:tcPr>
            <w:tcW w:w="567" w:type="dxa"/>
            <w:vAlign w:val="center"/>
          </w:tcPr>
          <w:p w14:paraId="3B0A0A52" w14:textId="77777777" w:rsidR="00525FB1" w:rsidRPr="000F2C35" w:rsidRDefault="00525FB1" w:rsidP="004D6CB1">
            <w:pPr>
              <w:jc w:val="center"/>
            </w:pPr>
            <w:r w:rsidRPr="000F2C35">
              <w:rPr>
                <w:rFonts w:eastAsia="等线"/>
              </w:rPr>
              <w:t>0.74</w:t>
            </w:r>
          </w:p>
        </w:tc>
        <w:tc>
          <w:tcPr>
            <w:tcW w:w="748" w:type="dxa"/>
            <w:vAlign w:val="center"/>
          </w:tcPr>
          <w:p w14:paraId="0B3AB96B" w14:textId="77777777" w:rsidR="00525FB1" w:rsidRPr="000F2C35" w:rsidRDefault="00525FB1" w:rsidP="004D6CB1">
            <w:pPr>
              <w:jc w:val="center"/>
            </w:pPr>
            <w:r>
              <w:rPr>
                <w:rFonts w:eastAsiaTheme="minorEastAsia" w:hint="eastAsia"/>
                <w:lang w:eastAsia="zh-CN"/>
              </w:rPr>
              <w:t>-</w:t>
            </w:r>
            <w:r w:rsidRPr="000F2C35">
              <w:t>58.19</w:t>
            </w:r>
          </w:p>
        </w:tc>
        <w:tc>
          <w:tcPr>
            <w:tcW w:w="622" w:type="dxa"/>
            <w:vAlign w:val="center"/>
          </w:tcPr>
          <w:p w14:paraId="66E7F83D" w14:textId="77777777" w:rsidR="00525FB1" w:rsidRPr="000F2C35" w:rsidRDefault="00525FB1" w:rsidP="004D6CB1">
            <w:pPr>
              <w:jc w:val="center"/>
            </w:pPr>
            <w:r w:rsidRPr="000F2C35">
              <w:rPr>
                <w:rFonts w:eastAsia="等线"/>
              </w:rPr>
              <w:t>1.74</w:t>
            </w:r>
          </w:p>
        </w:tc>
        <w:tc>
          <w:tcPr>
            <w:tcW w:w="691" w:type="dxa"/>
            <w:vAlign w:val="center"/>
          </w:tcPr>
          <w:p w14:paraId="6C2B291B" w14:textId="77777777" w:rsidR="00525FB1" w:rsidRPr="000F2C35" w:rsidRDefault="00525FB1" w:rsidP="004D6CB1">
            <w:pPr>
              <w:jc w:val="center"/>
            </w:pPr>
            <w:r w:rsidRPr="000F2C35">
              <w:rPr>
                <w:rFonts w:eastAsia="等线"/>
              </w:rPr>
              <w:t>0.75</w:t>
            </w:r>
          </w:p>
        </w:tc>
        <w:tc>
          <w:tcPr>
            <w:tcW w:w="930" w:type="dxa"/>
            <w:vAlign w:val="center"/>
          </w:tcPr>
          <w:p w14:paraId="4ED4CEB1" w14:textId="77777777" w:rsidR="00525FB1" w:rsidRPr="000F2C35" w:rsidRDefault="00525FB1" w:rsidP="004D6CB1">
            <w:pPr>
              <w:jc w:val="center"/>
            </w:pPr>
            <w:r>
              <w:rPr>
                <w:rFonts w:eastAsiaTheme="minorEastAsia" w:hint="eastAsia"/>
                <w:lang w:eastAsia="zh-CN"/>
              </w:rPr>
              <w:t>-</w:t>
            </w:r>
            <w:r w:rsidRPr="000F2C35">
              <w:t>56.90</w:t>
            </w:r>
          </w:p>
        </w:tc>
        <w:tc>
          <w:tcPr>
            <w:tcW w:w="515" w:type="dxa"/>
            <w:vAlign w:val="center"/>
          </w:tcPr>
          <w:p w14:paraId="550A4D11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1.85</w:t>
            </w:r>
          </w:p>
        </w:tc>
        <w:tc>
          <w:tcPr>
            <w:tcW w:w="572" w:type="dxa"/>
            <w:vAlign w:val="center"/>
          </w:tcPr>
          <w:p w14:paraId="073B6D2E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0.88</w:t>
            </w:r>
          </w:p>
        </w:tc>
        <w:tc>
          <w:tcPr>
            <w:tcW w:w="754" w:type="dxa"/>
            <w:vAlign w:val="center"/>
          </w:tcPr>
          <w:p w14:paraId="0DD835B0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-52.22</w:t>
            </w:r>
          </w:p>
        </w:tc>
      </w:tr>
      <w:tr w:rsidR="00525FB1" w:rsidRPr="000F2C35" w14:paraId="4F47E3E9" w14:textId="77777777" w:rsidTr="004D6CB1">
        <w:trPr>
          <w:trHeight w:val="20"/>
        </w:trPr>
        <w:tc>
          <w:tcPr>
            <w:tcW w:w="2539" w:type="dxa"/>
            <w:vMerge/>
            <w:vAlign w:val="center"/>
          </w:tcPr>
          <w:p w14:paraId="4C346D00" w14:textId="77777777" w:rsidR="00525FB1" w:rsidRPr="000F2C35" w:rsidRDefault="00525FB1" w:rsidP="004D6CB1">
            <w:pPr>
              <w:jc w:val="center"/>
              <w:rPr>
                <w:b/>
              </w:rPr>
            </w:pPr>
          </w:p>
        </w:tc>
        <w:tc>
          <w:tcPr>
            <w:tcW w:w="633" w:type="dxa"/>
            <w:vAlign w:val="center"/>
          </w:tcPr>
          <w:p w14:paraId="12467DB5" w14:textId="77777777" w:rsidR="00525FB1" w:rsidRPr="000F2C35" w:rsidRDefault="00525FB1" w:rsidP="004D6CB1">
            <w:pPr>
              <w:jc w:val="center"/>
              <w:rPr>
                <w:b/>
              </w:rPr>
            </w:pPr>
            <w:r w:rsidRPr="000F2C35">
              <w:rPr>
                <w:b/>
              </w:rPr>
              <w:t>95%</w:t>
            </w:r>
          </w:p>
        </w:tc>
        <w:tc>
          <w:tcPr>
            <w:tcW w:w="511" w:type="dxa"/>
            <w:vAlign w:val="center"/>
          </w:tcPr>
          <w:p w14:paraId="35514107" w14:textId="77777777" w:rsidR="00525FB1" w:rsidRPr="000F2C35" w:rsidRDefault="00525FB1" w:rsidP="004D6CB1">
            <w:pPr>
              <w:jc w:val="center"/>
            </w:pPr>
            <w:r w:rsidRPr="000F2C35">
              <w:rPr>
                <w:rFonts w:eastAsia="等线"/>
              </w:rPr>
              <w:t>2.86</w:t>
            </w:r>
          </w:p>
        </w:tc>
        <w:tc>
          <w:tcPr>
            <w:tcW w:w="567" w:type="dxa"/>
            <w:vAlign w:val="center"/>
          </w:tcPr>
          <w:p w14:paraId="09386CD5" w14:textId="77777777" w:rsidR="00525FB1" w:rsidRPr="000F2C35" w:rsidRDefault="00525FB1" w:rsidP="004D6CB1">
            <w:pPr>
              <w:jc w:val="center"/>
            </w:pPr>
            <w:r w:rsidRPr="000F2C35">
              <w:rPr>
                <w:rFonts w:eastAsia="等线"/>
              </w:rPr>
              <w:t>0.97</w:t>
            </w:r>
          </w:p>
        </w:tc>
        <w:tc>
          <w:tcPr>
            <w:tcW w:w="748" w:type="dxa"/>
            <w:vAlign w:val="center"/>
          </w:tcPr>
          <w:p w14:paraId="54B3DF33" w14:textId="77777777" w:rsidR="00525FB1" w:rsidRPr="000F2C35" w:rsidRDefault="00525FB1" w:rsidP="004D6CB1">
            <w:pPr>
              <w:jc w:val="center"/>
            </w:pPr>
            <w:r>
              <w:rPr>
                <w:rFonts w:eastAsiaTheme="minorEastAsia" w:hint="eastAsia"/>
                <w:lang w:eastAsia="zh-CN"/>
              </w:rPr>
              <w:t>-</w:t>
            </w:r>
            <w:r w:rsidRPr="000F2C35">
              <w:t>66.08</w:t>
            </w:r>
          </w:p>
        </w:tc>
        <w:tc>
          <w:tcPr>
            <w:tcW w:w="622" w:type="dxa"/>
            <w:vAlign w:val="center"/>
          </w:tcPr>
          <w:p w14:paraId="13868DBC" w14:textId="77777777" w:rsidR="00525FB1" w:rsidRPr="000F2C35" w:rsidRDefault="00525FB1" w:rsidP="004D6CB1">
            <w:pPr>
              <w:jc w:val="center"/>
            </w:pPr>
            <w:r w:rsidRPr="000F2C35">
              <w:rPr>
                <w:rFonts w:eastAsia="等线"/>
              </w:rPr>
              <w:t>2.84</w:t>
            </w:r>
          </w:p>
        </w:tc>
        <w:tc>
          <w:tcPr>
            <w:tcW w:w="691" w:type="dxa"/>
            <w:vAlign w:val="center"/>
          </w:tcPr>
          <w:p w14:paraId="2BF80F7C" w14:textId="77777777" w:rsidR="00525FB1" w:rsidRPr="000F2C35" w:rsidRDefault="00525FB1" w:rsidP="004D6CB1">
            <w:pPr>
              <w:jc w:val="center"/>
            </w:pPr>
            <w:r w:rsidRPr="000F2C35">
              <w:rPr>
                <w:rFonts w:eastAsia="等线"/>
              </w:rPr>
              <w:t>0.97</w:t>
            </w:r>
          </w:p>
        </w:tc>
        <w:tc>
          <w:tcPr>
            <w:tcW w:w="930" w:type="dxa"/>
            <w:vAlign w:val="center"/>
          </w:tcPr>
          <w:p w14:paraId="6676C5A3" w14:textId="77777777" w:rsidR="00525FB1" w:rsidRPr="000F2C35" w:rsidRDefault="00525FB1" w:rsidP="004D6CB1">
            <w:pPr>
              <w:jc w:val="center"/>
            </w:pPr>
            <w:r>
              <w:rPr>
                <w:rFonts w:eastAsiaTheme="minorEastAsia" w:hint="eastAsia"/>
                <w:lang w:eastAsia="zh-CN"/>
              </w:rPr>
              <w:t>-</w:t>
            </w:r>
            <w:r w:rsidRPr="000F2C35">
              <w:t>65.85</w:t>
            </w:r>
          </w:p>
        </w:tc>
        <w:tc>
          <w:tcPr>
            <w:tcW w:w="515" w:type="dxa"/>
            <w:vAlign w:val="center"/>
          </w:tcPr>
          <w:p w14:paraId="7588E3E4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3.07</w:t>
            </w:r>
          </w:p>
        </w:tc>
        <w:tc>
          <w:tcPr>
            <w:tcW w:w="572" w:type="dxa"/>
            <w:vAlign w:val="center"/>
          </w:tcPr>
          <w:p w14:paraId="1F9B8E54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1.94</w:t>
            </w:r>
          </w:p>
        </w:tc>
        <w:tc>
          <w:tcPr>
            <w:tcW w:w="754" w:type="dxa"/>
            <w:vAlign w:val="center"/>
          </w:tcPr>
          <w:p w14:paraId="2DAFE098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-36.96</w:t>
            </w:r>
          </w:p>
        </w:tc>
      </w:tr>
      <w:tr w:rsidR="00525FB1" w:rsidRPr="000F2C35" w14:paraId="16685738" w14:textId="77777777" w:rsidTr="004D6CB1">
        <w:trPr>
          <w:trHeight w:val="20"/>
        </w:trPr>
        <w:tc>
          <w:tcPr>
            <w:tcW w:w="2539" w:type="dxa"/>
            <w:vMerge w:val="restart"/>
            <w:vAlign w:val="center"/>
          </w:tcPr>
          <w:p w14:paraId="13FF406F" w14:textId="77777777" w:rsidR="00525FB1" w:rsidRPr="000F2C35" w:rsidRDefault="00525FB1" w:rsidP="004D6CB1">
            <w:pPr>
              <w:jc w:val="center"/>
              <w:rPr>
                <w:b/>
              </w:rPr>
            </w:pPr>
            <w:r w:rsidRPr="000F2C35">
              <w:rPr>
                <w:b/>
              </w:rPr>
              <w:t>UL UE- Average-Latency CDF (</w:t>
            </w:r>
            <w:proofErr w:type="spellStart"/>
            <w:r w:rsidRPr="000F2C35">
              <w:rPr>
                <w:b/>
              </w:rPr>
              <w:t>ms</w:t>
            </w:r>
            <w:proofErr w:type="spellEnd"/>
            <w:r w:rsidRPr="000F2C35">
              <w:rPr>
                <w:b/>
              </w:rPr>
              <w:t>)</w:t>
            </w:r>
          </w:p>
        </w:tc>
        <w:tc>
          <w:tcPr>
            <w:tcW w:w="633" w:type="dxa"/>
            <w:vAlign w:val="center"/>
          </w:tcPr>
          <w:p w14:paraId="42578D2F" w14:textId="77777777" w:rsidR="00525FB1" w:rsidRPr="000F2C35" w:rsidRDefault="00525FB1" w:rsidP="004D6CB1">
            <w:pPr>
              <w:jc w:val="center"/>
              <w:rPr>
                <w:b/>
              </w:rPr>
            </w:pPr>
            <w:r w:rsidRPr="000F2C35">
              <w:rPr>
                <w:b/>
              </w:rPr>
              <w:t>Mean</w:t>
            </w:r>
          </w:p>
        </w:tc>
        <w:tc>
          <w:tcPr>
            <w:tcW w:w="511" w:type="dxa"/>
            <w:vAlign w:val="center"/>
          </w:tcPr>
          <w:p w14:paraId="33D01A05" w14:textId="77777777" w:rsidR="00525FB1" w:rsidRPr="000F2C35" w:rsidRDefault="00525FB1" w:rsidP="004D6CB1">
            <w:pPr>
              <w:jc w:val="center"/>
            </w:pPr>
          </w:p>
        </w:tc>
        <w:tc>
          <w:tcPr>
            <w:tcW w:w="567" w:type="dxa"/>
            <w:vAlign w:val="center"/>
          </w:tcPr>
          <w:p w14:paraId="5182F267" w14:textId="77777777" w:rsidR="00525FB1" w:rsidRPr="000F2C35" w:rsidRDefault="00525FB1" w:rsidP="004D6CB1">
            <w:pPr>
              <w:jc w:val="center"/>
            </w:pPr>
          </w:p>
        </w:tc>
        <w:tc>
          <w:tcPr>
            <w:tcW w:w="748" w:type="dxa"/>
            <w:vAlign w:val="center"/>
          </w:tcPr>
          <w:p w14:paraId="279A494A" w14:textId="77777777" w:rsidR="00525FB1" w:rsidRPr="000F2C35" w:rsidRDefault="00525FB1" w:rsidP="004D6CB1">
            <w:pPr>
              <w:jc w:val="center"/>
            </w:pPr>
          </w:p>
        </w:tc>
        <w:tc>
          <w:tcPr>
            <w:tcW w:w="622" w:type="dxa"/>
            <w:vAlign w:val="center"/>
          </w:tcPr>
          <w:p w14:paraId="64FA56A0" w14:textId="77777777" w:rsidR="00525FB1" w:rsidRPr="000F2C35" w:rsidRDefault="00525FB1" w:rsidP="004D6CB1">
            <w:pPr>
              <w:jc w:val="center"/>
            </w:pPr>
          </w:p>
        </w:tc>
        <w:tc>
          <w:tcPr>
            <w:tcW w:w="691" w:type="dxa"/>
            <w:vAlign w:val="center"/>
          </w:tcPr>
          <w:p w14:paraId="72DA218C" w14:textId="77777777" w:rsidR="00525FB1" w:rsidRPr="000F2C35" w:rsidRDefault="00525FB1" w:rsidP="004D6CB1">
            <w:pPr>
              <w:jc w:val="center"/>
            </w:pPr>
          </w:p>
        </w:tc>
        <w:tc>
          <w:tcPr>
            <w:tcW w:w="930" w:type="dxa"/>
            <w:vAlign w:val="center"/>
          </w:tcPr>
          <w:p w14:paraId="3545E781" w14:textId="77777777" w:rsidR="00525FB1" w:rsidRPr="000F2C35" w:rsidRDefault="00525FB1" w:rsidP="004D6CB1">
            <w:pPr>
              <w:jc w:val="center"/>
            </w:pPr>
          </w:p>
        </w:tc>
        <w:tc>
          <w:tcPr>
            <w:tcW w:w="515" w:type="dxa"/>
            <w:vAlign w:val="center"/>
          </w:tcPr>
          <w:p w14:paraId="55CF0C10" w14:textId="77777777" w:rsidR="00525FB1" w:rsidRPr="000F2C35" w:rsidRDefault="00525FB1" w:rsidP="004D6CB1">
            <w:pPr>
              <w:jc w:val="center"/>
            </w:pPr>
          </w:p>
        </w:tc>
        <w:tc>
          <w:tcPr>
            <w:tcW w:w="572" w:type="dxa"/>
            <w:vAlign w:val="center"/>
          </w:tcPr>
          <w:p w14:paraId="030EB79B" w14:textId="77777777" w:rsidR="00525FB1" w:rsidRPr="000F2C35" w:rsidRDefault="00525FB1" w:rsidP="004D6CB1">
            <w:pPr>
              <w:jc w:val="center"/>
            </w:pPr>
          </w:p>
        </w:tc>
        <w:tc>
          <w:tcPr>
            <w:tcW w:w="754" w:type="dxa"/>
            <w:vAlign w:val="center"/>
          </w:tcPr>
          <w:p w14:paraId="66A65719" w14:textId="77777777" w:rsidR="00525FB1" w:rsidRPr="000F2C35" w:rsidRDefault="00525FB1" w:rsidP="004D6CB1">
            <w:pPr>
              <w:jc w:val="center"/>
            </w:pPr>
          </w:p>
        </w:tc>
      </w:tr>
      <w:tr w:rsidR="00525FB1" w:rsidRPr="000F2C35" w14:paraId="6780CBC5" w14:textId="77777777" w:rsidTr="004D6CB1">
        <w:trPr>
          <w:trHeight w:val="20"/>
        </w:trPr>
        <w:tc>
          <w:tcPr>
            <w:tcW w:w="2539" w:type="dxa"/>
            <w:vMerge/>
            <w:vAlign w:val="center"/>
          </w:tcPr>
          <w:p w14:paraId="3BE6B07F" w14:textId="77777777" w:rsidR="00525FB1" w:rsidRPr="000F2C35" w:rsidRDefault="00525FB1" w:rsidP="004D6CB1">
            <w:pPr>
              <w:jc w:val="center"/>
              <w:rPr>
                <w:b/>
              </w:rPr>
            </w:pPr>
          </w:p>
        </w:tc>
        <w:tc>
          <w:tcPr>
            <w:tcW w:w="633" w:type="dxa"/>
            <w:vAlign w:val="center"/>
          </w:tcPr>
          <w:p w14:paraId="1C0DD7F9" w14:textId="77777777" w:rsidR="00525FB1" w:rsidRPr="000F2C35" w:rsidRDefault="00525FB1" w:rsidP="004D6CB1">
            <w:pPr>
              <w:jc w:val="center"/>
              <w:rPr>
                <w:b/>
              </w:rPr>
            </w:pPr>
            <w:r w:rsidRPr="000F2C35">
              <w:rPr>
                <w:b/>
              </w:rPr>
              <w:t>5%</w:t>
            </w:r>
          </w:p>
        </w:tc>
        <w:tc>
          <w:tcPr>
            <w:tcW w:w="511" w:type="dxa"/>
            <w:vAlign w:val="center"/>
          </w:tcPr>
          <w:p w14:paraId="5A232B25" w14:textId="77777777" w:rsidR="00525FB1" w:rsidRPr="000F2C35" w:rsidRDefault="00525FB1" w:rsidP="004D6CB1">
            <w:pPr>
              <w:jc w:val="center"/>
            </w:pPr>
          </w:p>
        </w:tc>
        <w:tc>
          <w:tcPr>
            <w:tcW w:w="567" w:type="dxa"/>
            <w:vAlign w:val="center"/>
          </w:tcPr>
          <w:p w14:paraId="123B136B" w14:textId="77777777" w:rsidR="00525FB1" w:rsidRPr="000F2C35" w:rsidRDefault="00525FB1" w:rsidP="004D6CB1">
            <w:pPr>
              <w:jc w:val="center"/>
            </w:pPr>
          </w:p>
        </w:tc>
        <w:tc>
          <w:tcPr>
            <w:tcW w:w="748" w:type="dxa"/>
            <w:vAlign w:val="center"/>
          </w:tcPr>
          <w:p w14:paraId="7F64B5B3" w14:textId="77777777" w:rsidR="00525FB1" w:rsidRPr="000F2C35" w:rsidRDefault="00525FB1" w:rsidP="004D6CB1">
            <w:pPr>
              <w:jc w:val="center"/>
            </w:pPr>
          </w:p>
        </w:tc>
        <w:tc>
          <w:tcPr>
            <w:tcW w:w="622" w:type="dxa"/>
            <w:vAlign w:val="center"/>
          </w:tcPr>
          <w:p w14:paraId="559B9F51" w14:textId="77777777" w:rsidR="00525FB1" w:rsidRPr="000F2C35" w:rsidRDefault="00525FB1" w:rsidP="004D6CB1">
            <w:pPr>
              <w:jc w:val="center"/>
            </w:pPr>
          </w:p>
        </w:tc>
        <w:tc>
          <w:tcPr>
            <w:tcW w:w="691" w:type="dxa"/>
            <w:vAlign w:val="center"/>
          </w:tcPr>
          <w:p w14:paraId="4E3BDA0A" w14:textId="77777777" w:rsidR="00525FB1" w:rsidRPr="000F2C35" w:rsidRDefault="00525FB1" w:rsidP="004D6CB1">
            <w:pPr>
              <w:jc w:val="center"/>
            </w:pPr>
          </w:p>
        </w:tc>
        <w:tc>
          <w:tcPr>
            <w:tcW w:w="930" w:type="dxa"/>
            <w:vAlign w:val="center"/>
          </w:tcPr>
          <w:p w14:paraId="692895E2" w14:textId="77777777" w:rsidR="00525FB1" w:rsidRPr="000F2C35" w:rsidRDefault="00525FB1" w:rsidP="004D6CB1">
            <w:pPr>
              <w:jc w:val="center"/>
            </w:pPr>
          </w:p>
        </w:tc>
        <w:tc>
          <w:tcPr>
            <w:tcW w:w="515" w:type="dxa"/>
            <w:vAlign w:val="center"/>
          </w:tcPr>
          <w:p w14:paraId="550B00A7" w14:textId="77777777" w:rsidR="00525FB1" w:rsidRPr="000F2C35" w:rsidRDefault="00525FB1" w:rsidP="004D6CB1">
            <w:pPr>
              <w:jc w:val="center"/>
            </w:pPr>
          </w:p>
        </w:tc>
        <w:tc>
          <w:tcPr>
            <w:tcW w:w="572" w:type="dxa"/>
            <w:vAlign w:val="center"/>
          </w:tcPr>
          <w:p w14:paraId="2224E2AF" w14:textId="77777777" w:rsidR="00525FB1" w:rsidRPr="000F2C35" w:rsidRDefault="00525FB1" w:rsidP="004D6CB1">
            <w:pPr>
              <w:jc w:val="center"/>
            </w:pPr>
          </w:p>
        </w:tc>
        <w:tc>
          <w:tcPr>
            <w:tcW w:w="754" w:type="dxa"/>
            <w:vAlign w:val="center"/>
          </w:tcPr>
          <w:p w14:paraId="7C190925" w14:textId="77777777" w:rsidR="00525FB1" w:rsidRPr="000F2C35" w:rsidRDefault="00525FB1" w:rsidP="004D6CB1">
            <w:pPr>
              <w:jc w:val="center"/>
            </w:pPr>
          </w:p>
        </w:tc>
      </w:tr>
      <w:tr w:rsidR="00525FB1" w:rsidRPr="000F2C35" w14:paraId="72D365B9" w14:textId="77777777" w:rsidTr="004D6CB1">
        <w:trPr>
          <w:trHeight w:val="20"/>
        </w:trPr>
        <w:tc>
          <w:tcPr>
            <w:tcW w:w="2539" w:type="dxa"/>
            <w:vMerge/>
            <w:vAlign w:val="center"/>
          </w:tcPr>
          <w:p w14:paraId="53164405" w14:textId="77777777" w:rsidR="00525FB1" w:rsidRPr="000F2C35" w:rsidRDefault="00525FB1" w:rsidP="004D6CB1">
            <w:pPr>
              <w:jc w:val="center"/>
              <w:rPr>
                <w:b/>
              </w:rPr>
            </w:pPr>
          </w:p>
        </w:tc>
        <w:tc>
          <w:tcPr>
            <w:tcW w:w="633" w:type="dxa"/>
            <w:vAlign w:val="center"/>
          </w:tcPr>
          <w:p w14:paraId="183C4C89" w14:textId="77777777" w:rsidR="00525FB1" w:rsidRPr="000F2C35" w:rsidRDefault="00525FB1" w:rsidP="004D6CB1">
            <w:pPr>
              <w:jc w:val="center"/>
              <w:rPr>
                <w:b/>
              </w:rPr>
            </w:pPr>
            <w:r w:rsidRPr="000F2C35">
              <w:rPr>
                <w:b/>
              </w:rPr>
              <w:t>50%</w:t>
            </w:r>
          </w:p>
        </w:tc>
        <w:tc>
          <w:tcPr>
            <w:tcW w:w="511" w:type="dxa"/>
            <w:vAlign w:val="center"/>
          </w:tcPr>
          <w:p w14:paraId="5C50D9A4" w14:textId="77777777" w:rsidR="00525FB1" w:rsidRPr="000F2C35" w:rsidRDefault="00525FB1" w:rsidP="004D6CB1">
            <w:pPr>
              <w:jc w:val="center"/>
            </w:pPr>
          </w:p>
        </w:tc>
        <w:tc>
          <w:tcPr>
            <w:tcW w:w="567" w:type="dxa"/>
            <w:vAlign w:val="center"/>
          </w:tcPr>
          <w:p w14:paraId="24BA596C" w14:textId="77777777" w:rsidR="00525FB1" w:rsidRPr="000F2C35" w:rsidRDefault="00525FB1" w:rsidP="004D6CB1">
            <w:pPr>
              <w:jc w:val="center"/>
            </w:pPr>
          </w:p>
        </w:tc>
        <w:tc>
          <w:tcPr>
            <w:tcW w:w="748" w:type="dxa"/>
            <w:vAlign w:val="center"/>
          </w:tcPr>
          <w:p w14:paraId="1C054CD8" w14:textId="77777777" w:rsidR="00525FB1" w:rsidRPr="000F2C35" w:rsidRDefault="00525FB1" w:rsidP="004D6CB1">
            <w:pPr>
              <w:jc w:val="center"/>
            </w:pPr>
          </w:p>
        </w:tc>
        <w:tc>
          <w:tcPr>
            <w:tcW w:w="622" w:type="dxa"/>
            <w:vAlign w:val="center"/>
          </w:tcPr>
          <w:p w14:paraId="1261AE52" w14:textId="77777777" w:rsidR="00525FB1" w:rsidRPr="000F2C35" w:rsidRDefault="00525FB1" w:rsidP="004D6CB1">
            <w:pPr>
              <w:jc w:val="center"/>
            </w:pPr>
          </w:p>
        </w:tc>
        <w:tc>
          <w:tcPr>
            <w:tcW w:w="691" w:type="dxa"/>
            <w:vAlign w:val="center"/>
          </w:tcPr>
          <w:p w14:paraId="48694DF0" w14:textId="77777777" w:rsidR="00525FB1" w:rsidRPr="000F2C35" w:rsidRDefault="00525FB1" w:rsidP="004D6CB1">
            <w:pPr>
              <w:jc w:val="center"/>
            </w:pPr>
          </w:p>
        </w:tc>
        <w:tc>
          <w:tcPr>
            <w:tcW w:w="930" w:type="dxa"/>
            <w:vAlign w:val="center"/>
          </w:tcPr>
          <w:p w14:paraId="0ADFDB57" w14:textId="77777777" w:rsidR="00525FB1" w:rsidRPr="000F2C35" w:rsidRDefault="00525FB1" w:rsidP="004D6CB1">
            <w:pPr>
              <w:jc w:val="center"/>
            </w:pPr>
          </w:p>
        </w:tc>
        <w:tc>
          <w:tcPr>
            <w:tcW w:w="515" w:type="dxa"/>
            <w:vAlign w:val="center"/>
          </w:tcPr>
          <w:p w14:paraId="48EE4257" w14:textId="77777777" w:rsidR="00525FB1" w:rsidRPr="000F2C35" w:rsidRDefault="00525FB1" w:rsidP="004D6CB1">
            <w:pPr>
              <w:jc w:val="center"/>
            </w:pPr>
          </w:p>
        </w:tc>
        <w:tc>
          <w:tcPr>
            <w:tcW w:w="572" w:type="dxa"/>
            <w:vAlign w:val="center"/>
          </w:tcPr>
          <w:p w14:paraId="7773E41C" w14:textId="77777777" w:rsidR="00525FB1" w:rsidRPr="000F2C35" w:rsidRDefault="00525FB1" w:rsidP="004D6CB1">
            <w:pPr>
              <w:jc w:val="center"/>
            </w:pPr>
          </w:p>
        </w:tc>
        <w:tc>
          <w:tcPr>
            <w:tcW w:w="754" w:type="dxa"/>
            <w:vAlign w:val="center"/>
          </w:tcPr>
          <w:p w14:paraId="34030494" w14:textId="77777777" w:rsidR="00525FB1" w:rsidRPr="000F2C35" w:rsidRDefault="00525FB1" w:rsidP="004D6CB1">
            <w:pPr>
              <w:jc w:val="center"/>
            </w:pPr>
          </w:p>
        </w:tc>
      </w:tr>
      <w:tr w:rsidR="00525FB1" w:rsidRPr="000F2C35" w14:paraId="3B221578" w14:textId="77777777" w:rsidTr="004D6CB1">
        <w:trPr>
          <w:trHeight w:val="20"/>
        </w:trPr>
        <w:tc>
          <w:tcPr>
            <w:tcW w:w="2539" w:type="dxa"/>
            <w:vMerge/>
            <w:vAlign w:val="center"/>
          </w:tcPr>
          <w:p w14:paraId="32F260BF" w14:textId="77777777" w:rsidR="00525FB1" w:rsidRPr="000F2C35" w:rsidRDefault="00525FB1" w:rsidP="004D6CB1">
            <w:pPr>
              <w:jc w:val="center"/>
              <w:rPr>
                <w:b/>
              </w:rPr>
            </w:pPr>
          </w:p>
        </w:tc>
        <w:tc>
          <w:tcPr>
            <w:tcW w:w="633" w:type="dxa"/>
            <w:vAlign w:val="center"/>
          </w:tcPr>
          <w:p w14:paraId="17764081" w14:textId="77777777" w:rsidR="00525FB1" w:rsidRPr="000F2C35" w:rsidRDefault="00525FB1" w:rsidP="004D6CB1">
            <w:pPr>
              <w:jc w:val="center"/>
              <w:rPr>
                <w:b/>
              </w:rPr>
            </w:pPr>
            <w:r w:rsidRPr="000F2C35">
              <w:rPr>
                <w:b/>
              </w:rPr>
              <w:t>95%</w:t>
            </w:r>
          </w:p>
        </w:tc>
        <w:tc>
          <w:tcPr>
            <w:tcW w:w="511" w:type="dxa"/>
            <w:vAlign w:val="center"/>
          </w:tcPr>
          <w:p w14:paraId="2E95426C" w14:textId="77777777" w:rsidR="00525FB1" w:rsidRPr="000F2C35" w:rsidRDefault="00525FB1" w:rsidP="004D6CB1">
            <w:pPr>
              <w:jc w:val="center"/>
            </w:pPr>
          </w:p>
        </w:tc>
        <w:tc>
          <w:tcPr>
            <w:tcW w:w="567" w:type="dxa"/>
            <w:vAlign w:val="center"/>
          </w:tcPr>
          <w:p w14:paraId="2F21ED7F" w14:textId="77777777" w:rsidR="00525FB1" w:rsidRPr="000F2C35" w:rsidRDefault="00525FB1" w:rsidP="004D6CB1">
            <w:pPr>
              <w:jc w:val="center"/>
            </w:pPr>
          </w:p>
        </w:tc>
        <w:tc>
          <w:tcPr>
            <w:tcW w:w="748" w:type="dxa"/>
            <w:vAlign w:val="center"/>
          </w:tcPr>
          <w:p w14:paraId="43A0E6D2" w14:textId="77777777" w:rsidR="00525FB1" w:rsidRPr="000F2C35" w:rsidRDefault="00525FB1" w:rsidP="004D6CB1">
            <w:pPr>
              <w:jc w:val="center"/>
            </w:pPr>
          </w:p>
        </w:tc>
        <w:tc>
          <w:tcPr>
            <w:tcW w:w="622" w:type="dxa"/>
            <w:vAlign w:val="center"/>
          </w:tcPr>
          <w:p w14:paraId="0EC3DD49" w14:textId="77777777" w:rsidR="00525FB1" w:rsidRPr="000F2C35" w:rsidRDefault="00525FB1" w:rsidP="004D6CB1">
            <w:pPr>
              <w:jc w:val="center"/>
            </w:pPr>
          </w:p>
        </w:tc>
        <w:tc>
          <w:tcPr>
            <w:tcW w:w="691" w:type="dxa"/>
            <w:vAlign w:val="center"/>
          </w:tcPr>
          <w:p w14:paraId="0B0CE894" w14:textId="77777777" w:rsidR="00525FB1" w:rsidRPr="000F2C35" w:rsidRDefault="00525FB1" w:rsidP="004D6CB1">
            <w:pPr>
              <w:jc w:val="center"/>
            </w:pPr>
          </w:p>
        </w:tc>
        <w:tc>
          <w:tcPr>
            <w:tcW w:w="930" w:type="dxa"/>
            <w:vAlign w:val="center"/>
          </w:tcPr>
          <w:p w14:paraId="09432BF1" w14:textId="77777777" w:rsidR="00525FB1" w:rsidRPr="000F2C35" w:rsidRDefault="00525FB1" w:rsidP="004D6CB1">
            <w:pPr>
              <w:jc w:val="center"/>
            </w:pPr>
          </w:p>
        </w:tc>
        <w:tc>
          <w:tcPr>
            <w:tcW w:w="515" w:type="dxa"/>
            <w:vAlign w:val="center"/>
          </w:tcPr>
          <w:p w14:paraId="70F97C89" w14:textId="77777777" w:rsidR="00525FB1" w:rsidRPr="000F2C35" w:rsidRDefault="00525FB1" w:rsidP="004D6CB1">
            <w:pPr>
              <w:jc w:val="center"/>
            </w:pPr>
          </w:p>
        </w:tc>
        <w:tc>
          <w:tcPr>
            <w:tcW w:w="572" w:type="dxa"/>
            <w:vAlign w:val="center"/>
          </w:tcPr>
          <w:p w14:paraId="2E2B989E" w14:textId="77777777" w:rsidR="00525FB1" w:rsidRPr="000F2C35" w:rsidRDefault="00525FB1" w:rsidP="004D6CB1">
            <w:pPr>
              <w:jc w:val="center"/>
            </w:pPr>
          </w:p>
        </w:tc>
        <w:tc>
          <w:tcPr>
            <w:tcW w:w="754" w:type="dxa"/>
            <w:vAlign w:val="center"/>
          </w:tcPr>
          <w:p w14:paraId="598AC12F" w14:textId="77777777" w:rsidR="00525FB1" w:rsidRPr="000F2C35" w:rsidRDefault="00525FB1" w:rsidP="004D6CB1">
            <w:pPr>
              <w:jc w:val="center"/>
            </w:pPr>
          </w:p>
        </w:tc>
      </w:tr>
      <w:tr w:rsidR="00525FB1" w:rsidRPr="000F2C35" w14:paraId="1F97A226" w14:textId="77777777" w:rsidTr="004D6CB1">
        <w:trPr>
          <w:trHeight w:val="20"/>
        </w:trPr>
        <w:tc>
          <w:tcPr>
            <w:tcW w:w="2539" w:type="dxa"/>
            <w:vMerge w:val="restart"/>
            <w:vAlign w:val="center"/>
          </w:tcPr>
          <w:p w14:paraId="259E7DED" w14:textId="77777777" w:rsidR="00525FB1" w:rsidRPr="000F2C35" w:rsidRDefault="00525FB1" w:rsidP="004D6CB1">
            <w:pPr>
              <w:jc w:val="center"/>
              <w:rPr>
                <w:b/>
              </w:rPr>
            </w:pPr>
            <w:r>
              <w:rPr>
                <w:rFonts w:eastAsiaTheme="minorEastAsia" w:hint="eastAsia"/>
                <w:b/>
                <w:lang w:eastAsia="zh-CN"/>
              </w:rPr>
              <w:t>DL</w:t>
            </w:r>
            <w:r w:rsidRPr="000F2C35">
              <w:rPr>
                <w:b/>
              </w:rPr>
              <w:t xml:space="preserve"> RU (%)</w:t>
            </w:r>
          </w:p>
        </w:tc>
        <w:tc>
          <w:tcPr>
            <w:tcW w:w="633" w:type="dxa"/>
            <w:vAlign w:val="center"/>
          </w:tcPr>
          <w:p w14:paraId="4C51C510" w14:textId="77777777" w:rsidR="00525FB1" w:rsidRPr="000F2C35" w:rsidRDefault="00525FB1" w:rsidP="004D6CB1">
            <w:pPr>
              <w:jc w:val="center"/>
              <w:rPr>
                <w:b/>
              </w:rPr>
            </w:pPr>
            <w:r w:rsidRPr="000F2C35">
              <w:rPr>
                <w:b/>
              </w:rPr>
              <w:t>Type-1</w:t>
            </w:r>
          </w:p>
        </w:tc>
        <w:tc>
          <w:tcPr>
            <w:tcW w:w="511" w:type="dxa"/>
            <w:vAlign w:val="center"/>
          </w:tcPr>
          <w:p w14:paraId="7801DA17" w14:textId="77777777" w:rsidR="00525FB1" w:rsidRPr="000F2C35" w:rsidRDefault="00525FB1" w:rsidP="004D6CB1">
            <w:pPr>
              <w:jc w:val="center"/>
              <w:rPr>
                <w:rFonts w:eastAsia="等线"/>
                <w:lang w:eastAsia="zh-CN"/>
              </w:rPr>
            </w:pPr>
            <w:r w:rsidRPr="000F2C35">
              <w:rPr>
                <w:rFonts w:eastAsia="等线"/>
              </w:rPr>
              <w:t>6.12</w:t>
            </w:r>
          </w:p>
        </w:tc>
        <w:tc>
          <w:tcPr>
            <w:tcW w:w="567" w:type="dxa"/>
            <w:vAlign w:val="center"/>
          </w:tcPr>
          <w:p w14:paraId="7A18980B" w14:textId="77777777" w:rsidR="00525FB1" w:rsidRPr="000F2C35" w:rsidRDefault="00525FB1" w:rsidP="004D6CB1">
            <w:pPr>
              <w:jc w:val="center"/>
              <w:rPr>
                <w:rFonts w:eastAsia="等线"/>
                <w:lang w:eastAsia="zh-CN"/>
              </w:rPr>
            </w:pPr>
            <w:r w:rsidRPr="000F2C35">
              <w:rPr>
                <w:rFonts w:eastAsia="等线"/>
              </w:rPr>
              <w:t>5.92</w:t>
            </w:r>
          </w:p>
        </w:tc>
        <w:tc>
          <w:tcPr>
            <w:tcW w:w="748" w:type="dxa"/>
            <w:vAlign w:val="center"/>
          </w:tcPr>
          <w:p w14:paraId="1C8DC939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-0.2</w:t>
            </w:r>
          </w:p>
        </w:tc>
        <w:tc>
          <w:tcPr>
            <w:tcW w:w="622" w:type="dxa"/>
            <w:vAlign w:val="center"/>
          </w:tcPr>
          <w:p w14:paraId="066D407D" w14:textId="77777777" w:rsidR="00525FB1" w:rsidRPr="000F2C35" w:rsidRDefault="00525FB1" w:rsidP="004D6CB1">
            <w:pPr>
              <w:jc w:val="center"/>
              <w:rPr>
                <w:rFonts w:eastAsia="等线"/>
                <w:lang w:eastAsia="zh-CN"/>
              </w:rPr>
            </w:pPr>
            <w:r w:rsidRPr="000F2C35">
              <w:rPr>
                <w:rFonts w:eastAsia="等线"/>
              </w:rPr>
              <w:t>19.87</w:t>
            </w:r>
          </w:p>
        </w:tc>
        <w:tc>
          <w:tcPr>
            <w:tcW w:w="691" w:type="dxa"/>
            <w:vAlign w:val="center"/>
          </w:tcPr>
          <w:p w14:paraId="284FB867" w14:textId="77777777" w:rsidR="00525FB1" w:rsidRPr="000F2C35" w:rsidRDefault="00525FB1" w:rsidP="004D6CB1">
            <w:pPr>
              <w:jc w:val="center"/>
              <w:rPr>
                <w:rFonts w:eastAsia="等线"/>
                <w:lang w:eastAsia="zh-CN"/>
              </w:rPr>
            </w:pPr>
            <w:r w:rsidRPr="000F2C35">
              <w:rPr>
                <w:rFonts w:eastAsia="等线"/>
              </w:rPr>
              <w:t>19.02</w:t>
            </w:r>
          </w:p>
        </w:tc>
        <w:tc>
          <w:tcPr>
            <w:tcW w:w="930" w:type="dxa"/>
            <w:vAlign w:val="center"/>
          </w:tcPr>
          <w:p w14:paraId="15621BB7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-0.85</w:t>
            </w:r>
          </w:p>
        </w:tc>
        <w:tc>
          <w:tcPr>
            <w:tcW w:w="515" w:type="dxa"/>
            <w:vAlign w:val="center"/>
          </w:tcPr>
          <w:p w14:paraId="6FCDFC37" w14:textId="77777777" w:rsidR="00525FB1" w:rsidRPr="000F2C35" w:rsidRDefault="00525FB1" w:rsidP="004D6CB1">
            <w:pPr>
              <w:jc w:val="center"/>
              <w:rPr>
                <w:rFonts w:eastAsia="等线"/>
                <w:lang w:eastAsia="zh-CN"/>
              </w:rPr>
            </w:pPr>
            <w:r>
              <w:rPr>
                <w:color w:val="000000"/>
              </w:rPr>
              <w:t>51.29</w:t>
            </w:r>
          </w:p>
        </w:tc>
        <w:tc>
          <w:tcPr>
            <w:tcW w:w="572" w:type="dxa"/>
            <w:vAlign w:val="center"/>
          </w:tcPr>
          <w:p w14:paraId="4C51C7C9" w14:textId="77777777" w:rsidR="00525FB1" w:rsidRPr="000F2C35" w:rsidRDefault="00525FB1" w:rsidP="004D6CB1">
            <w:pPr>
              <w:jc w:val="center"/>
              <w:rPr>
                <w:rFonts w:eastAsia="等线"/>
                <w:lang w:eastAsia="zh-CN"/>
              </w:rPr>
            </w:pPr>
            <w:r>
              <w:rPr>
                <w:color w:val="000000"/>
              </w:rPr>
              <w:t>53.46</w:t>
            </w:r>
          </w:p>
        </w:tc>
        <w:tc>
          <w:tcPr>
            <w:tcW w:w="754" w:type="dxa"/>
            <w:vAlign w:val="center"/>
          </w:tcPr>
          <w:p w14:paraId="786A42F5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2.17</w:t>
            </w:r>
          </w:p>
        </w:tc>
      </w:tr>
      <w:tr w:rsidR="00525FB1" w:rsidRPr="000F2C35" w14:paraId="24D12BF7" w14:textId="77777777" w:rsidTr="004D6CB1">
        <w:trPr>
          <w:trHeight w:val="20"/>
        </w:trPr>
        <w:tc>
          <w:tcPr>
            <w:tcW w:w="2539" w:type="dxa"/>
            <w:vMerge/>
            <w:vAlign w:val="center"/>
          </w:tcPr>
          <w:p w14:paraId="173449EC" w14:textId="77777777" w:rsidR="00525FB1" w:rsidRPr="000F2C35" w:rsidRDefault="00525FB1" w:rsidP="004D6CB1">
            <w:pPr>
              <w:jc w:val="center"/>
              <w:rPr>
                <w:b/>
              </w:rPr>
            </w:pPr>
          </w:p>
        </w:tc>
        <w:tc>
          <w:tcPr>
            <w:tcW w:w="633" w:type="dxa"/>
            <w:vAlign w:val="center"/>
          </w:tcPr>
          <w:p w14:paraId="4C04AC77" w14:textId="77777777" w:rsidR="00525FB1" w:rsidRPr="000F2C35" w:rsidRDefault="00525FB1" w:rsidP="004D6CB1">
            <w:pPr>
              <w:jc w:val="center"/>
              <w:rPr>
                <w:b/>
              </w:rPr>
            </w:pPr>
            <w:r w:rsidRPr="000F2C35">
              <w:rPr>
                <w:b/>
              </w:rPr>
              <w:t>Type-2</w:t>
            </w:r>
          </w:p>
        </w:tc>
        <w:tc>
          <w:tcPr>
            <w:tcW w:w="511" w:type="dxa"/>
            <w:vAlign w:val="center"/>
          </w:tcPr>
          <w:p w14:paraId="6A5920E1" w14:textId="77777777" w:rsidR="00525FB1" w:rsidRPr="000F2C35" w:rsidRDefault="00525FB1" w:rsidP="004D6CB1">
            <w:pPr>
              <w:jc w:val="center"/>
              <w:rPr>
                <w:rFonts w:eastAsia="等线"/>
                <w:lang w:eastAsia="zh-CN"/>
              </w:rPr>
            </w:pPr>
            <w:r w:rsidRPr="000F2C35">
              <w:rPr>
                <w:rFonts w:eastAsia="等线"/>
              </w:rPr>
              <w:t>7.65</w:t>
            </w:r>
          </w:p>
        </w:tc>
        <w:tc>
          <w:tcPr>
            <w:tcW w:w="567" w:type="dxa"/>
            <w:vAlign w:val="center"/>
          </w:tcPr>
          <w:p w14:paraId="784F34CC" w14:textId="77777777" w:rsidR="00525FB1" w:rsidRPr="000F2C35" w:rsidRDefault="00525FB1" w:rsidP="004D6CB1">
            <w:pPr>
              <w:jc w:val="center"/>
              <w:rPr>
                <w:rFonts w:eastAsia="等线"/>
                <w:lang w:eastAsia="zh-CN"/>
              </w:rPr>
            </w:pPr>
            <w:r w:rsidRPr="000F2C35">
              <w:rPr>
                <w:rFonts w:eastAsia="等线"/>
              </w:rPr>
              <w:t>7.40</w:t>
            </w:r>
          </w:p>
        </w:tc>
        <w:tc>
          <w:tcPr>
            <w:tcW w:w="748" w:type="dxa"/>
            <w:vAlign w:val="center"/>
          </w:tcPr>
          <w:p w14:paraId="11A966E1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-0.25</w:t>
            </w:r>
          </w:p>
        </w:tc>
        <w:tc>
          <w:tcPr>
            <w:tcW w:w="622" w:type="dxa"/>
            <w:vAlign w:val="center"/>
          </w:tcPr>
          <w:p w14:paraId="2ADC8774" w14:textId="77777777" w:rsidR="00525FB1" w:rsidRPr="000F2C35" w:rsidRDefault="00525FB1" w:rsidP="004D6CB1">
            <w:pPr>
              <w:jc w:val="center"/>
              <w:rPr>
                <w:rFonts w:eastAsia="等线"/>
                <w:lang w:eastAsia="zh-CN"/>
              </w:rPr>
            </w:pPr>
            <w:r w:rsidRPr="000F2C35">
              <w:rPr>
                <w:rFonts w:eastAsia="等线"/>
              </w:rPr>
              <w:t>24.84</w:t>
            </w:r>
          </w:p>
        </w:tc>
        <w:tc>
          <w:tcPr>
            <w:tcW w:w="691" w:type="dxa"/>
            <w:vAlign w:val="center"/>
          </w:tcPr>
          <w:p w14:paraId="69452C14" w14:textId="77777777" w:rsidR="00525FB1" w:rsidRPr="000F2C35" w:rsidRDefault="00525FB1" w:rsidP="004D6CB1">
            <w:pPr>
              <w:jc w:val="center"/>
              <w:rPr>
                <w:rFonts w:eastAsia="等线"/>
                <w:lang w:eastAsia="zh-CN"/>
              </w:rPr>
            </w:pPr>
            <w:r w:rsidRPr="000F2C35">
              <w:rPr>
                <w:rFonts w:eastAsia="等线"/>
              </w:rPr>
              <w:t>23.77</w:t>
            </w:r>
          </w:p>
        </w:tc>
        <w:tc>
          <w:tcPr>
            <w:tcW w:w="930" w:type="dxa"/>
            <w:vAlign w:val="center"/>
          </w:tcPr>
          <w:p w14:paraId="1DB8EB49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-1.07</w:t>
            </w:r>
          </w:p>
        </w:tc>
        <w:tc>
          <w:tcPr>
            <w:tcW w:w="515" w:type="dxa"/>
            <w:vAlign w:val="center"/>
          </w:tcPr>
          <w:p w14:paraId="5A271833" w14:textId="77777777" w:rsidR="00525FB1" w:rsidRPr="000F2C35" w:rsidRDefault="00525FB1" w:rsidP="004D6CB1">
            <w:pPr>
              <w:jc w:val="center"/>
              <w:rPr>
                <w:rFonts w:eastAsia="等线"/>
                <w:lang w:eastAsia="zh-CN"/>
              </w:rPr>
            </w:pPr>
            <w:r>
              <w:rPr>
                <w:color w:val="000000"/>
              </w:rPr>
              <w:t>64.11</w:t>
            </w:r>
          </w:p>
        </w:tc>
        <w:tc>
          <w:tcPr>
            <w:tcW w:w="572" w:type="dxa"/>
            <w:vAlign w:val="center"/>
          </w:tcPr>
          <w:p w14:paraId="28D83DB6" w14:textId="77777777" w:rsidR="00525FB1" w:rsidRPr="000F2C35" w:rsidRDefault="00525FB1" w:rsidP="004D6CB1">
            <w:pPr>
              <w:jc w:val="center"/>
              <w:rPr>
                <w:rFonts w:eastAsia="等线"/>
                <w:lang w:eastAsia="zh-CN"/>
              </w:rPr>
            </w:pPr>
            <w:r>
              <w:rPr>
                <w:color w:val="000000"/>
              </w:rPr>
              <w:t>66.83</w:t>
            </w:r>
          </w:p>
        </w:tc>
        <w:tc>
          <w:tcPr>
            <w:tcW w:w="754" w:type="dxa"/>
            <w:vAlign w:val="center"/>
          </w:tcPr>
          <w:p w14:paraId="0AC43926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2.71</w:t>
            </w:r>
          </w:p>
        </w:tc>
      </w:tr>
      <w:tr w:rsidR="00525FB1" w:rsidRPr="000F2C35" w14:paraId="2834BE4C" w14:textId="77777777" w:rsidTr="004D6CB1">
        <w:trPr>
          <w:trHeight w:val="20"/>
        </w:trPr>
        <w:tc>
          <w:tcPr>
            <w:tcW w:w="2539" w:type="dxa"/>
            <w:vMerge w:val="restart"/>
            <w:vAlign w:val="center"/>
          </w:tcPr>
          <w:p w14:paraId="07906F50" w14:textId="77777777" w:rsidR="00525FB1" w:rsidRPr="000F2C35" w:rsidRDefault="00525FB1" w:rsidP="004D6CB1">
            <w:pPr>
              <w:jc w:val="center"/>
              <w:rPr>
                <w:b/>
              </w:rPr>
            </w:pPr>
            <w:r>
              <w:rPr>
                <w:rFonts w:eastAsiaTheme="minorEastAsia" w:hint="eastAsia"/>
                <w:b/>
                <w:lang w:eastAsia="zh-CN"/>
              </w:rPr>
              <w:t>UL</w:t>
            </w:r>
            <w:r w:rsidRPr="000F2C35">
              <w:rPr>
                <w:b/>
              </w:rPr>
              <w:t xml:space="preserve"> RU (%)</w:t>
            </w:r>
          </w:p>
        </w:tc>
        <w:tc>
          <w:tcPr>
            <w:tcW w:w="633" w:type="dxa"/>
            <w:vAlign w:val="center"/>
          </w:tcPr>
          <w:p w14:paraId="4B0AF59A" w14:textId="77777777" w:rsidR="00525FB1" w:rsidRPr="000F2C35" w:rsidRDefault="00525FB1" w:rsidP="004D6CB1">
            <w:pPr>
              <w:jc w:val="center"/>
              <w:rPr>
                <w:b/>
              </w:rPr>
            </w:pPr>
            <w:r w:rsidRPr="000F2C35">
              <w:rPr>
                <w:b/>
              </w:rPr>
              <w:t>Type-1</w:t>
            </w:r>
          </w:p>
        </w:tc>
        <w:tc>
          <w:tcPr>
            <w:tcW w:w="511" w:type="dxa"/>
            <w:vAlign w:val="center"/>
          </w:tcPr>
          <w:p w14:paraId="7E7CEEDB" w14:textId="77777777" w:rsidR="00525FB1" w:rsidRPr="000F2C35" w:rsidRDefault="00525FB1" w:rsidP="004D6CB1">
            <w:pPr>
              <w:jc w:val="center"/>
              <w:rPr>
                <w:rFonts w:eastAsia="等线"/>
                <w:lang w:eastAsia="zh-CN"/>
              </w:rPr>
            </w:pPr>
            <w:r w:rsidRPr="000F2C35">
              <w:rPr>
                <w:rFonts w:eastAsia="等线"/>
              </w:rPr>
              <w:t>1.51</w:t>
            </w:r>
          </w:p>
        </w:tc>
        <w:tc>
          <w:tcPr>
            <w:tcW w:w="567" w:type="dxa"/>
            <w:vAlign w:val="center"/>
          </w:tcPr>
          <w:p w14:paraId="19E44691" w14:textId="77777777" w:rsidR="00525FB1" w:rsidRPr="000F2C35" w:rsidRDefault="00525FB1" w:rsidP="004D6CB1">
            <w:pPr>
              <w:jc w:val="center"/>
              <w:rPr>
                <w:rFonts w:eastAsia="等线"/>
                <w:lang w:eastAsia="zh-CN"/>
              </w:rPr>
            </w:pPr>
            <w:r w:rsidRPr="000F2C35">
              <w:rPr>
                <w:rFonts w:eastAsia="等线"/>
              </w:rPr>
              <w:t>1.57</w:t>
            </w:r>
          </w:p>
        </w:tc>
        <w:tc>
          <w:tcPr>
            <w:tcW w:w="748" w:type="dxa"/>
            <w:vAlign w:val="center"/>
          </w:tcPr>
          <w:p w14:paraId="6573D7A7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0.06</w:t>
            </w:r>
          </w:p>
        </w:tc>
        <w:tc>
          <w:tcPr>
            <w:tcW w:w="622" w:type="dxa"/>
            <w:vAlign w:val="center"/>
          </w:tcPr>
          <w:p w14:paraId="28251D9A" w14:textId="77777777" w:rsidR="00525FB1" w:rsidRPr="000F2C35" w:rsidRDefault="00525FB1" w:rsidP="004D6CB1">
            <w:pPr>
              <w:jc w:val="center"/>
              <w:rPr>
                <w:rFonts w:eastAsia="等线"/>
                <w:lang w:eastAsia="zh-CN"/>
              </w:rPr>
            </w:pPr>
            <w:r w:rsidRPr="000F2C35">
              <w:rPr>
                <w:rFonts w:eastAsia="等线"/>
              </w:rPr>
              <w:t>5.68</w:t>
            </w:r>
          </w:p>
        </w:tc>
        <w:tc>
          <w:tcPr>
            <w:tcW w:w="691" w:type="dxa"/>
            <w:vAlign w:val="center"/>
          </w:tcPr>
          <w:p w14:paraId="32ED610E" w14:textId="77777777" w:rsidR="00525FB1" w:rsidRPr="000F2C35" w:rsidRDefault="00525FB1" w:rsidP="004D6CB1">
            <w:pPr>
              <w:jc w:val="center"/>
              <w:rPr>
                <w:rFonts w:eastAsia="等线"/>
                <w:lang w:eastAsia="zh-CN"/>
              </w:rPr>
            </w:pPr>
            <w:r w:rsidRPr="000F2C35">
              <w:rPr>
                <w:rFonts w:eastAsia="等线"/>
              </w:rPr>
              <w:t>5.75</w:t>
            </w:r>
          </w:p>
        </w:tc>
        <w:tc>
          <w:tcPr>
            <w:tcW w:w="930" w:type="dxa"/>
            <w:vAlign w:val="center"/>
          </w:tcPr>
          <w:p w14:paraId="57B13432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0.07</w:t>
            </w:r>
          </w:p>
        </w:tc>
        <w:tc>
          <w:tcPr>
            <w:tcW w:w="515" w:type="dxa"/>
            <w:vAlign w:val="center"/>
          </w:tcPr>
          <w:p w14:paraId="442C4166" w14:textId="77777777" w:rsidR="00525FB1" w:rsidRPr="000F2C35" w:rsidRDefault="00525FB1" w:rsidP="004D6CB1">
            <w:pPr>
              <w:jc w:val="center"/>
              <w:rPr>
                <w:rFonts w:eastAsia="等线"/>
                <w:lang w:eastAsia="zh-CN"/>
              </w:rPr>
            </w:pPr>
            <w:r>
              <w:rPr>
                <w:color w:val="000000"/>
              </w:rPr>
              <w:t>13.04</w:t>
            </w:r>
          </w:p>
        </w:tc>
        <w:tc>
          <w:tcPr>
            <w:tcW w:w="572" w:type="dxa"/>
            <w:vAlign w:val="center"/>
          </w:tcPr>
          <w:p w14:paraId="70D5BAB9" w14:textId="77777777" w:rsidR="00525FB1" w:rsidRPr="000F2C35" w:rsidRDefault="00525FB1" w:rsidP="004D6CB1">
            <w:pPr>
              <w:jc w:val="center"/>
              <w:rPr>
                <w:rFonts w:eastAsia="等线"/>
                <w:lang w:eastAsia="zh-CN"/>
              </w:rPr>
            </w:pPr>
            <w:r>
              <w:rPr>
                <w:color w:val="000000"/>
              </w:rPr>
              <w:t>12.99</w:t>
            </w:r>
          </w:p>
        </w:tc>
        <w:tc>
          <w:tcPr>
            <w:tcW w:w="754" w:type="dxa"/>
            <w:vAlign w:val="center"/>
          </w:tcPr>
          <w:p w14:paraId="52692EC9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-0.05</w:t>
            </w:r>
          </w:p>
        </w:tc>
      </w:tr>
      <w:tr w:rsidR="00525FB1" w:rsidRPr="000F2C35" w14:paraId="7938341E" w14:textId="77777777" w:rsidTr="004D6CB1">
        <w:trPr>
          <w:trHeight w:val="20"/>
        </w:trPr>
        <w:tc>
          <w:tcPr>
            <w:tcW w:w="2539" w:type="dxa"/>
            <w:vMerge/>
            <w:vAlign w:val="center"/>
          </w:tcPr>
          <w:p w14:paraId="0A7524F5" w14:textId="77777777" w:rsidR="00525FB1" w:rsidRPr="000F2C35" w:rsidRDefault="00525FB1" w:rsidP="004D6CB1">
            <w:pPr>
              <w:jc w:val="center"/>
              <w:rPr>
                <w:b/>
              </w:rPr>
            </w:pPr>
          </w:p>
        </w:tc>
        <w:tc>
          <w:tcPr>
            <w:tcW w:w="633" w:type="dxa"/>
            <w:vAlign w:val="center"/>
          </w:tcPr>
          <w:p w14:paraId="4B177916" w14:textId="77777777" w:rsidR="00525FB1" w:rsidRPr="000F2C35" w:rsidRDefault="00525FB1" w:rsidP="004D6CB1">
            <w:pPr>
              <w:jc w:val="center"/>
              <w:rPr>
                <w:b/>
              </w:rPr>
            </w:pPr>
            <w:r w:rsidRPr="000F2C35">
              <w:rPr>
                <w:b/>
              </w:rPr>
              <w:t>Type-2</w:t>
            </w:r>
          </w:p>
        </w:tc>
        <w:tc>
          <w:tcPr>
            <w:tcW w:w="511" w:type="dxa"/>
            <w:vAlign w:val="center"/>
          </w:tcPr>
          <w:p w14:paraId="5E8D0FAA" w14:textId="77777777" w:rsidR="00525FB1" w:rsidRPr="000F2C35" w:rsidRDefault="00525FB1" w:rsidP="004D6CB1">
            <w:pPr>
              <w:jc w:val="center"/>
              <w:rPr>
                <w:rFonts w:eastAsia="等线"/>
                <w:lang w:eastAsia="zh-CN"/>
              </w:rPr>
            </w:pPr>
            <w:r w:rsidRPr="000F2C35">
              <w:rPr>
                <w:rFonts w:eastAsia="等线"/>
              </w:rPr>
              <w:t>7.57</w:t>
            </w:r>
          </w:p>
        </w:tc>
        <w:tc>
          <w:tcPr>
            <w:tcW w:w="567" w:type="dxa"/>
            <w:vAlign w:val="center"/>
          </w:tcPr>
          <w:p w14:paraId="649EE252" w14:textId="77777777" w:rsidR="00525FB1" w:rsidRPr="000F2C35" w:rsidRDefault="00525FB1" w:rsidP="004D6CB1">
            <w:pPr>
              <w:jc w:val="center"/>
              <w:rPr>
                <w:rFonts w:eastAsia="等线"/>
                <w:lang w:eastAsia="zh-CN"/>
              </w:rPr>
            </w:pPr>
            <w:r w:rsidRPr="000F2C35">
              <w:rPr>
                <w:rFonts w:eastAsia="等线"/>
              </w:rPr>
              <w:t>7.87</w:t>
            </w:r>
          </w:p>
        </w:tc>
        <w:tc>
          <w:tcPr>
            <w:tcW w:w="748" w:type="dxa"/>
            <w:vAlign w:val="center"/>
          </w:tcPr>
          <w:p w14:paraId="3E5D3D67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0.3</w:t>
            </w:r>
          </w:p>
        </w:tc>
        <w:tc>
          <w:tcPr>
            <w:tcW w:w="622" w:type="dxa"/>
            <w:vAlign w:val="center"/>
          </w:tcPr>
          <w:p w14:paraId="1A097B8D" w14:textId="77777777" w:rsidR="00525FB1" w:rsidRPr="000F2C35" w:rsidRDefault="00525FB1" w:rsidP="004D6CB1">
            <w:pPr>
              <w:jc w:val="center"/>
              <w:rPr>
                <w:rFonts w:eastAsia="等线"/>
                <w:lang w:eastAsia="zh-CN"/>
              </w:rPr>
            </w:pPr>
            <w:r w:rsidRPr="000F2C35">
              <w:rPr>
                <w:rFonts w:eastAsia="等线"/>
              </w:rPr>
              <w:t>28.40</w:t>
            </w:r>
          </w:p>
        </w:tc>
        <w:tc>
          <w:tcPr>
            <w:tcW w:w="691" w:type="dxa"/>
            <w:vAlign w:val="center"/>
          </w:tcPr>
          <w:p w14:paraId="78D58F9C" w14:textId="77777777" w:rsidR="00525FB1" w:rsidRPr="000F2C35" w:rsidRDefault="00525FB1" w:rsidP="004D6CB1">
            <w:pPr>
              <w:jc w:val="center"/>
              <w:rPr>
                <w:rFonts w:eastAsia="等线"/>
                <w:lang w:eastAsia="zh-CN"/>
              </w:rPr>
            </w:pPr>
            <w:r w:rsidRPr="000F2C35">
              <w:rPr>
                <w:rFonts w:eastAsia="等线"/>
              </w:rPr>
              <w:t>28.74</w:t>
            </w:r>
          </w:p>
        </w:tc>
        <w:tc>
          <w:tcPr>
            <w:tcW w:w="930" w:type="dxa"/>
            <w:vAlign w:val="center"/>
          </w:tcPr>
          <w:p w14:paraId="33F34723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0.34</w:t>
            </w:r>
          </w:p>
        </w:tc>
        <w:tc>
          <w:tcPr>
            <w:tcW w:w="515" w:type="dxa"/>
            <w:vAlign w:val="center"/>
          </w:tcPr>
          <w:p w14:paraId="16FCE01C" w14:textId="77777777" w:rsidR="00525FB1" w:rsidRPr="000F2C35" w:rsidRDefault="00525FB1" w:rsidP="004D6CB1">
            <w:pPr>
              <w:jc w:val="center"/>
              <w:rPr>
                <w:rFonts w:eastAsia="等线"/>
                <w:lang w:eastAsia="zh-CN"/>
              </w:rPr>
            </w:pPr>
            <w:r>
              <w:rPr>
                <w:color w:val="000000"/>
              </w:rPr>
              <w:t>65.19</w:t>
            </w:r>
          </w:p>
        </w:tc>
        <w:tc>
          <w:tcPr>
            <w:tcW w:w="572" w:type="dxa"/>
            <w:vAlign w:val="center"/>
          </w:tcPr>
          <w:p w14:paraId="7E2E5634" w14:textId="77777777" w:rsidR="00525FB1" w:rsidRPr="000F2C35" w:rsidRDefault="00525FB1" w:rsidP="004D6CB1">
            <w:pPr>
              <w:jc w:val="center"/>
              <w:rPr>
                <w:rFonts w:eastAsia="等线"/>
                <w:lang w:eastAsia="zh-CN"/>
              </w:rPr>
            </w:pPr>
            <w:r>
              <w:rPr>
                <w:color w:val="000000"/>
              </w:rPr>
              <w:t>64.94</w:t>
            </w:r>
          </w:p>
        </w:tc>
        <w:tc>
          <w:tcPr>
            <w:tcW w:w="754" w:type="dxa"/>
            <w:vAlign w:val="center"/>
          </w:tcPr>
          <w:p w14:paraId="52AE0665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-0.25</w:t>
            </w:r>
          </w:p>
        </w:tc>
      </w:tr>
      <w:tr w:rsidR="00525FB1" w:rsidRPr="000F2C35" w14:paraId="5C089962" w14:textId="77777777" w:rsidTr="004D6CB1">
        <w:trPr>
          <w:trHeight w:val="20"/>
        </w:trPr>
        <w:tc>
          <w:tcPr>
            <w:tcW w:w="2539" w:type="dxa"/>
            <w:vMerge w:val="restart"/>
            <w:vAlign w:val="center"/>
          </w:tcPr>
          <w:p w14:paraId="7C346485" w14:textId="77777777" w:rsidR="00525FB1" w:rsidRPr="000F2C35" w:rsidRDefault="00525FB1" w:rsidP="004D6CB1">
            <w:pPr>
              <w:jc w:val="center"/>
              <w:rPr>
                <w:b/>
              </w:rPr>
            </w:pPr>
            <w:r w:rsidRPr="000F2C35">
              <w:rPr>
                <w:b/>
              </w:rPr>
              <w:t xml:space="preserve">Unfinished/dropped Packet </w:t>
            </w:r>
            <w:r w:rsidRPr="000F2C35">
              <w:rPr>
                <w:b/>
              </w:rPr>
              <w:lastRenderedPageBreak/>
              <w:t>Rate (%)</w:t>
            </w:r>
          </w:p>
        </w:tc>
        <w:tc>
          <w:tcPr>
            <w:tcW w:w="633" w:type="dxa"/>
            <w:vAlign w:val="center"/>
          </w:tcPr>
          <w:p w14:paraId="01014BAA" w14:textId="77777777" w:rsidR="00525FB1" w:rsidRPr="000F2C35" w:rsidRDefault="00525FB1" w:rsidP="004D6CB1">
            <w:pPr>
              <w:jc w:val="center"/>
              <w:rPr>
                <w:b/>
              </w:rPr>
            </w:pPr>
            <w:r w:rsidRPr="000F2C35">
              <w:rPr>
                <w:b/>
              </w:rPr>
              <w:lastRenderedPageBreak/>
              <w:t>DL</w:t>
            </w:r>
          </w:p>
        </w:tc>
        <w:tc>
          <w:tcPr>
            <w:tcW w:w="511" w:type="dxa"/>
            <w:vAlign w:val="center"/>
          </w:tcPr>
          <w:p w14:paraId="29C06A49" w14:textId="77777777" w:rsidR="00525FB1" w:rsidRPr="000F2C35" w:rsidRDefault="00525FB1" w:rsidP="004D6CB1">
            <w:pPr>
              <w:jc w:val="center"/>
              <w:rPr>
                <w:rFonts w:eastAsia="等线"/>
                <w:lang w:eastAsia="zh-CN"/>
              </w:rPr>
            </w:pPr>
            <w:r w:rsidRPr="000F2C35">
              <w:rPr>
                <w:rFonts w:eastAsia="等线"/>
              </w:rPr>
              <w:t>0.20</w:t>
            </w:r>
          </w:p>
        </w:tc>
        <w:tc>
          <w:tcPr>
            <w:tcW w:w="567" w:type="dxa"/>
            <w:vAlign w:val="center"/>
          </w:tcPr>
          <w:p w14:paraId="55BA4ED5" w14:textId="77777777" w:rsidR="00525FB1" w:rsidRPr="000F2C35" w:rsidRDefault="00525FB1" w:rsidP="004D6CB1">
            <w:pPr>
              <w:jc w:val="center"/>
            </w:pPr>
            <w:r w:rsidRPr="000F2C35">
              <w:rPr>
                <w:rFonts w:eastAsia="等线"/>
              </w:rPr>
              <w:t>0.30</w:t>
            </w:r>
          </w:p>
        </w:tc>
        <w:tc>
          <w:tcPr>
            <w:tcW w:w="748" w:type="dxa"/>
            <w:vAlign w:val="center"/>
          </w:tcPr>
          <w:p w14:paraId="676F1E53" w14:textId="77777777" w:rsidR="00525FB1" w:rsidRPr="000F2C35" w:rsidRDefault="00525FB1" w:rsidP="004D6CB1">
            <w:pPr>
              <w:jc w:val="center"/>
            </w:pPr>
          </w:p>
        </w:tc>
        <w:tc>
          <w:tcPr>
            <w:tcW w:w="622" w:type="dxa"/>
            <w:vAlign w:val="center"/>
          </w:tcPr>
          <w:p w14:paraId="2CEB4FB0" w14:textId="77777777" w:rsidR="00525FB1" w:rsidRPr="000F2C35" w:rsidRDefault="00525FB1" w:rsidP="004D6CB1">
            <w:pPr>
              <w:jc w:val="center"/>
              <w:rPr>
                <w:rFonts w:eastAsia="等线"/>
                <w:lang w:eastAsia="zh-CN"/>
              </w:rPr>
            </w:pPr>
            <w:r w:rsidRPr="000F2C35">
              <w:rPr>
                <w:rFonts w:eastAsia="等线"/>
              </w:rPr>
              <w:t>1.20</w:t>
            </w:r>
          </w:p>
        </w:tc>
        <w:tc>
          <w:tcPr>
            <w:tcW w:w="691" w:type="dxa"/>
            <w:vAlign w:val="center"/>
          </w:tcPr>
          <w:p w14:paraId="5A5CDE3D" w14:textId="77777777" w:rsidR="00525FB1" w:rsidRPr="000F2C35" w:rsidRDefault="00525FB1" w:rsidP="004D6CB1">
            <w:pPr>
              <w:jc w:val="center"/>
              <w:rPr>
                <w:rFonts w:eastAsia="等线"/>
                <w:lang w:eastAsia="zh-CN"/>
              </w:rPr>
            </w:pPr>
            <w:r w:rsidRPr="000F2C35">
              <w:rPr>
                <w:rFonts w:eastAsia="等线"/>
              </w:rPr>
              <w:t>1.30</w:t>
            </w:r>
          </w:p>
        </w:tc>
        <w:tc>
          <w:tcPr>
            <w:tcW w:w="930" w:type="dxa"/>
            <w:vAlign w:val="center"/>
          </w:tcPr>
          <w:p w14:paraId="37C6B90E" w14:textId="77777777" w:rsidR="00525FB1" w:rsidRPr="000F2C35" w:rsidRDefault="00525FB1" w:rsidP="004D6CB1">
            <w:pPr>
              <w:jc w:val="center"/>
            </w:pPr>
          </w:p>
        </w:tc>
        <w:tc>
          <w:tcPr>
            <w:tcW w:w="515" w:type="dxa"/>
            <w:vAlign w:val="center"/>
          </w:tcPr>
          <w:p w14:paraId="5DB62154" w14:textId="77777777" w:rsidR="00525FB1" w:rsidRPr="000F2C35" w:rsidRDefault="00525FB1" w:rsidP="004D6CB1">
            <w:pPr>
              <w:jc w:val="center"/>
              <w:rPr>
                <w:rFonts w:eastAsia="等线"/>
                <w:lang w:eastAsia="zh-CN"/>
              </w:rPr>
            </w:pPr>
            <w:r>
              <w:rPr>
                <w:color w:val="000000"/>
              </w:rPr>
              <w:t>5.50</w:t>
            </w:r>
          </w:p>
        </w:tc>
        <w:tc>
          <w:tcPr>
            <w:tcW w:w="572" w:type="dxa"/>
            <w:vAlign w:val="center"/>
          </w:tcPr>
          <w:p w14:paraId="2F298C27" w14:textId="77777777" w:rsidR="00525FB1" w:rsidRPr="000F2C35" w:rsidRDefault="00525FB1" w:rsidP="004D6CB1">
            <w:pPr>
              <w:jc w:val="center"/>
              <w:rPr>
                <w:rFonts w:eastAsia="等线"/>
                <w:lang w:eastAsia="zh-CN"/>
              </w:rPr>
            </w:pPr>
            <w:r>
              <w:rPr>
                <w:color w:val="000000"/>
              </w:rPr>
              <w:t>5.57</w:t>
            </w:r>
          </w:p>
        </w:tc>
        <w:tc>
          <w:tcPr>
            <w:tcW w:w="754" w:type="dxa"/>
            <w:vAlign w:val="center"/>
          </w:tcPr>
          <w:p w14:paraId="67F27893" w14:textId="77777777" w:rsidR="00525FB1" w:rsidRPr="000F2C35" w:rsidRDefault="00525FB1" w:rsidP="004D6CB1">
            <w:pPr>
              <w:jc w:val="center"/>
            </w:pPr>
          </w:p>
        </w:tc>
      </w:tr>
      <w:tr w:rsidR="00525FB1" w:rsidRPr="000F2C35" w14:paraId="2F92960F" w14:textId="77777777" w:rsidTr="004D6CB1">
        <w:trPr>
          <w:trHeight w:val="20"/>
        </w:trPr>
        <w:tc>
          <w:tcPr>
            <w:tcW w:w="2539" w:type="dxa"/>
            <w:vMerge/>
            <w:vAlign w:val="center"/>
          </w:tcPr>
          <w:p w14:paraId="50F139B7" w14:textId="77777777" w:rsidR="00525FB1" w:rsidRPr="000F2C35" w:rsidRDefault="00525FB1" w:rsidP="004D6CB1">
            <w:pPr>
              <w:jc w:val="center"/>
              <w:rPr>
                <w:b/>
              </w:rPr>
            </w:pPr>
          </w:p>
        </w:tc>
        <w:tc>
          <w:tcPr>
            <w:tcW w:w="633" w:type="dxa"/>
            <w:vAlign w:val="center"/>
          </w:tcPr>
          <w:p w14:paraId="513FF7A6" w14:textId="77777777" w:rsidR="00525FB1" w:rsidRPr="000F2C35" w:rsidRDefault="00525FB1" w:rsidP="004D6CB1">
            <w:pPr>
              <w:jc w:val="center"/>
              <w:rPr>
                <w:b/>
              </w:rPr>
            </w:pPr>
            <w:r w:rsidRPr="000F2C35">
              <w:rPr>
                <w:b/>
              </w:rPr>
              <w:t>UL</w:t>
            </w:r>
          </w:p>
        </w:tc>
        <w:tc>
          <w:tcPr>
            <w:tcW w:w="511" w:type="dxa"/>
            <w:vAlign w:val="center"/>
          </w:tcPr>
          <w:p w14:paraId="1E0C70CD" w14:textId="77777777" w:rsidR="00525FB1" w:rsidRPr="000F2C35" w:rsidRDefault="00525FB1" w:rsidP="004D6CB1">
            <w:pPr>
              <w:jc w:val="center"/>
              <w:rPr>
                <w:rFonts w:eastAsia="等线"/>
                <w:lang w:eastAsia="zh-CN"/>
              </w:rPr>
            </w:pPr>
            <w:r w:rsidRPr="000F2C35">
              <w:rPr>
                <w:rFonts w:eastAsia="等线"/>
              </w:rPr>
              <w:t>0.30</w:t>
            </w:r>
          </w:p>
        </w:tc>
        <w:tc>
          <w:tcPr>
            <w:tcW w:w="567" w:type="dxa"/>
            <w:vAlign w:val="center"/>
          </w:tcPr>
          <w:p w14:paraId="5E50259D" w14:textId="77777777" w:rsidR="00525FB1" w:rsidRPr="000F2C35" w:rsidRDefault="00525FB1" w:rsidP="004D6CB1">
            <w:pPr>
              <w:jc w:val="center"/>
            </w:pPr>
            <w:r w:rsidRPr="000F2C35">
              <w:rPr>
                <w:rFonts w:eastAsia="等线"/>
              </w:rPr>
              <w:t>0.30</w:t>
            </w:r>
          </w:p>
        </w:tc>
        <w:tc>
          <w:tcPr>
            <w:tcW w:w="748" w:type="dxa"/>
            <w:vAlign w:val="center"/>
          </w:tcPr>
          <w:p w14:paraId="43BFDA44" w14:textId="77777777" w:rsidR="00525FB1" w:rsidRPr="00585CB7" w:rsidRDefault="00525FB1" w:rsidP="004D6CB1">
            <w:pPr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622" w:type="dxa"/>
            <w:vAlign w:val="center"/>
          </w:tcPr>
          <w:p w14:paraId="32254190" w14:textId="77777777" w:rsidR="00525FB1" w:rsidRPr="000F2C35" w:rsidRDefault="00525FB1" w:rsidP="004D6CB1">
            <w:pPr>
              <w:jc w:val="center"/>
              <w:rPr>
                <w:rFonts w:eastAsia="等线"/>
                <w:lang w:eastAsia="zh-CN"/>
              </w:rPr>
            </w:pPr>
            <w:r w:rsidRPr="000F2C35">
              <w:rPr>
                <w:rFonts w:eastAsia="等线"/>
              </w:rPr>
              <w:t>1.30</w:t>
            </w:r>
          </w:p>
        </w:tc>
        <w:tc>
          <w:tcPr>
            <w:tcW w:w="691" w:type="dxa"/>
            <w:vAlign w:val="center"/>
          </w:tcPr>
          <w:p w14:paraId="5A510980" w14:textId="77777777" w:rsidR="00525FB1" w:rsidRPr="000F2C35" w:rsidRDefault="00525FB1" w:rsidP="004D6CB1">
            <w:pPr>
              <w:jc w:val="center"/>
              <w:rPr>
                <w:rFonts w:eastAsia="等线"/>
                <w:lang w:eastAsia="zh-CN"/>
              </w:rPr>
            </w:pPr>
            <w:r w:rsidRPr="000F2C35">
              <w:rPr>
                <w:rFonts w:eastAsia="等线"/>
              </w:rPr>
              <w:t>1.20</w:t>
            </w:r>
          </w:p>
        </w:tc>
        <w:tc>
          <w:tcPr>
            <w:tcW w:w="930" w:type="dxa"/>
            <w:vAlign w:val="center"/>
          </w:tcPr>
          <w:p w14:paraId="71E66BAF" w14:textId="77777777" w:rsidR="00525FB1" w:rsidRPr="000F2C35" w:rsidRDefault="00525FB1" w:rsidP="004D6CB1">
            <w:pPr>
              <w:jc w:val="center"/>
            </w:pPr>
          </w:p>
        </w:tc>
        <w:tc>
          <w:tcPr>
            <w:tcW w:w="515" w:type="dxa"/>
            <w:vAlign w:val="center"/>
          </w:tcPr>
          <w:p w14:paraId="2FBDFFE7" w14:textId="77777777" w:rsidR="00525FB1" w:rsidRPr="000F2C35" w:rsidRDefault="00525FB1" w:rsidP="004D6CB1">
            <w:pPr>
              <w:jc w:val="center"/>
              <w:rPr>
                <w:rFonts w:eastAsia="等线"/>
                <w:lang w:eastAsia="zh-CN"/>
              </w:rPr>
            </w:pPr>
            <w:r>
              <w:rPr>
                <w:color w:val="000000"/>
              </w:rPr>
              <w:t>6.10</w:t>
            </w:r>
          </w:p>
        </w:tc>
        <w:tc>
          <w:tcPr>
            <w:tcW w:w="572" w:type="dxa"/>
            <w:vAlign w:val="center"/>
          </w:tcPr>
          <w:p w14:paraId="270F06FA" w14:textId="77777777" w:rsidR="00525FB1" w:rsidRPr="000F2C35" w:rsidRDefault="00525FB1" w:rsidP="004D6CB1">
            <w:pPr>
              <w:jc w:val="center"/>
              <w:rPr>
                <w:rFonts w:eastAsia="等线"/>
                <w:lang w:eastAsia="zh-CN"/>
              </w:rPr>
            </w:pPr>
            <w:r>
              <w:rPr>
                <w:color w:val="000000"/>
              </w:rPr>
              <w:t>6.30</w:t>
            </w:r>
          </w:p>
        </w:tc>
        <w:tc>
          <w:tcPr>
            <w:tcW w:w="754" w:type="dxa"/>
            <w:vAlign w:val="center"/>
          </w:tcPr>
          <w:p w14:paraId="068B784B" w14:textId="77777777" w:rsidR="00525FB1" w:rsidRPr="000F2C35" w:rsidRDefault="00525FB1" w:rsidP="004D6CB1">
            <w:pPr>
              <w:jc w:val="center"/>
            </w:pPr>
          </w:p>
        </w:tc>
      </w:tr>
      <w:tr w:rsidR="00525FB1" w:rsidRPr="000F2C35" w14:paraId="4244E99F" w14:textId="77777777" w:rsidTr="004D6CB1">
        <w:trPr>
          <w:trHeight w:val="20"/>
        </w:trPr>
        <w:tc>
          <w:tcPr>
            <w:tcW w:w="2539" w:type="dxa"/>
            <w:vAlign w:val="center"/>
          </w:tcPr>
          <w:p w14:paraId="25939BDC" w14:textId="77777777" w:rsidR="00525FB1" w:rsidRPr="00CF376C" w:rsidRDefault="00525FB1" w:rsidP="004D6CB1">
            <w:pPr>
              <w:jc w:val="center"/>
              <w:rPr>
                <w:b/>
              </w:rPr>
            </w:pPr>
            <w:r w:rsidRPr="0043515C">
              <w:rPr>
                <w:rFonts w:eastAsia="方正姚体"/>
              </w:rPr>
              <w:lastRenderedPageBreak/>
              <w:t>Note</w:t>
            </w:r>
          </w:p>
        </w:tc>
        <w:tc>
          <w:tcPr>
            <w:tcW w:w="6543" w:type="dxa"/>
            <w:gridSpan w:val="10"/>
            <w:vAlign w:val="center"/>
          </w:tcPr>
          <w:p w14:paraId="2ACF1BAB" w14:textId="77777777" w:rsidR="00525FB1" w:rsidRDefault="00525FB1" w:rsidP="00BD36E7">
            <w:pPr>
              <w:pStyle w:val="af2"/>
              <w:ind w:firstLineChars="0" w:firstLine="0"/>
              <w:rPr>
                <w:rFonts w:eastAsia="方正姚体"/>
                <w:lang w:eastAsia="zh-CN"/>
              </w:rPr>
            </w:pPr>
            <w:r w:rsidRPr="0019232A">
              <w:rPr>
                <w:rFonts w:ascii="Times New Roman" w:eastAsia="方正姚体" w:hAnsi="Times New Roman"/>
                <w:sz w:val="20"/>
                <w:szCs w:val="20"/>
              </w:rPr>
              <w:t>Definition of gain for UPT: X%=SBFD UPT/TDD UPT-1.</w:t>
            </w:r>
          </w:p>
          <w:p w14:paraId="6665334E" w14:textId="77777777" w:rsidR="00525FB1" w:rsidRDefault="00525FB1" w:rsidP="00BD36E7">
            <w:pPr>
              <w:pStyle w:val="af2"/>
              <w:ind w:firstLineChars="0" w:firstLine="0"/>
              <w:rPr>
                <w:rFonts w:eastAsia="方正姚体"/>
                <w:lang w:eastAsia="zh-CN"/>
              </w:rPr>
            </w:pPr>
            <w:r w:rsidRPr="00BD6E16">
              <w:rPr>
                <w:rFonts w:ascii="Times New Roman" w:eastAsia="方正姚体" w:hAnsi="Times New Roman"/>
                <w:sz w:val="20"/>
                <w:szCs w:val="20"/>
              </w:rPr>
              <w:t xml:space="preserve">For Latency, the increase can be calculated as: Increase (%) = SBFD latency / TDD latency </w:t>
            </w:r>
            <w:r w:rsidRPr="00BD6E16">
              <w:rPr>
                <w:rFonts w:ascii="Times New Roman" w:eastAsia="方正姚体" w:hAnsi="Times New Roman" w:hint="eastAsia"/>
                <w:sz w:val="20"/>
                <w:szCs w:val="20"/>
              </w:rPr>
              <w:t>–</w:t>
            </w:r>
            <w:r w:rsidRPr="00BD6E16">
              <w:rPr>
                <w:rFonts w:ascii="Times New Roman" w:eastAsia="方正姚体" w:hAnsi="Times New Roman"/>
                <w:sz w:val="20"/>
                <w:szCs w:val="20"/>
              </w:rPr>
              <w:t xml:space="preserve"> 1</w:t>
            </w:r>
            <w:r w:rsidRPr="00CF376C">
              <w:rPr>
                <w:rFonts w:ascii="Times New Roman" w:eastAsia="方正姚体" w:hAnsi="Times New Roman"/>
                <w:sz w:val="20"/>
                <w:szCs w:val="20"/>
              </w:rPr>
              <w:t>.</w:t>
            </w:r>
          </w:p>
          <w:p w14:paraId="536E1C6A" w14:textId="3E3EA3B9" w:rsidR="00525FB1" w:rsidRPr="00D35237" w:rsidRDefault="00525FB1" w:rsidP="00BD36E7">
            <w:pPr>
              <w:pStyle w:val="af2"/>
              <w:ind w:firstLineChars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68C34DCE" w14:textId="77777777" w:rsidR="00525FB1" w:rsidRPr="009911D7" w:rsidRDefault="00525FB1" w:rsidP="009911D7">
      <w:pPr>
        <w:rPr>
          <w:rFonts w:eastAsiaTheme="minorEastAsia"/>
        </w:rPr>
      </w:pPr>
    </w:p>
    <w:p w14:paraId="656FF256" w14:textId="5DD12265" w:rsidR="006C2052" w:rsidRDefault="006C2052" w:rsidP="006C2052">
      <w:pPr>
        <w:spacing w:beforeLines="50" w:before="120"/>
        <w:jc w:val="both"/>
        <w:rPr>
          <w:rFonts w:eastAsia="宋体"/>
          <w:lang w:eastAsia="zh-CN"/>
        </w:rPr>
      </w:pPr>
      <w:r w:rsidRPr="00491E94">
        <w:rPr>
          <w:rFonts w:eastAsiaTheme="minorEastAsia"/>
          <w:lang w:val="en-GB" w:eastAsia="zh-CN"/>
        </w:rPr>
        <w:t xml:space="preserve">The followings are observed for SBFD </w:t>
      </w:r>
      <w:r>
        <w:rPr>
          <w:rFonts w:eastAsiaTheme="minorEastAsia" w:hint="eastAsia"/>
          <w:lang w:val="en-GB" w:eastAsia="zh-CN"/>
        </w:rPr>
        <w:t xml:space="preserve">with Alt </w:t>
      </w:r>
      <w:r w:rsidR="0007678B">
        <w:rPr>
          <w:rFonts w:eastAsiaTheme="minorEastAsia" w:hint="eastAsia"/>
          <w:lang w:val="en-GB" w:eastAsia="zh-CN"/>
        </w:rPr>
        <w:t>4</w:t>
      </w:r>
      <w:r>
        <w:rPr>
          <w:rFonts w:eastAsiaTheme="minorEastAsia" w:hint="eastAsia"/>
          <w:lang w:val="en-GB" w:eastAsia="zh-CN"/>
        </w:rPr>
        <w:t xml:space="preserve"> </w:t>
      </w:r>
      <w:r w:rsidRPr="00491E94">
        <w:rPr>
          <w:rFonts w:eastAsiaTheme="minorEastAsia"/>
          <w:lang w:val="en-GB" w:eastAsia="zh-CN"/>
        </w:rPr>
        <w:t xml:space="preserve">compared with </w:t>
      </w:r>
      <w:r>
        <w:rPr>
          <w:rFonts w:eastAsiaTheme="minorEastAsia" w:hint="eastAsia"/>
          <w:lang w:val="en-GB" w:eastAsia="zh-CN"/>
        </w:rPr>
        <w:t>legacy</w:t>
      </w:r>
      <w:r w:rsidRPr="00491E94">
        <w:rPr>
          <w:rFonts w:eastAsiaTheme="minorEastAsia"/>
          <w:lang w:val="en-GB" w:eastAsia="zh-CN"/>
        </w:rPr>
        <w:t xml:space="preserve"> TDD </w:t>
      </w:r>
      <w:r>
        <w:rPr>
          <w:rFonts w:eastAsiaTheme="minorEastAsia"/>
          <w:lang w:val="en-GB" w:eastAsia="zh-CN"/>
        </w:rPr>
        <w:t>based on the simulation results</w:t>
      </w:r>
      <w:r>
        <w:rPr>
          <w:rFonts w:eastAsiaTheme="minorEastAsia" w:hint="eastAsia"/>
          <w:lang w:val="en-GB" w:eastAsia="zh-CN"/>
        </w:rPr>
        <w:t xml:space="preserve"> </w:t>
      </w:r>
      <w:r w:rsidRPr="000F2C35">
        <w:rPr>
          <w:rFonts w:eastAsiaTheme="minorEastAsia" w:hint="eastAsia"/>
          <w:lang w:val="en-GB" w:eastAsia="zh-CN"/>
        </w:rPr>
        <w:t>from</w:t>
      </w:r>
      <w:r w:rsidRPr="000F2C35">
        <w:rPr>
          <w:rFonts w:eastAsia="宋体" w:hint="eastAsia"/>
          <w:lang w:eastAsia="zh-CN"/>
        </w:rPr>
        <w:t xml:space="preserve"> </w:t>
      </w:r>
      <w:r w:rsidRPr="000F2C35">
        <w:t xml:space="preserve">Table </w:t>
      </w:r>
      <w:r>
        <w:rPr>
          <w:noProof/>
        </w:rPr>
        <w:t>4</w:t>
      </w:r>
      <w:r>
        <w:rPr>
          <w:rFonts w:eastAsia="宋体" w:hint="eastAsia"/>
          <w:lang w:eastAsia="zh-CN"/>
        </w:rPr>
        <w:t>:</w:t>
      </w:r>
    </w:p>
    <w:p w14:paraId="12B0CAC0" w14:textId="5AE81B9C" w:rsidR="006C2052" w:rsidRPr="00491E94" w:rsidRDefault="006C2052" w:rsidP="004D6CB1">
      <w:pPr>
        <w:tabs>
          <w:tab w:val="left" w:pos="426"/>
        </w:tabs>
        <w:spacing w:beforeLines="50" w:before="120"/>
        <w:ind w:left="284" w:hangingChars="142" w:hanging="284"/>
        <w:rPr>
          <w:rFonts w:eastAsiaTheme="minorEastAsia"/>
          <w:lang w:val="en-GB" w:eastAsia="zh-CN"/>
        </w:rPr>
      </w:pPr>
      <w:r w:rsidRPr="00491E94">
        <w:rPr>
          <w:rFonts w:eastAsiaTheme="minorEastAsia" w:hint="eastAsia"/>
          <w:lang w:val="en-GB" w:eastAsia="zh-CN"/>
        </w:rPr>
        <w:t>•</w:t>
      </w:r>
      <w:r w:rsidRPr="00491E94">
        <w:rPr>
          <w:rFonts w:eastAsiaTheme="minorEastAsia"/>
          <w:lang w:val="en-GB" w:eastAsia="zh-CN"/>
        </w:rPr>
        <w:tab/>
        <w:t xml:space="preserve">SBFD </w:t>
      </w:r>
      <w:r>
        <w:rPr>
          <w:rFonts w:eastAsiaTheme="minorEastAsia" w:hint="eastAsia"/>
          <w:lang w:val="en-GB" w:eastAsia="zh-CN"/>
        </w:rPr>
        <w:t xml:space="preserve">with Alt </w:t>
      </w:r>
      <w:r w:rsidR="0007678B">
        <w:rPr>
          <w:rFonts w:eastAsiaTheme="minorEastAsia" w:hint="eastAsia"/>
          <w:lang w:val="en-GB" w:eastAsia="zh-CN"/>
        </w:rPr>
        <w:t>4</w:t>
      </w:r>
      <w:r w:rsidRPr="00491E94">
        <w:rPr>
          <w:rFonts w:eastAsiaTheme="minorEastAsia"/>
          <w:lang w:val="en-GB" w:eastAsia="zh-CN"/>
        </w:rPr>
        <w:t xml:space="preserve"> </w:t>
      </w:r>
      <w:r w:rsidR="0007678B" w:rsidRPr="00491E94">
        <w:rPr>
          <w:rFonts w:eastAsiaTheme="minorEastAsia"/>
          <w:lang w:val="en-GB" w:eastAsia="zh-CN"/>
        </w:rPr>
        <w:t>improves</w:t>
      </w:r>
      <w:r w:rsidR="0007678B">
        <w:rPr>
          <w:rFonts w:eastAsiaTheme="minorEastAsia" w:hint="eastAsia"/>
          <w:lang w:val="en-GB" w:eastAsia="zh-CN"/>
        </w:rPr>
        <w:t xml:space="preserve"> </w:t>
      </w:r>
      <w:r w:rsidR="00EA309E" w:rsidRPr="004D6CB1">
        <w:rPr>
          <w:rFonts w:eastAsiaTheme="minorEastAsia"/>
          <w:lang w:val="en-GB" w:eastAsia="zh-CN"/>
        </w:rPr>
        <w:t>mean,5%,50% and 95% of</w:t>
      </w:r>
      <w:r w:rsidR="00EA309E" w:rsidRPr="00491E94">
        <w:rPr>
          <w:rFonts w:eastAsiaTheme="minorEastAsia"/>
          <w:lang w:val="en-GB" w:eastAsia="zh-CN"/>
        </w:rPr>
        <w:t xml:space="preserve"> </w:t>
      </w:r>
      <w:r w:rsidR="00EA309E">
        <w:rPr>
          <w:rFonts w:eastAsiaTheme="minorEastAsia" w:hint="eastAsia"/>
          <w:lang w:val="en-GB" w:eastAsia="zh-CN"/>
        </w:rPr>
        <w:t xml:space="preserve"> </w:t>
      </w:r>
      <w:r w:rsidRPr="00491E94">
        <w:rPr>
          <w:rFonts w:eastAsiaTheme="minorEastAsia"/>
          <w:lang w:val="en-GB" w:eastAsia="zh-CN"/>
        </w:rPr>
        <w:t xml:space="preserve">DL </w:t>
      </w:r>
      <w:r>
        <w:rPr>
          <w:rFonts w:eastAsiaTheme="minorEastAsia" w:hint="eastAsia"/>
          <w:lang w:val="en-GB" w:eastAsia="zh-CN"/>
        </w:rPr>
        <w:t>a</w:t>
      </w:r>
      <w:r w:rsidRPr="00491E94">
        <w:rPr>
          <w:rFonts w:eastAsiaTheme="minorEastAsia"/>
          <w:lang w:val="en-GB" w:eastAsia="zh-CN"/>
        </w:rPr>
        <w:t>verage-UPT</w:t>
      </w:r>
      <w:r>
        <w:rPr>
          <w:rFonts w:eastAsiaTheme="minorEastAsia" w:hint="eastAsia"/>
          <w:lang w:val="en-GB" w:eastAsia="zh-CN"/>
        </w:rPr>
        <w:t xml:space="preserve"> </w:t>
      </w:r>
      <w:r w:rsidR="002D5776">
        <w:t>CDF</w:t>
      </w:r>
      <w:r w:rsidR="002D5776" w:rsidRPr="00491E94">
        <w:rPr>
          <w:rFonts w:eastAsiaTheme="minorEastAsia"/>
          <w:lang w:val="en-GB" w:eastAsia="zh-CN"/>
        </w:rPr>
        <w:t xml:space="preserve"> </w:t>
      </w:r>
      <w:r w:rsidRPr="00491E94">
        <w:rPr>
          <w:rFonts w:eastAsiaTheme="minorEastAsia"/>
          <w:lang w:val="en-GB" w:eastAsia="zh-CN"/>
        </w:rPr>
        <w:t>in the range of {</w:t>
      </w:r>
      <w:r w:rsidR="0007678B">
        <w:rPr>
          <w:rFonts w:eastAsiaTheme="minorEastAsia" w:hint="eastAsia"/>
          <w:lang w:val="en-GB" w:eastAsia="zh-CN"/>
        </w:rPr>
        <w:t>8.9</w:t>
      </w:r>
      <w:r w:rsidRPr="00491E94">
        <w:rPr>
          <w:rFonts w:eastAsiaTheme="minorEastAsia"/>
          <w:lang w:val="en-GB" w:eastAsia="zh-CN"/>
        </w:rPr>
        <w:t>%~</w:t>
      </w:r>
      <w:r w:rsidR="0007678B">
        <w:rPr>
          <w:rFonts w:eastAsiaTheme="minorEastAsia" w:hint="eastAsia"/>
          <w:lang w:val="en-GB" w:eastAsia="zh-CN"/>
        </w:rPr>
        <w:t>17.95</w:t>
      </w:r>
      <w:r w:rsidRPr="00491E94">
        <w:rPr>
          <w:rFonts w:eastAsiaTheme="minorEastAsia"/>
          <w:lang w:val="en-GB" w:eastAsia="zh-CN"/>
        </w:rPr>
        <w:t>%}</w:t>
      </w:r>
      <w:r>
        <w:rPr>
          <w:rFonts w:eastAsiaTheme="minorEastAsia" w:hint="eastAsia"/>
          <w:lang w:val="en-GB" w:eastAsia="zh-CN"/>
        </w:rPr>
        <w:t xml:space="preserve"> </w:t>
      </w:r>
      <w:r w:rsidRPr="00491E94">
        <w:rPr>
          <w:rFonts w:eastAsiaTheme="minorEastAsia"/>
          <w:lang w:val="en-GB" w:eastAsia="zh-CN"/>
        </w:rPr>
        <w:t>and improves</w:t>
      </w:r>
      <w:r w:rsidR="00EA309E" w:rsidRPr="00EA309E">
        <w:rPr>
          <w:rFonts w:eastAsiaTheme="minorEastAsia"/>
          <w:lang w:val="en-GB" w:eastAsia="zh-CN"/>
        </w:rPr>
        <w:t xml:space="preserve"> </w:t>
      </w:r>
      <w:r w:rsidR="00EA309E" w:rsidRPr="004D6CB1">
        <w:rPr>
          <w:rFonts w:eastAsiaTheme="minorEastAsia"/>
          <w:lang w:val="en-GB" w:eastAsia="zh-CN"/>
        </w:rPr>
        <w:t>mean,5%,50% and 95% of</w:t>
      </w:r>
      <w:r w:rsidR="00EA309E">
        <w:rPr>
          <w:rFonts w:eastAsiaTheme="minorEastAsia" w:hint="eastAsia"/>
          <w:lang w:val="en-GB" w:eastAsia="zh-CN"/>
        </w:rPr>
        <w:t xml:space="preserve"> </w:t>
      </w:r>
      <w:r w:rsidRPr="00491E94">
        <w:rPr>
          <w:rFonts w:eastAsiaTheme="minorEastAsia"/>
          <w:lang w:val="en-GB" w:eastAsia="zh-CN"/>
        </w:rPr>
        <w:t xml:space="preserve"> </w:t>
      </w:r>
      <w:r>
        <w:rPr>
          <w:rFonts w:eastAsiaTheme="minorEastAsia" w:hint="eastAsia"/>
          <w:lang w:val="en-GB" w:eastAsia="zh-CN"/>
        </w:rPr>
        <w:t>U</w:t>
      </w:r>
      <w:r w:rsidRPr="00491E94">
        <w:rPr>
          <w:rFonts w:eastAsiaTheme="minorEastAsia"/>
          <w:lang w:val="en-GB" w:eastAsia="zh-CN"/>
        </w:rPr>
        <w:t xml:space="preserve">L </w:t>
      </w:r>
      <w:r>
        <w:rPr>
          <w:rFonts w:eastAsiaTheme="minorEastAsia" w:hint="eastAsia"/>
          <w:lang w:val="en-GB" w:eastAsia="zh-CN"/>
        </w:rPr>
        <w:t>a</w:t>
      </w:r>
      <w:r w:rsidRPr="00491E94">
        <w:rPr>
          <w:rFonts w:eastAsiaTheme="minorEastAsia"/>
          <w:lang w:val="en-GB" w:eastAsia="zh-CN"/>
        </w:rPr>
        <w:t>verage-UPT</w:t>
      </w:r>
      <w:r w:rsidR="00007B87" w:rsidRPr="00007B87">
        <w:t xml:space="preserve"> </w:t>
      </w:r>
      <w:r w:rsidR="00007B87">
        <w:t>CDF</w:t>
      </w:r>
      <w:r w:rsidRPr="00491E94">
        <w:rPr>
          <w:rFonts w:eastAsiaTheme="minorEastAsia"/>
          <w:lang w:val="en-GB" w:eastAsia="zh-CN"/>
        </w:rPr>
        <w:t xml:space="preserve"> in the range of {</w:t>
      </w:r>
      <w:r w:rsidR="0007678B">
        <w:rPr>
          <w:rFonts w:eastAsiaTheme="minorEastAsia" w:hint="eastAsia"/>
          <w:lang w:val="en-GB" w:eastAsia="zh-CN"/>
        </w:rPr>
        <w:t>59.41</w:t>
      </w:r>
      <w:r w:rsidRPr="00491E94">
        <w:rPr>
          <w:rFonts w:eastAsiaTheme="minorEastAsia"/>
          <w:lang w:val="en-GB" w:eastAsia="zh-CN"/>
        </w:rPr>
        <w:t>%~</w:t>
      </w:r>
      <w:r>
        <w:rPr>
          <w:rFonts w:eastAsiaTheme="minorEastAsia" w:hint="eastAsia"/>
          <w:lang w:val="en-GB" w:eastAsia="zh-CN"/>
        </w:rPr>
        <w:t>1</w:t>
      </w:r>
      <w:r w:rsidR="0007678B">
        <w:rPr>
          <w:rFonts w:eastAsiaTheme="minorEastAsia" w:hint="eastAsia"/>
          <w:lang w:val="en-GB" w:eastAsia="zh-CN"/>
        </w:rPr>
        <w:t>52.39</w:t>
      </w:r>
      <w:r w:rsidRPr="00491E94">
        <w:rPr>
          <w:rFonts w:eastAsiaTheme="minorEastAsia"/>
          <w:lang w:val="en-GB" w:eastAsia="zh-CN"/>
        </w:rPr>
        <w:t>%}</w:t>
      </w:r>
      <w:r w:rsidRPr="004334A2">
        <w:rPr>
          <w:rFonts w:eastAsiaTheme="minorEastAsia" w:hint="eastAsia"/>
          <w:lang w:val="en-GB" w:eastAsia="zh-CN"/>
        </w:rPr>
        <w:t xml:space="preserve"> for different traffic loads</w:t>
      </w:r>
      <w:r w:rsidRPr="00491E94">
        <w:rPr>
          <w:rFonts w:eastAsiaTheme="minorEastAsia"/>
          <w:lang w:val="en-GB" w:eastAsia="zh-CN"/>
        </w:rPr>
        <w:t>.</w:t>
      </w:r>
    </w:p>
    <w:p w14:paraId="235EE4BE" w14:textId="39931271" w:rsidR="006C2052" w:rsidRDefault="006C2052" w:rsidP="006C2052">
      <w:pPr>
        <w:spacing w:beforeLines="50" w:before="120"/>
        <w:ind w:left="284" w:hangingChars="142" w:hanging="284"/>
        <w:jc w:val="both"/>
        <w:rPr>
          <w:rFonts w:eastAsiaTheme="minorEastAsia"/>
          <w:lang w:val="en-GB" w:eastAsia="zh-CN"/>
        </w:rPr>
      </w:pPr>
      <w:r w:rsidRPr="00491E94">
        <w:rPr>
          <w:rFonts w:eastAsiaTheme="minorEastAsia" w:hint="eastAsia"/>
          <w:lang w:val="en-GB" w:eastAsia="zh-CN"/>
        </w:rPr>
        <w:t>•</w:t>
      </w:r>
      <w:r w:rsidRPr="00491E94">
        <w:rPr>
          <w:rFonts w:eastAsiaTheme="minorEastAsia"/>
          <w:lang w:val="en-GB" w:eastAsia="zh-CN"/>
        </w:rPr>
        <w:tab/>
        <w:t xml:space="preserve">SBFD </w:t>
      </w:r>
      <w:r>
        <w:rPr>
          <w:rFonts w:eastAsiaTheme="minorEastAsia" w:hint="eastAsia"/>
          <w:lang w:val="en-GB" w:eastAsia="zh-CN"/>
        </w:rPr>
        <w:t xml:space="preserve">with Alt </w:t>
      </w:r>
      <w:r w:rsidR="0007678B">
        <w:rPr>
          <w:rFonts w:eastAsiaTheme="minorEastAsia" w:hint="eastAsia"/>
          <w:lang w:val="en-GB" w:eastAsia="zh-CN"/>
        </w:rPr>
        <w:t>4</w:t>
      </w:r>
      <w:r w:rsidRPr="00491E94">
        <w:rPr>
          <w:rFonts w:eastAsiaTheme="minorEastAsia"/>
          <w:lang w:val="en-GB" w:eastAsia="zh-CN"/>
        </w:rPr>
        <w:t xml:space="preserve"> </w:t>
      </w:r>
      <w:r>
        <w:rPr>
          <w:rFonts w:eastAsiaTheme="minorEastAsia" w:hint="eastAsia"/>
          <w:lang w:val="en-GB" w:eastAsia="zh-CN"/>
        </w:rPr>
        <w:t xml:space="preserve">decreases </w:t>
      </w:r>
      <w:r w:rsidR="00645F21" w:rsidRPr="004D6CB1">
        <w:rPr>
          <w:rFonts w:eastAsiaTheme="minorEastAsia"/>
          <w:lang w:val="en-GB" w:eastAsia="zh-CN"/>
        </w:rPr>
        <w:t>mean,5%,50% and 95% of</w:t>
      </w:r>
      <w:r w:rsidR="00645F21" w:rsidRPr="00491E94">
        <w:rPr>
          <w:rFonts w:eastAsiaTheme="minorEastAsia"/>
          <w:lang w:val="en-GB" w:eastAsia="zh-CN"/>
        </w:rPr>
        <w:t xml:space="preserve"> </w:t>
      </w:r>
      <w:r w:rsidRPr="00491E94">
        <w:rPr>
          <w:rFonts w:eastAsiaTheme="minorEastAsia"/>
          <w:lang w:val="en-GB" w:eastAsia="zh-CN"/>
        </w:rPr>
        <w:t xml:space="preserve">DL </w:t>
      </w:r>
      <w:r>
        <w:rPr>
          <w:rFonts w:eastAsiaTheme="minorEastAsia" w:hint="eastAsia"/>
          <w:lang w:val="en-GB" w:eastAsia="zh-CN"/>
        </w:rPr>
        <w:t>packet-latency</w:t>
      </w:r>
      <w:r w:rsidRPr="00491E94">
        <w:rPr>
          <w:rFonts w:eastAsiaTheme="minorEastAsia"/>
          <w:lang w:val="en-GB" w:eastAsia="zh-CN"/>
        </w:rPr>
        <w:t xml:space="preserve"> </w:t>
      </w:r>
      <w:r w:rsidR="002D5776">
        <w:t>CDF</w:t>
      </w:r>
      <w:r w:rsidR="002D5776" w:rsidRPr="00491E94">
        <w:rPr>
          <w:rFonts w:eastAsiaTheme="minorEastAsia"/>
          <w:lang w:val="en-GB" w:eastAsia="zh-CN"/>
        </w:rPr>
        <w:t xml:space="preserve"> </w:t>
      </w:r>
      <w:r w:rsidRPr="00491E94">
        <w:rPr>
          <w:rFonts w:eastAsiaTheme="minorEastAsia"/>
          <w:lang w:val="en-GB" w:eastAsia="zh-CN"/>
        </w:rPr>
        <w:t>in the range of {</w:t>
      </w:r>
      <w:r>
        <w:rPr>
          <w:rFonts w:eastAsiaTheme="minorEastAsia" w:hint="eastAsia"/>
          <w:lang w:val="en-GB" w:eastAsia="zh-CN"/>
        </w:rPr>
        <w:t>-</w:t>
      </w:r>
      <w:r w:rsidR="00FE751E">
        <w:rPr>
          <w:rFonts w:eastAsiaTheme="minorEastAsia" w:hint="eastAsia"/>
          <w:lang w:val="en-GB" w:eastAsia="zh-CN"/>
        </w:rPr>
        <w:t>28.15</w:t>
      </w:r>
      <w:r w:rsidRPr="00491E94">
        <w:rPr>
          <w:rFonts w:eastAsiaTheme="minorEastAsia"/>
          <w:lang w:val="en-GB" w:eastAsia="zh-CN"/>
        </w:rPr>
        <w:t>%~</w:t>
      </w:r>
      <w:r w:rsidR="00FE751E">
        <w:rPr>
          <w:rFonts w:eastAsiaTheme="minorEastAsia" w:hint="eastAsia"/>
          <w:lang w:val="en-GB" w:eastAsia="zh-CN"/>
        </w:rPr>
        <w:t>-1.15</w:t>
      </w:r>
      <w:r w:rsidRPr="00491E94">
        <w:rPr>
          <w:rFonts w:eastAsiaTheme="minorEastAsia"/>
          <w:lang w:val="en-GB" w:eastAsia="zh-CN"/>
        </w:rPr>
        <w:t xml:space="preserve">%} and </w:t>
      </w:r>
      <w:r>
        <w:rPr>
          <w:rFonts w:eastAsiaTheme="minorEastAsia" w:hint="eastAsia"/>
          <w:lang w:val="en-GB" w:eastAsia="zh-CN"/>
        </w:rPr>
        <w:t>decreases</w:t>
      </w:r>
      <w:r w:rsidRPr="00491E94">
        <w:rPr>
          <w:rFonts w:eastAsiaTheme="minorEastAsia"/>
          <w:lang w:val="en-GB" w:eastAsia="zh-CN"/>
        </w:rPr>
        <w:t xml:space="preserve"> </w:t>
      </w:r>
      <w:r w:rsidR="00645F21" w:rsidRPr="004D6CB1">
        <w:rPr>
          <w:rFonts w:eastAsiaTheme="minorEastAsia"/>
          <w:lang w:val="en-GB" w:eastAsia="zh-CN"/>
        </w:rPr>
        <w:t>mean,5%,50% and 95% of</w:t>
      </w:r>
      <w:r w:rsidR="00645F21">
        <w:rPr>
          <w:rFonts w:eastAsiaTheme="minorEastAsia" w:hint="eastAsia"/>
          <w:lang w:val="en-GB" w:eastAsia="zh-CN"/>
        </w:rPr>
        <w:t xml:space="preserve"> </w:t>
      </w:r>
      <w:r>
        <w:rPr>
          <w:rFonts w:eastAsiaTheme="minorEastAsia" w:hint="eastAsia"/>
          <w:lang w:val="en-GB" w:eastAsia="zh-CN"/>
        </w:rPr>
        <w:t>U</w:t>
      </w:r>
      <w:r w:rsidRPr="00491E94">
        <w:rPr>
          <w:rFonts w:eastAsiaTheme="minorEastAsia"/>
          <w:lang w:val="en-GB" w:eastAsia="zh-CN"/>
        </w:rPr>
        <w:t xml:space="preserve">L </w:t>
      </w:r>
      <w:r>
        <w:rPr>
          <w:rFonts w:eastAsiaTheme="minorEastAsia" w:hint="eastAsia"/>
          <w:lang w:val="en-GB" w:eastAsia="zh-CN"/>
        </w:rPr>
        <w:t>packet-latency</w:t>
      </w:r>
      <w:r w:rsidR="00007B87" w:rsidRPr="00007B87">
        <w:t xml:space="preserve"> </w:t>
      </w:r>
      <w:r w:rsidR="00007B87">
        <w:t>CDF</w:t>
      </w:r>
      <w:r w:rsidRPr="00491E94">
        <w:rPr>
          <w:rFonts w:eastAsiaTheme="minorEastAsia"/>
          <w:lang w:val="en-GB" w:eastAsia="zh-CN"/>
        </w:rPr>
        <w:t xml:space="preserve"> in the range of {-</w:t>
      </w:r>
      <w:r>
        <w:rPr>
          <w:rFonts w:eastAsiaTheme="minorEastAsia" w:hint="eastAsia"/>
          <w:lang w:val="en-GB" w:eastAsia="zh-CN"/>
        </w:rPr>
        <w:t>66.08</w:t>
      </w:r>
      <w:r w:rsidRPr="00491E94">
        <w:rPr>
          <w:rFonts w:eastAsiaTheme="minorEastAsia"/>
          <w:lang w:val="en-GB" w:eastAsia="zh-CN"/>
        </w:rPr>
        <w:t>%~-</w:t>
      </w:r>
      <w:r>
        <w:rPr>
          <w:rFonts w:eastAsiaTheme="minorEastAsia" w:hint="eastAsia"/>
          <w:lang w:val="en-GB" w:eastAsia="zh-CN"/>
        </w:rPr>
        <w:t>11.86</w:t>
      </w:r>
      <w:r w:rsidRPr="00491E94">
        <w:rPr>
          <w:rFonts w:eastAsiaTheme="minorEastAsia"/>
          <w:lang w:val="en-GB" w:eastAsia="zh-CN"/>
        </w:rPr>
        <w:t>%}</w:t>
      </w:r>
      <w:r w:rsidRPr="004334A2">
        <w:rPr>
          <w:rFonts w:eastAsiaTheme="minorEastAsia" w:hint="eastAsia"/>
          <w:lang w:val="en-GB" w:eastAsia="zh-CN"/>
        </w:rPr>
        <w:t xml:space="preserve"> for different traffic loads</w:t>
      </w:r>
      <w:r w:rsidRPr="00491E94">
        <w:rPr>
          <w:rFonts w:eastAsiaTheme="minorEastAsia"/>
          <w:lang w:val="en-GB" w:eastAsia="zh-CN"/>
        </w:rPr>
        <w:t>.</w:t>
      </w:r>
    </w:p>
    <w:p w14:paraId="0A7A2152" w14:textId="6D11F084" w:rsidR="006C2052" w:rsidRPr="000F2C35" w:rsidRDefault="006C2052" w:rsidP="006C2052">
      <w:pPr>
        <w:spacing w:beforeLines="50" w:before="120"/>
        <w:jc w:val="both"/>
        <w:rPr>
          <w:rFonts w:eastAsiaTheme="minorEastAsia"/>
          <w:lang w:val="en-GB" w:eastAsia="zh-CN"/>
        </w:rPr>
      </w:pPr>
      <w:r>
        <w:rPr>
          <w:rFonts w:eastAsiaTheme="minorEastAsia" w:hint="eastAsia"/>
          <w:lang w:val="en-GB" w:eastAsia="zh-CN"/>
        </w:rPr>
        <w:t>Hence</w:t>
      </w:r>
      <w:r w:rsidRPr="000F2C35">
        <w:rPr>
          <w:rFonts w:eastAsiaTheme="minorEastAsia"/>
          <w:lang w:val="en-GB" w:eastAsia="zh-CN"/>
        </w:rPr>
        <w:t xml:space="preserve">, SBFD </w:t>
      </w:r>
      <w:r w:rsidRPr="00491E94">
        <w:rPr>
          <w:rFonts w:eastAsiaTheme="minorEastAsia"/>
          <w:lang w:val="en-GB" w:eastAsia="zh-CN"/>
        </w:rPr>
        <w:t>improves</w:t>
      </w:r>
      <w:r>
        <w:rPr>
          <w:rFonts w:eastAsiaTheme="minorEastAsia" w:hint="eastAsia"/>
          <w:lang w:val="en-GB" w:eastAsia="zh-CN"/>
        </w:rPr>
        <w:t xml:space="preserve"> U</w:t>
      </w:r>
      <w:r w:rsidRPr="00491E94">
        <w:rPr>
          <w:rFonts w:eastAsiaTheme="minorEastAsia"/>
          <w:lang w:val="en-GB" w:eastAsia="zh-CN"/>
        </w:rPr>
        <w:t xml:space="preserve">L </w:t>
      </w:r>
      <w:r>
        <w:rPr>
          <w:rFonts w:eastAsiaTheme="minorEastAsia" w:hint="eastAsia"/>
          <w:lang w:val="en-GB" w:eastAsia="zh-CN"/>
        </w:rPr>
        <w:t>a</w:t>
      </w:r>
      <w:r w:rsidRPr="00491E94">
        <w:rPr>
          <w:rFonts w:eastAsiaTheme="minorEastAsia"/>
          <w:lang w:val="en-GB" w:eastAsia="zh-CN"/>
        </w:rPr>
        <w:t>verage-</w:t>
      </w:r>
      <w:r w:rsidRPr="000F2C35">
        <w:rPr>
          <w:rFonts w:eastAsiaTheme="minorEastAsia" w:hint="eastAsia"/>
          <w:lang w:val="en-GB" w:eastAsia="zh-CN"/>
        </w:rPr>
        <w:t xml:space="preserve">UL </w:t>
      </w:r>
      <w:r>
        <w:rPr>
          <w:rFonts w:eastAsiaTheme="minorEastAsia"/>
          <w:lang w:val="en-GB" w:eastAsia="zh-CN"/>
        </w:rPr>
        <w:t>UPT</w:t>
      </w:r>
      <w:r w:rsidRPr="000F2C35">
        <w:rPr>
          <w:rFonts w:eastAsiaTheme="minorEastAsia" w:hint="eastAsia"/>
          <w:lang w:val="en-GB" w:eastAsia="zh-CN"/>
        </w:rPr>
        <w:t xml:space="preserve"> </w:t>
      </w:r>
      <w:r w:rsidRPr="000F2C35">
        <w:rPr>
          <w:rFonts w:eastAsiaTheme="minorEastAsia"/>
          <w:lang w:val="en-GB" w:eastAsia="zh-CN"/>
        </w:rPr>
        <w:t xml:space="preserve">at </w:t>
      </w:r>
      <w:r w:rsidRPr="000F2C35">
        <w:rPr>
          <w:rFonts w:eastAsiaTheme="minorEastAsia" w:hint="eastAsia"/>
          <w:lang w:val="en-GB" w:eastAsia="zh-CN"/>
        </w:rPr>
        <w:t>all</w:t>
      </w:r>
      <w:r w:rsidRPr="000F2C35">
        <w:rPr>
          <w:rFonts w:eastAsiaTheme="minorEastAsia"/>
          <w:lang w:val="en-GB" w:eastAsia="zh-CN"/>
        </w:rPr>
        <w:t xml:space="preserve"> load conditions for indoor office than that</w:t>
      </w:r>
      <w:r w:rsidRPr="000F2C35">
        <w:rPr>
          <w:rFonts w:eastAsiaTheme="minorEastAsia" w:hint="eastAsia"/>
          <w:lang w:val="en-GB" w:eastAsia="zh-CN"/>
        </w:rPr>
        <w:t xml:space="preserve"> of </w:t>
      </w:r>
      <w:r w:rsidRPr="000F2C35">
        <w:rPr>
          <w:rFonts w:eastAsiaTheme="minorEastAsia"/>
          <w:lang w:val="en-GB" w:eastAsia="zh-CN"/>
        </w:rPr>
        <w:t xml:space="preserve">the legacy TDD </w:t>
      </w:r>
      <w:r>
        <w:rPr>
          <w:rFonts w:eastAsiaTheme="minorEastAsia" w:hint="eastAsia"/>
          <w:lang w:val="en-GB" w:eastAsia="zh-CN"/>
        </w:rPr>
        <w:t xml:space="preserve">and slightly improve or degrade </w:t>
      </w:r>
      <w:r w:rsidRPr="00491E94">
        <w:rPr>
          <w:rFonts w:eastAsiaTheme="minorEastAsia"/>
          <w:lang w:val="en-GB" w:eastAsia="zh-CN"/>
        </w:rPr>
        <w:t xml:space="preserve">DL </w:t>
      </w:r>
      <w:r>
        <w:rPr>
          <w:rFonts w:eastAsiaTheme="minorEastAsia" w:hint="eastAsia"/>
          <w:lang w:val="en-GB" w:eastAsia="zh-CN"/>
        </w:rPr>
        <w:t>a</w:t>
      </w:r>
      <w:r w:rsidRPr="00491E94">
        <w:rPr>
          <w:rFonts w:eastAsiaTheme="minorEastAsia"/>
          <w:lang w:val="en-GB" w:eastAsia="zh-CN"/>
        </w:rPr>
        <w:t>verage-UPT</w:t>
      </w:r>
      <w:r w:rsidRPr="00D64228">
        <w:t xml:space="preserve">, </w:t>
      </w:r>
      <w:r w:rsidR="00A66213">
        <w:rPr>
          <w:rFonts w:eastAsiaTheme="minorEastAsia" w:hint="eastAsia"/>
          <w:lang w:eastAsia="zh-CN"/>
        </w:rPr>
        <w:t xml:space="preserve">both </w:t>
      </w:r>
      <w:r w:rsidRPr="000F2C35">
        <w:rPr>
          <w:rFonts w:eastAsia="宋体"/>
          <w:lang w:eastAsia="zh-CN"/>
        </w:rPr>
        <w:t xml:space="preserve">UL </w:t>
      </w:r>
      <w:r>
        <w:rPr>
          <w:rFonts w:eastAsiaTheme="minorEastAsia" w:hint="eastAsia"/>
          <w:lang w:val="en-GB" w:eastAsia="zh-CN"/>
        </w:rPr>
        <w:t>packet-</w:t>
      </w:r>
      <w:r w:rsidRPr="000F2C35">
        <w:rPr>
          <w:rFonts w:eastAsia="宋体"/>
          <w:lang w:eastAsia="zh-CN"/>
        </w:rPr>
        <w:t>latency</w:t>
      </w:r>
      <w:r w:rsidRPr="000F2C35">
        <w:rPr>
          <w:rFonts w:eastAsia="宋体" w:hint="eastAsia"/>
          <w:lang w:eastAsia="zh-CN"/>
        </w:rPr>
        <w:t xml:space="preserve"> of SBFD </w:t>
      </w:r>
      <w:r w:rsidR="00A66213">
        <w:rPr>
          <w:rFonts w:eastAsia="宋体" w:hint="eastAsia"/>
          <w:lang w:eastAsia="zh-CN"/>
        </w:rPr>
        <w:t xml:space="preserve">and DL packet-latency are </w:t>
      </w:r>
      <w:r>
        <w:rPr>
          <w:rFonts w:eastAsia="宋体" w:hint="eastAsia"/>
          <w:lang w:eastAsia="zh-CN"/>
        </w:rPr>
        <w:t>decreased</w:t>
      </w:r>
      <w:r w:rsidRPr="000F2C35">
        <w:rPr>
          <w:rFonts w:eastAsia="宋体"/>
          <w:lang w:eastAsia="zh-CN"/>
        </w:rPr>
        <w:t xml:space="preserve"> at all load conditions for indoor office</w:t>
      </w:r>
      <w:r w:rsidRPr="000F2C35">
        <w:rPr>
          <w:rFonts w:eastAsia="宋体" w:hint="eastAsia"/>
          <w:lang w:eastAsia="zh-CN"/>
        </w:rPr>
        <w:t xml:space="preserve"> scenario.</w:t>
      </w:r>
      <w:r>
        <w:rPr>
          <w:rFonts w:eastAsia="宋体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T</w:t>
      </w:r>
      <w:r w:rsidRPr="00D64228">
        <w:t xml:space="preserve">he gain </w:t>
      </w:r>
      <w:r>
        <w:rPr>
          <w:rFonts w:eastAsiaTheme="minorEastAsia" w:hint="eastAsia"/>
          <w:lang w:eastAsia="zh-CN"/>
        </w:rPr>
        <w:t xml:space="preserve">of UL </w:t>
      </w:r>
      <w:r>
        <w:rPr>
          <w:rFonts w:eastAsiaTheme="minorEastAsia" w:hint="eastAsia"/>
          <w:lang w:val="en-GB" w:eastAsia="zh-CN"/>
        </w:rPr>
        <w:t>a</w:t>
      </w:r>
      <w:r w:rsidRPr="00491E94">
        <w:rPr>
          <w:rFonts w:eastAsiaTheme="minorEastAsia"/>
          <w:lang w:val="en-GB" w:eastAsia="zh-CN"/>
        </w:rPr>
        <w:t>verage-</w:t>
      </w:r>
      <w:r>
        <w:rPr>
          <w:rFonts w:eastAsiaTheme="minorEastAsia" w:hint="eastAsia"/>
          <w:lang w:eastAsia="zh-CN"/>
        </w:rPr>
        <w:t xml:space="preserve">UPT </w:t>
      </w:r>
      <w:r w:rsidRPr="00D64228">
        <w:t>at least comes more UL transmission opportunities for SBFD compared to legacy TDD</w:t>
      </w:r>
      <w:r w:rsidR="0007678B">
        <w:rPr>
          <w:rFonts w:eastAsiaTheme="minorEastAsia" w:hint="eastAsia"/>
          <w:lang w:eastAsia="zh-CN"/>
        </w:rPr>
        <w:t xml:space="preserve"> and the loss of UL </w:t>
      </w:r>
      <w:r w:rsidR="0007678B">
        <w:rPr>
          <w:rFonts w:eastAsiaTheme="minorEastAsia" w:hint="eastAsia"/>
          <w:lang w:val="en-GB" w:eastAsia="zh-CN"/>
        </w:rPr>
        <w:t>a</w:t>
      </w:r>
      <w:r w:rsidR="0007678B" w:rsidRPr="00491E94">
        <w:rPr>
          <w:rFonts w:eastAsiaTheme="minorEastAsia"/>
          <w:lang w:val="en-GB" w:eastAsia="zh-CN"/>
        </w:rPr>
        <w:t>verage-</w:t>
      </w:r>
      <w:r w:rsidR="0007678B">
        <w:rPr>
          <w:rFonts w:eastAsiaTheme="minorEastAsia" w:hint="eastAsia"/>
          <w:lang w:eastAsia="zh-CN"/>
        </w:rPr>
        <w:t>UPT</w:t>
      </w:r>
      <w:r w:rsidR="0007678B" w:rsidRPr="00D64228">
        <w:t xml:space="preserve"> for SBFD at least comes from</w:t>
      </w:r>
      <w:r w:rsidR="0007678B">
        <w:rPr>
          <w:rFonts w:eastAsiaTheme="minorEastAsia" w:hint="eastAsia"/>
          <w:lang w:eastAsia="zh-CN"/>
        </w:rPr>
        <w:t xml:space="preserve"> inter-</w:t>
      </w:r>
      <w:proofErr w:type="spellStart"/>
      <w:r w:rsidR="0007678B">
        <w:rPr>
          <w:rFonts w:eastAsiaTheme="minorEastAsia" w:hint="eastAsia"/>
          <w:lang w:eastAsia="zh-CN"/>
        </w:rPr>
        <w:t>subband</w:t>
      </w:r>
      <w:proofErr w:type="spellEnd"/>
      <w:r w:rsidR="0007678B">
        <w:rPr>
          <w:rFonts w:eastAsiaTheme="minorEastAsia" w:hint="eastAsia"/>
          <w:lang w:eastAsia="zh-CN"/>
        </w:rPr>
        <w:t xml:space="preserve"> interference</w:t>
      </w:r>
      <w:r>
        <w:rPr>
          <w:rFonts w:eastAsiaTheme="minorEastAsia" w:hint="eastAsia"/>
          <w:lang w:eastAsia="zh-CN"/>
        </w:rPr>
        <w:t xml:space="preserve">, the gain of DL </w:t>
      </w:r>
      <w:r>
        <w:rPr>
          <w:rFonts w:eastAsiaTheme="minorEastAsia" w:hint="eastAsia"/>
          <w:lang w:val="en-GB" w:eastAsia="zh-CN"/>
        </w:rPr>
        <w:t>a</w:t>
      </w:r>
      <w:r w:rsidRPr="00491E94">
        <w:rPr>
          <w:rFonts w:eastAsiaTheme="minorEastAsia"/>
          <w:lang w:val="en-GB" w:eastAsia="zh-CN"/>
        </w:rPr>
        <w:t>verage-</w:t>
      </w:r>
      <w:r>
        <w:rPr>
          <w:rFonts w:eastAsiaTheme="minorEastAsia" w:hint="eastAsia"/>
          <w:lang w:eastAsia="zh-CN"/>
        </w:rPr>
        <w:t>UPT</w:t>
      </w:r>
      <w:r w:rsidRPr="00D64228">
        <w:t xml:space="preserve"> for SBFD at least comes from</w:t>
      </w:r>
      <w:r>
        <w:rPr>
          <w:rFonts w:eastAsiaTheme="minorEastAsia" w:hint="eastAsia"/>
          <w:lang w:eastAsia="zh-CN"/>
        </w:rPr>
        <w:t xml:space="preserve"> reduced HARQ-ACK feedback latency</w:t>
      </w:r>
      <w:r w:rsidRPr="00D64228">
        <w:t xml:space="preserve"> for SBFD compared to legacy TDD</w:t>
      </w:r>
      <w:r w:rsidRPr="000F2C35">
        <w:rPr>
          <w:rFonts w:eastAsiaTheme="minorEastAsia"/>
          <w:lang w:val="en-GB" w:eastAsia="zh-CN"/>
        </w:rPr>
        <w:t>.</w:t>
      </w:r>
      <w:r w:rsidRPr="000F2C35">
        <w:rPr>
          <w:rFonts w:eastAsiaTheme="minorEastAsia" w:hint="eastAsia"/>
          <w:lang w:val="en-GB" w:eastAsia="zh-CN"/>
        </w:rPr>
        <w:t xml:space="preserve"> </w:t>
      </w:r>
    </w:p>
    <w:p w14:paraId="0A5D0788" w14:textId="5AE8D2BF" w:rsidR="006C2052" w:rsidRPr="000F2C35" w:rsidRDefault="006C2052" w:rsidP="006C2052">
      <w:pPr>
        <w:spacing w:beforeLines="50" w:before="120"/>
        <w:jc w:val="both"/>
        <w:rPr>
          <w:rFonts w:eastAsiaTheme="minorEastAsia"/>
          <w:b/>
          <w:lang w:val="en-GB" w:eastAsia="zh-CN"/>
        </w:rPr>
      </w:pPr>
      <w:r w:rsidRPr="000F2C35">
        <w:rPr>
          <w:rFonts w:eastAsiaTheme="minorEastAsia"/>
          <w:b/>
          <w:lang w:val="en-GB" w:eastAsia="zh-CN"/>
        </w:rPr>
        <w:t xml:space="preserve">Observation </w:t>
      </w:r>
      <w:r>
        <w:rPr>
          <w:rFonts w:eastAsiaTheme="minorEastAsia"/>
          <w:b/>
          <w:lang w:val="en-GB" w:eastAsia="zh-CN"/>
        </w:rPr>
        <w:fldChar w:fldCharType="begin"/>
      </w:r>
      <w:r>
        <w:rPr>
          <w:rFonts w:eastAsiaTheme="minorEastAsia"/>
          <w:b/>
          <w:lang w:val="en-GB" w:eastAsia="zh-CN"/>
        </w:rPr>
        <w:instrText xml:space="preserve"> </w:instrText>
      </w:r>
      <w:r>
        <w:rPr>
          <w:rFonts w:eastAsiaTheme="minorEastAsia" w:hint="eastAsia"/>
          <w:b/>
          <w:lang w:val="en-GB" w:eastAsia="zh-CN"/>
        </w:rPr>
        <w:instrText>Seq Observation</w:instrText>
      </w:r>
      <w:r>
        <w:rPr>
          <w:rFonts w:eastAsiaTheme="minorEastAsia"/>
          <w:b/>
          <w:lang w:val="en-GB" w:eastAsia="zh-CN"/>
        </w:rPr>
        <w:instrText xml:space="preserve"> </w:instrText>
      </w:r>
      <w:r>
        <w:rPr>
          <w:rFonts w:eastAsiaTheme="minorEastAsia"/>
          <w:b/>
          <w:lang w:val="en-GB" w:eastAsia="zh-CN"/>
        </w:rPr>
        <w:fldChar w:fldCharType="separate"/>
      </w:r>
      <w:r w:rsidR="0007678B">
        <w:rPr>
          <w:rFonts w:eastAsiaTheme="minorEastAsia"/>
          <w:b/>
          <w:noProof/>
          <w:lang w:val="en-GB" w:eastAsia="zh-CN"/>
        </w:rPr>
        <w:t>10</w:t>
      </w:r>
      <w:r>
        <w:rPr>
          <w:rFonts w:eastAsiaTheme="minorEastAsia"/>
          <w:b/>
          <w:lang w:val="en-GB" w:eastAsia="zh-CN"/>
        </w:rPr>
        <w:fldChar w:fldCharType="end"/>
      </w:r>
      <w:r w:rsidRPr="000F2C35">
        <w:rPr>
          <w:rFonts w:eastAsiaTheme="minorEastAsia"/>
          <w:b/>
          <w:lang w:val="en-GB" w:eastAsia="zh-CN"/>
        </w:rPr>
        <w:t xml:space="preserve">: For indoor </w:t>
      </w:r>
      <w:r w:rsidRPr="00525FB1">
        <w:rPr>
          <w:rFonts w:eastAsiaTheme="minorEastAsia"/>
          <w:b/>
          <w:lang w:eastAsia="zh-CN"/>
        </w:rPr>
        <w:t>scenario (FR1)</w:t>
      </w:r>
      <w:r>
        <w:rPr>
          <w:rFonts w:eastAsiaTheme="minorEastAsia" w:hint="eastAsia"/>
          <w:b/>
          <w:lang w:eastAsia="zh-CN"/>
        </w:rPr>
        <w:t xml:space="preserve"> </w:t>
      </w:r>
      <w:r>
        <w:rPr>
          <w:rFonts w:eastAsiaTheme="minorEastAsia" w:hint="eastAsia"/>
          <w:b/>
          <w:lang w:val="en-GB" w:eastAsia="zh-CN"/>
        </w:rPr>
        <w:t>with small packet size</w:t>
      </w:r>
      <w:r w:rsidRPr="000F2C35">
        <w:rPr>
          <w:rFonts w:eastAsiaTheme="minorEastAsia"/>
          <w:b/>
          <w:lang w:val="en-GB" w:eastAsia="zh-CN"/>
        </w:rPr>
        <w:t xml:space="preserve">, compared to legacy TDD, SBFD with Alt </w:t>
      </w:r>
      <w:r w:rsidR="0007678B">
        <w:rPr>
          <w:rFonts w:eastAsiaTheme="minorEastAsia" w:hint="eastAsia"/>
          <w:b/>
          <w:lang w:val="en-GB" w:eastAsia="zh-CN"/>
        </w:rPr>
        <w:t>4</w:t>
      </w:r>
      <w:r w:rsidRPr="000F2C35">
        <w:rPr>
          <w:rFonts w:eastAsiaTheme="minorEastAsia" w:hint="eastAsia"/>
          <w:b/>
          <w:lang w:val="en-GB" w:eastAsia="zh-CN"/>
        </w:rPr>
        <w:t xml:space="preserve"> </w:t>
      </w:r>
      <w:r w:rsidR="0007678B">
        <w:rPr>
          <w:rFonts w:eastAsiaTheme="minorEastAsia" w:hint="eastAsia"/>
          <w:b/>
          <w:lang w:val="en-GB" w:eastAsia="zh-CN"/>
        </w:rPr>
        <w:t>improves</w:t>
      </w:r>
      <w:r>
        <w:rPr>
          <w:rFonts w:eastAsiaTheme="minorEastAsia" w:hint="eastAsia"/>
          <w:b/>
          <w:lang w:val="en-GB" w:eastAsia="zh-CN"/>
        </w:rPr>
        <w:t xml:space="preserve"> </w:t>
      </w:r>
      <w:r w:rsidR="0007678B">
        <w:rPr>
          <w:rFonts w:eastAsiaTheme="minorEastAsia" w:hint="eastAsia"/>
          <w:b/>
          <w:lang w:val="en-GB" w:eastAsia="zh-CN"/>
        </w:rPr>
        <w:t xml:space="preserve">both DL average-UPT and </w:t>
      </w:r>
      <w:r w:rsidRPr="000F2C35">
        <w:rPr>
          <w:rFonts w:eastAsiaTheme="minorEastAsia" w:hint="eastAsia"/>
          <w:b/>
          <w:lang w:val="en-GB" w:eastAsia="zh-CN"/>
        </w:rPr>
        <w:t>UL</w:t>
      </w:r>
      <w:r w:rsidRPr="000F2C35">
        <w:rPr>
          <w:rFonts w:eastAsiaTheme="minorEastAsia"/>
          <w:b/>
          <w:lang w:val="en-GB" w:eastAsia="zh-CN"/>
        </w:rPr>
        <w:t xml:space="preserve"> </w:t>
      </w:r>
      <w:r w:rsidRPr="006C2052">
        <w:rPr>
          <w:rFonts w:eastAsiaTheme="minorEastAsia" w:hint="eastAsia"/>
          <w:b/>
          <w:lang w:val="en-GB" w:eastAsia="zh-CN"/>
        </w:rPr>
        <w:t>a</w:t>
      </w:r>
      <w:r w:rsidRPr="006C2052">
        <w:rPr>
          <w:rFonts w:eastAsiaTheme="minorEastAsia"/>
          <w:b/>
          <w:lang w:val="en-GB" w:eastAsia="zh-CN"/>
        </w:rPr>
        <w:t>verage-</w:t>
      </w:r>
      <w:r>
        <w:rPr>
          <w:rFonts w:eastAsiaTheme="minorEastAsia"/>
          <w:b/>
          <w:lang w:val="en-GB" w:eastAsia="zh-CN"/>
        </w:rPr>
        <w:t>UPT</w:t>
      </w:r>
      <w:r w:rsidRPr="000F2C35">
        <w:rPr>
          <w:rFonts w:eastAsiaTheme="minorEastAsia"/>
          <w:b/>
          <w:lang w:val="en-GB" w:eastAsia="zh-CN"/>
        </w:rPr>
        <w:t xml:space="preserve"> at all load conditions</w:t>
      </w:r>
      <w:r>
        <w:rPr>
          <w:rFonts w:eastAsiaTheme="minorEastAsia" w:hint="eastAsia"/>
          <w:b/>
          <w:lang w:val="en-GB" w:eastAsia="zh-CN"/>
        </w:rPr>
        <w:t>.</w:t>
      </w:r>
    </w:p>
    <w:p w14:paraId="2DF69D7C" w14:textId="7A6BA906" w:rsidR="006C2052" w:rsidRDefault="006C2052" w:rsidP="006C2052">
      <w:pPr>
        <w:spacing w:beforeLines="50" w:before="120"/>
        <w:jc w:val="both"/>
        <w:rPr>
          <w:rFonts w:eastAsiaTheme="minorEastAsia"/>
          <w:b/>
          <w:lang w:eastAsia="zh-CN"/>
        </w:rPr>
      </w:pPr>
      <w:r w:rsidRPr="000F2C35">
        <w:rPr>
          <w:rFonts w:eastAsiaTheme="minorEastAsia"/>
          <w:b/>
          <w:lang w:eastAsia="zh-CN"/>
        </w:rPr>
        <w:t xml:space="preserve">Observation </w:t>
      </w:r>
      <w:r>
        <w:rPr>
          <w:rFonts w:eastAsiaTheme="minorEastAsia"/>
          <w:b/>
          <w:lang w:val="en-GB" w:eastAsia="zh-CN"/>
        </w:rPr>
        <w:fldChar w:fldCharType="begin"/>
      </w:r>
      <w:r>
        <w:rPr>
          <w:rFonts w:eastAsiaTheme="minorEastAsia"/>
          <w:b/>
          <w:lang w:val="en-GB" w:eastAsia="zh-CN"/>
        </w:rPr>
        <w:instrText xml:space="preserve"> </w:instrText>
      </w:r>
      <w:r>
        <w:rPr>
          <w:rFonts w:eastAsiaTheme="minorEastAsia" w:hint="eastAsia"/>
          <w:b/>
          <w:lang w:val="en-GB" w:eastAsia="zh-CN"/>
        </w:rPr>
        <w:instrText>Seq Observation</w:instrText>
      </w:r>
      <w:r>
        <w:rPr>
          <w:rFonts w:eastAsiaTheme="minorEastAsia"/>
          <w:b/>
          <w:lang w:val="en-GB" w:eastAsia="zh-CN"/>
        </w:rPr>
        <w:instrText xml:space="preserve"> </w:instrText>
      </w:r>
      <w:r>
        <w:rPr>
          <w:rFonts w:eastAsiaTheme="minorEastAsia"/>
          <w:b/>
          <w:lang w:val="en-GB" w:eastAsia="zh-CN"/>
        </w:rPr>
        <w:fldChar w:fldCharType="separate"/>
      </w:r>
      <w:r w:rsidR="0007678B">
        <w:rPr>
          <w:rFonts w:eastAsiaTheme="minorEastAsia"/>
          <w:b/>
          <w:noProof/>
          <w:lang w:val="en-GB" w:eastAsia="zh-CN"/>
        </w:rPr>
        <w:t>11</w:t>
      </w:r>
      <w:r>
        <w:rPr>
          <w:rFonts w:eastAsiaTheme="minorEastAsia"/>
          <w:b/>
          <w:lang w:val="en-GB" w:eastAsia="zh-CN"/>
        </w:rPr>
        <w:fldChar w:fldCharType="end"/>
      </w:r>
      <w:r w:rsidRPr="000F2C35">
        <w:rPr>
          <w:rFonts w:eastAsiaTheme="minorEastAsia"/>
          <w:b/>
          <w:lang w:eastAsia="zh-CN"/>
        </w:rPr>
        <w:t xml:space="preserve">: For </w:t>
      </w:r>
      <w:r w:rsidRPr="000F2C35">
        <w:rPr>
          <w:rFonts w:eastAsiaTheme="minorEastAsia" w:hint="eastAsia"/>
          <w:b/>
          <w:lang w:eastAsia="zh-CN"/>
        </w:rPr>
        <w:t xml:space="preserve">indoor </w:t>
      </w:r>
      <w:r w:rsidRPr="00525FB1">
        <w:rPr>
          <w:rFonts w:eastAsiaTheme="minorEastAsia"/>
          <w:b/>
          <w:lang w:eastAsia="zh-CN"/>
        </w:rPr>
        <w:t>scenario (FR1)</w:t>
      </w:r>
      <w:r>
        <w:rPr>
          <w:rFonts w:eastAsiaTheme="minorEastAsia" w:hint="eastAsia"/>
          <w:b/>
          <w:lang w:eastAsia="zh-CN"/>
        </w:rPr>
        <w:t xml:space="preserve"> </w:t>
      </w:r>
      <w:r>
        <w:rPr>
          <w:rFonts w:eastAsiaTheme="minorEastAsia" w:hint="eastAsia"/>
          <w:b/>
          <w:lang w:val="en-GB" w:eastAsia="zh-CN"/>
        </w:rPr>
        <w:t>with small packet size</w:t>
      </w:r>
      <w:r w:rsidRPr="000F2C35">
        <w:rPr>
          <w:rFonts w:eastAsiaTheme="minorEastAsia"/>
          <w:b/>
          <w:lang w:eastAsia="zh-CN"/>
        </w:rPr>
        <w:t xml:space="preserve">, </w:t>
      </w:r>
      <w:r w:rsidRPr="000F2C35">
        <w:rPr>
          <w:rFonts w:eastAsiaTheme="minorEastAsia" w:hint="eastAsia"/>
          <w:b/>
          <w:lang w:eastAsia="zh-CN"/>
        </w:rPr>
        <w:t>c</w:t>
      </w:r>
      <w:r w:rsidRPr="000F2C35">
        <w:rPr>
          <w:rFonts w:eastAsiaTheme="minorEastAsia"/>
          <w:b/>
          <w:lang w:eastAsia="zh-CN"/>
        </w:rPr>
        <w:t>ompared to legacy TDD, SBFD with</w:t>
      </w:r>
      <w:r w:rsidRPr="000F2C35">
        <w:rPr>
          <w:rFonts w:eastAsiaTheme="minorEastAsia" w:hint="eastAsia"/>
          <w:b/>
          <w:lang w:eastAsia="zh-CN"/>
        </w:rPr>
        <w:t xml:space="preserve"> Alt </w:t>
      </w:r>
      <w:r w:rsidR="0007678B">
        <w:rPr>
          <w:rFonts w:eastAsiaTheme="minorEastAsia" w:hint="eastAsia"/>
          <w:b/>
          <w:lang w:eastAsia="zh-CN"/>
        </w:rPr>
        <w:t>4</w:t>
      </w:r>
      <w:r w:rsidRPr="000F2C35">
        <w:rPr>
          <w:rFonts w:eastAsiaTheme="minorEastAsia"/>
          <w:b/>
          <w:lang w:eastAsia="zh-CN"/>
        </w:rPr>
        <w:t xml:space="preserve"> </w:t>
      </w:r>
      <w:r w:rsidR="0007678B">
        <w:rPr>
          <w:rFonts w:eastAsiaTheme="minorEastAsia" w:hint="eastAsia"/>
          <w:b/>
          <w:lang w:eastAsia="zh-CN"/>
        </w:rPr>
        <w:t>decrease</w:t>
      </w:r>
      <w:r w:rsidRPr="000F2C35">
        <w:rPr>
          <w:rFonts w:eastAsiaTheme="minorEastAsia"/>
          <w:b/>
          <w:lang w:eastAsia="zh-CN"/>
        </w:rPr>
        <w:t xml:space="preserve"> the UL </w:t>
      </w:r>
      <w:r w:rsidRPr="00491E94">
        <w:rPr>
          <w:rFonts w:eastAsiaTheme="minorEastAsia"/>
          <w:b/>
          <w:lang w:eastAsia="zh-CN"/>
        </w:rPr>
        <w:t>packet-</w:t>
      </w:r>
      <w:r w:rsidRPr="000F2C35">
        <w:rPr>
          <w:rFonts w:eastAsiaTheme="minorEastAsia" w:hint="eastAsia"/>
          <w:b/>
          <w:lang w:eastAsia="zh-CN"/>
        </w:rPr>
        <w:t>latency</w:t>
      </w:r>
      <w:r w:rsidRPr="000F2C35">
        <w:rPr>
          <w:rFonts w:eastAsiaTheme="minorEastAsia"/>
          <w:b/>
          <w:lang w:eastAsia="zh-CN"/>
        </w:rPr>
        <w:t xml:space="preserve"> </w:t>
      </w:r>
      <w:r w:rsidR="0007678B">
        <w:rPr>
          <w:rFonts w:eastAsiaTheme="minorEastAsia" w:hint="eastAsia"/>
          <w:b/>
          <w:lang w:eastAsia="zh-CN"/>
        </w:rPr>
        <w:t xml:space="preserve">and </w:t>
      </w:r>
      <w:r w:rsidRPr="000F2C35">
        <w:rPr>
          <w:rFonts w:eastAsiaTheme="minorEastAsia"/>
          <w:b/>
          <w:lang w:eastAsia="zh-CN"/>
        </w:rPr>
        <w:t xml:space="preserve">DL </w:t>
      </w:r>
      <w:r w:rsidRPr="00491E94">
        <w:rPr>
          <w:rFonts w:eastAsiaTheme="minorEastAsia"/>
          <w:b/>
          <w:lang w:eastAsia="zh-CN"/>
        </w:rPr>
        <w:t>packet-</w:t>
      </w:r>
      <w:r w:rsidRPr="000F2C35">
        <w:rPr>
          <w:rFonts w:eastAsiaTheme="minorEastAsia"/>
          <w:b/>
          <w:lang w:eastAsia="zh-CN"/>
        </w:rPr>
        <w:t>latency</w:t>
      </w:r>
      <w:r w:rsidR="001E5DA3" w:rsidRPr="000F2C35">
        <w:rPr>
          <w:rFonts w:eastAsiaTheme="minorEastAsia"/>
          <w:b/>
          <w:lang w:val="en-GB" w:eastAsia="zh-CN"/>
        </w:rPr>
        <w:t xml:space="preserve"> at all load conditions</w:t>
      </w:r>
      <w:r w:rsidRPr="000F2C35">
        <w:rPr>
          <w:rFonts w:eastAsiaTheme="minorEastAsia"/>
          <w:b/>
          <w:lang w:eastAsia="zh-CN"/>
        </w:rPr>
        <w:t>.</w:t>
      </w:r>
    </w:p>
    <w:p w14:paraId="690476E9" w14:textId="716E6A01" w:rsidR="006C2052" w:rsidRDefault="006C2052" w:rsidP="006C2052">
      <w:pPr>
        <w:spacing w:beforeLines="50" w:before="120"/>
        <w:jc w:val="both"/>
        <w:rPr>
          <w:rFonts w:eastAsiaTheme="minorEastAsia"/>
          <w:b/>
          <w:lang w:val="en-GB" w:eastAsia="zh-CN"/>
        </w:rPr>
      </w:pPr>
      <w:r w:rsidRPr="000F2C35">
        <w:rPr>
          <w:rFonts w:eastAsiaTheme="minorEastAsia"/>
          <w:b/>
          <w:lang w:eastAsia="zh-CN"/>
        </w:rPr>
        <w:t xml:space="preserve">Observation </w:t>
      </w:r>
      <w:r>
        <w:rPr>
          <w:rFonts w:eastAsiaTheme="minorEastAsia"/>
          <w:b/>
          <w:lang w:val="en-GB" w:eastAsia="zh-CN"/>
        </w:rPr>
        <w:fldChar w:fldCharType="begin"/>
      </w:r>
      <w:r>
        <w:rPr>
          <w:rFonts w:eastAsiaTheme="minorEastAsia"/>
          <w:b/>
          <w:lang w:val="en-GB" w:eastAsia="zh-CN"/>
        </w:rPr>
        <w:instrText xml:space="preserve"> </w:instrText>
      </w:r>
      <w:r>
        <w:rPr>
          <w:rFonts w:eastAsiaTheme="minorEastAsia" w:hint="eastAsia"/>
          <w:b/>
          <w:lang w:val="en-GB" w:eastAsia="zh-CN"/>
        </w:rPr>
        <w:instrText>Seq Observation</w:instrText>
      </w:r>
      <w:r>
        <w:rPr>
          <w:rFonts w:eastAsiaTheme="minorEastAsia"/>
          <w:b/>
          <w:lang w:val="en-GB" w:eastAsia="zh-CN"/>
        </w:rPr>
        <w:instrText xml:space="preserve"> </w:instrText>
      </w:r>
      <w:r>
        <w:rPr>
          <w:rFonts w:eastAsiaTheme="minorEastAsia"/>
          <w:b/>
          <w:lang w:val="en-GB" w:eastAsia="zh-CN"/>
        </w:rPr>
        <w:fldChar w:fldCharType="separate"/>
      </w:r>
      <w:r w:rsidR="0007678B">
        <w:rPr>
          <w:rFonts w:eastAsiaTheme="minorEastAsia"/>
          <w:b/>
          <w:noProof/>
          <w:lang w:val="en-GB" w:eastAsia="zh-CN"/>
        </w:rPr>
        <w:t>12</w:t>
      </w:r>
      <w:r>
        <w:rPr>
          <w:rFonts w:eastAsiaTheme="minorEastAsia"/>
          <w:b/>
          <w:lang w:val="en-GB" w:eastAsia="zh-CN"/>
        </w:rPr>
        <w:fldChar w:fldCharType="end"/>
      </w:r>
      <w:r w:rsidRPr="000F2C35">
        <w:rPr>
          <w:rFonts w:eastAsiaTheme="minorEastAsia"/>
          <w:b/>
          <w:lang w:eastAsia="zh-CN"/>
        </w:rPr>
        <w:t>:</w:t>
      </w:r>
      <w:r>
        <w:rPr>
          <w:rFonts w:eastAsiaTheme="minorEastAsia" w:hint="eastAsia"/>
          <w:b/>
          <w:lang w:eastAsia="zh-CN"/>
        </w:rPr>
        <w:t xml:space="preserve"> </w:t>
      </w:r>
      <w:r w:rsidRPr="00525FB1">
        <w:rPr>
          <w:rFonts w:eastAsiaTheme="minorEastAsia"/>
          <w:b/>
          <w:lang w:eastAsia="zh-CN"/>
        </w:rPr>
        <w:t>For indoor scenario (FR1)</w:t>
      </w:r>
      <w:r>
        <w:rPr>
          <w:rFonts w:eastAsiaTheme="minorEastAsia" w:hint="eastAsia"/>
          <w:b/>
          <w:lang w:eastAsia="zh-CN"/>
        </w:rPr>
        <w:t xml:space="preserve"> with SBFD Alt </w:t>
      </w:r>
      <w:r w:rsidR="0007678B">
        <w:rPr>
          <w:rFonts w:eastAsiaTheme="minorEastAsia" w:hint="eastAsia"/>
          <w:b/>
          <w:lang w:eastAsia="zh-CN"/>
        </w:rPr>
        <w:t>4</w:t>
      </w:r>
      <w:r>
        <w:rPr>
          <w:rFonts w:eastAsiaTheme="minorEastAsia" w:hint="eastAsia"/>
          <w:b/>
          <w:lang w:val="en-GB" w:eastAsia="zh-CN"/>
        </w:rPr>
        <w:t xml:space="preserve"> and </w:t>
      </w:r>
      <w:r w:rsidR="0007678B">
        <w:rPr>
          <w:rFonts w:eastAsiaTheme="minorEastAsia" w:hint="eastAsia"/>
          <w:b/>
          <w:lang w:val="en-GB" w:eastAsia="zh-CN"/>
        </w:rPr>
        <w:t>small</w:t>
      </w:r>
      <w:r>
        <w:rPr>
          <w:rFonts w:eastAsiaTheme="minorEastAsia" w:hint="eastAsia"/>
          <w:b/>
          <w:lang w:val="en-GB" w:eastAsia="zh-CN"/>
        </w:rPr>
        <w:t xml:space="preserve"> packet size</w:t>
      </w:r>
      <w:r>
        <w:rPr>
          <w:rFonts w:eastAsiaTheme="minorEastAsia" w:hint="eastAsia"/>
          <w:b/>
          <w:lang w:eastAsia="zh-CN"/>
        </w:rPr>
        <w:t>,</w:t>
      </w:r>
      <w:r w:rsidRPr="00525FB1">
        <w:rPr>
          <w:rFonts w:eastAsiaTheme="minorEastAsia"/>
          <w:b/>
          <w:lang w:eastAsia="zh-CN"/>
        </w:rPr>
        <w:t xml:space="preserve"> </w:t>
      </w:r>
      <w:r w:rsidR="0007678B">
        <w:rPr>
          <w:rFonts w:eastAsiaTheme="minorEastAsia" w:hint="eastAsia"/>
          <w:b/>
          <w:lang w:val="en-GB" w:eastAsia="zh-CN"/>
        </w:rPr>
        <w:t>t</w:t>
      </w:r>
      <w:r w:rsidR="0007678B" w:rsidRPr="0007678B">
        <w:rPr>
          <w:rFonts w:eastAsiaTheme="minorEastAsia"/>
          <w:b/>
          <w:lang w:val="en-GB" w:eastAsia="zh-CN"/>
        </w:rPr>
        <w:t>he gain of UL average-UPT at least comes more UL transmission opportunities for SBFD compared to legacy TDD and the loss of UL average-UPT for SBFD at least comes from inter-</w:t>
      </w:r>
      <w:proofErr w:type="spellStart"/>
      <w:r w:rsidR="0007678B" w:rsidRPr="0007678B">
        <w:rPr>
          <w:rFonts w:eastAsiaTheme="minorEastAsia"/>
          <w:b/>
          <w:lang w:val="en-GB" w:eastAsia="zh-CN"/>
        </w:rPr>
        <w:t>subband</w:t>
      </w:r>
      <w:proofErr w:type="spellEnd"/>
      <w:r w:rsidR="0007678B" w:rsidRPr="0007678B">
        <w:rPr>
          <w:rFonts w:eastAsiaTheme="minorEastAsia"/>
          <w:b/>
          <w:lang w:val="en-GB" w:eastAsia="zh-CN"/>
        </w:rPr>
        <w:t xml:space="preserve"> interference, the gain of DL average-UPT for SBFD at least comes from reduced HARQ-ACK feedback latency for SBFD compared to legacy TDD.</w:t>
      </w:r>
    </w:p>
    <w:p w14:paraId="208E6DA6" w14:textId="199AA5DE" w:rsidR="00525FB1" w:rsidRPr="00525FB1" w:rsidRDefault="00525FB1" w:rsidP="00525FB1">
      <w:pPr>
        <w:pStyle w:val="2"/>
        <w:numPr>
          <w:ilvl w:val="1"/>
          <w:numId w:val="2"/>
        </w:numPr>
        <w:spacing w:before="120" w:afterLines="50"/>
        <w:rPr>
          <w:rFonts w:eastAsiaTheme="minorEastAsia"/>
          <w:szCs w:val="24"/>
          <w:lang w:val="x-none"/>
        </w:rPr>
      </w:pPr>
      <w:r w:rsidRPr="00525FB1">
        <w:rPr>
          <w:rFonts w:eastAsiaTheme="minorEastAsia"/>
          <w:szCs w:val="24"/>
          <w:lang w:val="x-none"/>
        </w:rPr>
        <w:t>Urban macro</w:t>
      </w:r>
    </w:p>
    <w:p w14:paraId="13112BA9" w14:textId="77777777" w:rsidR="00525FB1" w:rsidRPr="000F2C35" w:rsidRDefault="00525FB1" w:rsidP="00525FB1">
      <w:pPr>
        <w:pStyle w:val="3"/>
        <w:keepLines w:val="0"/>
        <w:numPr>
          <w:ilvl w:val="2"/>
          <w:numId w:val="2"/>
        </w:numPr>
        <w:tabs>
          <w:tab w:val="left" w:pos="-5500"/>
        </w:tabs>
        <w:spacing w:before="240" w:afterLines="50" w:after="120" w:line="240" w:lineRule="auto"/>
        <w:jc w:val="both"/>
        <w:rPr>
          <w:rFonts w:ascii="Arial" w:eastAsia="宋体" w:hAnsi="Arial"/>
          <w:bCs w:val="0"/>
          <w:sz w:val="21"/>
          <w:szCs w:val="21"/>
          <w:lang w:eastAsia="zh-CN"/>
        </w:rPr>
      </w:pPr>
      <w:bookmarkStart w:id="10" w:name="_Ref118731547"/>
      <w:r w:rsidRPr="00CB69C0">
        <w:rPr>
          <w:rFonts w:ascii="Arial" w:eastAsia="宋体" w:hAnsi="Arial"/>
          <w:bCs w:val="0"/>
          <w:sz w:val="21"/>
          <w:szCs w:val="21"/>
          <w:lang w:eastAsia="zh-CN"/>
        </w:rPr>
        <w:t>SBFD Alt 2</w:t>
      </w:r>
    </w:p>
    <w:p w14:paraId="476EC668" w14:textId="77777777" w:rsidR="00525FB1" w:rsidRDefault="00525FB1" w:rsidP="00525FB1">
      <w:pPr>
        <w:pStyle w:val="3"/>
        <w:keepLines w:val="0"/>
        <w:numPr>
          <w:ilvl w:val="3"/>
          <w:numId w:val="2"/>
        </w:numPr>
        <w:tabs>
          <w:tab w:val="left" w:pos="-5500"/>
        </w:tabs>
        <w:spacing w:before="240" w:afterLines="50" w:after="120" w:line="240" w:lineRule="auto"/>
        <w:jc w:val="both"/>
        <w:rPr>
          <w:rFonts w:ascii="Arial" w:eastAsia="宋体" w:hAnsi="Arial"/>
          <w:bCs w:val="0"/>
          <w:sz w:val="21"/>
          <w:szCs w:val="21"/>
          <w:lang w:eastAsia="zh-CN"/>
        </w:rPr>
      </w:pPr>
      <w:r w:rsidRPr="00525FB1">
        <w:rPr>
          <w:rFonts w:ascii="Arial" w:eastAsia="宋体" w:hAnsi="Arial" w:hint="eastAsia"/>
          <w:bCs w:val="0"/>
          <w:sz w:val="21"/>
          <w:szCs w:val="21"/>
          <w:lang w:eastAsia="zh-CN"/>
        </w:rPr>
        <w:t>Large packet (</w:t>
      </w:r>
      <w:r w:rsidRPr="00525FB1">
        <w:rPr>
          <w:rFonts w:ascii="Arial" w:eastAsia="宋体" w:hAnsi="Arial"/>
          <w:bCs w:val="0"/>
          <w:sz w:val="21"/>
          <w:szCs w:val="21"/>
          <w:lang w:eastAsia="zh-CN"/>
        </w:rPr>
        <w:t>0.5Mbyte for DL and 0.125 Mbytes for UL</w:t>
      </w:r>
      <w:r w:rsidRPr="00525FB1">
        <w:rPr>
          <w:rFonts w:ascii="Arial" w:eastAsia="宋体" w:hAnsi="Arial" w:hint="eastAsia"/>
          <w:bCs w:val="0"/>
          <w:sz w:val="21"/>
          <w:szCs w:val="21"/>
          <w:lang w:eastAsia="zh-CN"/>
        </w:rPr>
        <w:t>)</w:t>
      </w:r>
    </w:p>
    <w:p w14:paraId="5778298B" w14:textId="29A8D228" w:rsidR="00525FB1" w:rsidRPr="00525FB1" w:rsidRDefault="00525FB1" w:rsidP="00525FB1">
      <w:pPr>
        <w:pStyle w:val="a7"/>
        <w:jc w:val="center"/>
      </w:pPr>
      <w:bookmarkStart w:id="11" w:name="_Ref142647200"/>
      <w:r w:rsidRPr="000F2C35">
        <w:t xml:space="preserve">Table </w:t>
      </w:r>
      <w:r w:rsidRPr="000F2C35">
        <w:fldChar w:fldCharType="begin"/>
      </w:r>
      <w:r w:rsidRPr="000F2C35">
        <w:instrText xml:space="preserve"> SEQ Table \* ARABIC </w:instrText>
      </w:r>
      <w:r w:rsidRPr="000F2C35">
        <w:fldChar w:fldCharType="separate"/>
      </w:r>
      <w:r>
        <w:t>5</w:t>
      </w:r>
      <w:r w:rsidRPr="000F2C35">
        <w:fldChar w:fldCharType="end"/>
      </w:r>
      <w:bookmarkEnd w:id="10"/>
      <w:bookmarkEnd w:id="11"/>
      <w:r w:rsidRPr="000F2C35">
        <w:t xml:space="preserve">: Evaluation results </w:t>
      </w:r>
      <w:r w:rsidRPr="00525FB1">
        <w:rPr>
          <w:rFonts w:hint="eastAsia"/>
        </w:rPr>
        <w:t xml:space="preserve">of </w:t>
      </w:r>
      <w:r w:rsidRPr="00525FB1">
        <w:t>SBFD Alt 2</w:t>
      </w:r>
      <w:r w:rsidRPr="00525FB1">
        <w:rPr>
          <w:rFonts w:hint="eastAsia"/>
        </w:rPr>
        <w:t xml:space="preserve"> </w:t>
      </w:r>
      <w:r w:rsidRPr="000F2C35">
        <w:t>for</w:t>
      </w:r>
      <w:r w:rsidRPr="00525FB1">
        <w:rPr>
          <w:rFonts w:hint="eastAsia"/>
        </w:rPr>
        <w:t xml:space="preserve"> </w:t>
      </w:r>
      <w:proofErr w:type="gramStart"/>
      <w:r w:rsidRPr="00525FB1">
        <w:t>Urban</w:t>
      </w:r>
      <w:proofErr w:type="gramEnd"/>
      <w:r w:rsidRPr="00525FB1">
        <w:t xml:space="preserve"> macro</w:t>
      </w:r>
      <w:r w:rsidRPr="000F2C35">
        <w:t xml:space="preserve"> in FR1 in SBFD Deployment Case 1</w:t>
      </w:r>
    </w:p>
    <w:tbl>
      <w:tblPr>
        <w:tblStyle w:val="af3"/>
        <w:tblW w:w="0" w:type="auto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31"/>
        <w:gridCol w:w="621"/>
        <w:gridCol w:w="611"/>
        <w:gridCol w:w="611"/>
        <w:gridCol w:w="689"/>
        <w:gridCol w:w="703"/>
        <w:gridCol w:w="703"/>
        <w:gridCol w:w="811"/>
        <w:gridCol w:w="502"/>
        <w:gridCol w:w="611"/>
        <w:gridCol w:w="689"/>
      </w:tblGrid>
      <w:tr w:rsidR="00525FB1" w:rsidRPr="000F2C35" w14:paraId="1B175E91" w14:textId="77777777" w:rsidTr="004D6CB1">
        <w:trPr>
          <w:trHeight w:val="20"/>
          <w:jc w:val="center"/>
        </w:trPr>
        <w:tc>
          <w:tcPr>
            <w:tcW w:w="3152" w:type="dxa"/>
            <w:gridSpan w:val="2"/>
            <w:vMerge w:val="restart"/>
            <w:vAlign w:val="center"/>
          </w:tcPr>
          <w:p w14:paraId="37DEA877" w14:textId="4C930765" w:rsidR="00525FB1" w:rsidRPr="004D6CB1" w:rsidRDefault="00525FB1" w:rsidP="00BD36E7">
            <w:pPr>
              <w:jc w:val="center"/>
              <w:rPr>
                <w:rFonts w:eastAsiaTheme="minorEastAsia"/>
                <w:b/>
                <w:bCs/>
                <w:iCs/>
                <w:lang w:eastAsia="zh-CN"/>
              </w:rPr>
            </w:pPr>
            <w:r>
              <w:rPr>
                <w:rFonts w:eastAsiaTheme="minorEastAsia" w:hint="eastAsia"/>
                <w:b/>
                <w:bCs/>
                <w:iCs/>
                <w:lang w:eastAsia="zh-CN"/>
              </w:rPr>
              <w:t>Metrics</w:t>
            </w:r>
          </w:p>
        </w:tc>
        <w:tc>
          <w:tcPr>
            <w:tcW w:w="5930" w:type="dxa"/>
            <w:gridSpan w:val="9"/>
            <w:vAlign w:val="center"/>
          </w:tcPr>
          <w:p w14:paraId="73F1B771" w14:textId="77777777" w:rsidR="00525FB1" w:rsidRPr="000F2C35" w:rsidRDefault="00525FB1" w:rsidP="00BD36E7">
            <w:pPr>
              <w:jc w:val="center"/>
              <w:rPr>
                <w:rFonts w:eastAsiaTheme="minorEastAsia"/>
                <w:b/>
                <w:bCs/>
                <w:lang w:eastAsia="zh-CN"/>
              </w:rPr>
            </w:pPr>
            <w:r w:rsidRPr="000F2C35">
              <w:rPr>
                <w:b/>
                <w:bCs/>
              </w:rPr>
              <w:t>SBFD Alt 2: {DDDSU} vs. {XXXXU}</w:t>
            </w:r>
          </w:p>
        </w:tc>
      </w:tr>
      <w:tr w:rsidR="00525FB1" w:rsidRPr="000F2C35" w14:paraId="241B4768" w14:textId="77777777" w:rsidTr="004D6CB1">
        <w:trPr>
          <w:trHeight w:val="20"/>
          <w:jc w:val="center"/>
        </w:trPr>
        <w:tc>
          <w:tcPr>
            <w:tcW w:w="3152" w:type="dxa"/>
            <w:gridSpan w:val="2"/>
            <w:vMerge/>
            <w:vAlign w:val="center"/>
          </w:tcPr>
          <w:p w14:paraId="6A93A588" w14:textId="77777777" w:rsidR="00525FB1" w:rsidRPr="000F2C35" w:rsidRDefault="00525FB1" w:rsidP="004D6CB1">
            <w:pPr>
              <w:jc w:val="center"/>
              <w:rPr>
                <w:b/>
                <w:bCs/>
                <w:iCs/>
              </w:rPr>
            </w:pPr>
          </w:p>
        </w:tc>
        <w:tc>
          <w:tcPr>
            <w:tcW w:w="5930" w:type="dxa"/>
            <w:gridSpan w:val="9"/>
            <w:vAlign w:val="center"/>
          </w:tcPr>
          <w:p w14:paraId="3D424FD6" w14:textId="77777777" w:rsidR="00525FB1" w:rsidRPr="000F2C35" w:rsidRDefault="00525FB1" w:rsidP="00BD36E7">
            <w:pPr>
              <w:jc w:val="center"/>
              <w:rPr>
                <w:b/>
                <w:bCs/>
              </w:rPr>
            </w:pPr>
            <w:r w:rsidRPr="000F2C35">
              <w:rPr>
                <w:b/>
                <w:bCs/>
              </w:rPr>
              <w:t>DL and UL arrival rate for baseline static TDD</w:t>
            </w:r>
          </w:p>
          <w:p w14:paraId="33FDA121" w14:textId="77777777" w:rsidR="00525FB1" w:rsidRPr="000F2C35" w:rsidRDefault="00525FB1" w:rsidP="00BD36E7">
            <w:pPr>
              <w:jc w:val="center"/>
              <w:rPr>
                <w:b/>
                <w:bCs/>
              </w:rPr>
            </w:pPr>
            <w:r w:rsidRPr="000F2C35">
              <w:rPr>
                <w:b/>
                <w:bCs/>
              </w:rPr>
              <w:t xml:space="preserve">(Type-2 RU: </w:t>
            </w:r>
            <w:r w:rsidRPr="000F2C35">
              <w:rPr>
                <w:b/>
                <w:bCs/>
                <w:iCs/>
              </w:rPr>
              <w:t xml:space="preserve">&lt;10%, 20%-40% and </w:t>
            </w:r>
            <w:r w:rsidRPr="000F2C35">
              <w:rPr>
                <w:b/>
                <w:bCs/>
              </w:rPr>
              <w:t>≥</w:t>
            </w:r>
            <w:r w:rsidRPr="000F2C35">
              <w:rPr>
                <w:b/>
                <w:bCs/>
                <w:iCs/>
              </w:rPr>
              <w:t>50%</w:t>
            </w:r>
            <w:r w:rsidRPr="000F2C35">
              <w:rPr>
                <w:b/>
                <w:bCs/>
              </w:rPr>
              <w:t>)</w:t>
            </w:r>
          </w:p>
        </w:tc>
      </w:tr>
      <w:tr w:rsidR="00525FB1" w:rsidRPr="000F2C35" w14:paraId="489B1A0C" w14:textId="77777777" w:rsidTr="004D6CB1">
        <w:trPr>
          <w:trHeight w:val="20"/>
          <w:jc w:val="center"/>
        </w:trPr>
        <w:tc>
          <w:tcPr>
            <w:tcW w:w="3152" w:type="dxa"/>
            <w:gridSpan w:val="2"/>
            <w:vMerge/>
            <w:vAlign w:val="center"/>
          </w:tcPr>
          <w:p w14:paraId="458F2125" w14:textId="77777777" w:rsidR="00525FB1" w:rsidRPr="000F2C35" w:rsidRDefault="00525FB1" w:rsidP="004D6CB1">
            <w:pPr>
              <w:jc w:val="center"/>
              <w:rPr>
                <w:b/>
                <w:bCs/>
                <w:iCs/>
              </w:rPr>
            </w:pPr>
          </w:p>
        </w:tc>
        <w:tc>
          <w:tcPr>
            <w:tcW w:w="1911" w:type="dxa"/>
            <w:gridSpan w:val="3"/>
            <w:vAlign w:val="center"/>
          </w:tcPr>
          <w:p w14:paraId="1EF76368" w14:textId="77777777" w:rsidR="00525FB1" w:rsidRPr="000F2C35" w:rsidRDefault="00525FB1" w:rsidP="00BD36E7">
            <w:pPr>
              <w:jc w:val="center"/>
              <w:rPr>
                <w:b/>
                <w:bCs/>
              </w:rPr>
            </w:pPr>
            <w:r w:rsidRPr="000F2C35">
              <w:rPr>
                <w:b/>
                <w:bCs/>
              </w:rPr>
              <w:t>DL: Low, UL: Low</w:t>
            </w:r>
          </w:p>
        </w:tc>
        <w:tc>
          <w:tcPr>
            <w:tcW w:w="2217" w:type="dxa"/>
            <w:gridSpan w:val="3"/>
            <w:vAlign w:val="center"/>
          </w:tcPr>
          <w:p w14:paraId="13AD53E4" w14:textId="77777777" w:rsidR="00525FB1" w:rsidRPr="000F2C35" w:rsidRDefault="00525FB1" w:rsidP="00BD36E7">
            <w:pPr>
              <w:jc w:val="center"/>
              <w:rPr>
                <w:b/>
                <w:bCs/>
              </w:rPr>
            </w:pPr>
            <w:r w:rsidRPr="000F2C35">
              <w:rPr>
                <w:b/>
                <w:bCs/>
              </w:rPr>
              <w:t>DL: Medium, UL: Medium</w:t>
            </w:r>
          </w:p>
        </w:tc>
        <w:tc>
          <w:tcPr>
            <w:tcW w:w="1802" w:type="dxa"/>
            <w:gridSpan w:val="3"/>
            <w:vAlign w:val="center"/>
          </w:tcPr>
          <w:p w14:paraId="7B7813C3" w14:textId="77777777" w:rsidR="00525FB1" w:rsidRPr="000F2C35" w:rsidRDefault="00525FB1" w:rsidP="00BD36E7">
            <w:pPr>
              <w:jc w:val="center"/>
              <w:rPr>
                <w:b/>
                <w:bCs/>
              </w:rPr>
            </w:pPr>
            <w:r w:rsidRPr="000F2C35">
              <w:rPr>
                <w:b/>
                <w:bCs/>
              </w:rPr>
              <w:t>DL: High, UL: High</w:t>
            </w:r>
          </w:p>
        </w:tc>
      </w:tr>
      <w:tr w:rsidR="00525FB1" w:rsidRPr="000F2C35" w14:paraId="1A531557" w14:textId="77777777" w:rsidTr="004D6CB1">
        <w:trPr>
          <w:trHeight w:val="20"/>
          <w:jc w:val="center"/>
        </w:trPr>
        <w:tc>
          <w:tcPr>
            <w:tcW w:w="3152" w:type="dxa"/>
            <w:gridSpan w:val="2"/>
            <w:vMerge/>
            <w:vAlign w:val="center"/>
          </w:tcPr>
          <w:p w14:paraId="01432218" w14:textId="77777777" w:rsidR="00525FB1" w:rsidRPr="000F2C35" w:rsidRDefault="00525FB1" w:rsidP="004D6CB1">
            <w:pPr>
              <w:jc w:val="center"/>
              <w:rPr>
                <w:b/>
              </w:rPr>
            </w:pPr>
          </w:p>
        </w:tc>
        <w:tc>
          <w:tcPr>
            <w:tcW w:w="611" w:type="dxa"/>
            <w:vAlign w:val="center"/>
          </w:tcPr>
          <w:p w14:paraId="077F9D22" w14:textId="77777777" w:rsidR="00525FB1" w:rsidRPr="000F2C35" w:rsidRDefault="00525FB1" w:rsidP="004D6CB1">
            <w:pPr>
              <w:jc w:val="center"/>
            </w:pPr>
            <w:r w:rsidRPr="000F2C35">
              <w:t>TDD</w:t>
            </w:r>
          </w:p>
        </w:tc>
        <w:tc>
          <w:tcPr>
            <w:tcW w:w="611" w:type="dxa"/>
            <w:vAlign w:val="center"/>
          </w:tcPr>
          <w:p w14:paraId="45BBCD7C" w14:textId="77777777" w:rsidR="00525FB1" w:rsidRPr="000F2C35" w:rsidRDefault="00525FB1" w:rsidP="004D6CB1">
            <w:pPr>
              <w:jc w:val="center"/>
            </w:pPr>
            <w:r w:rsidRPr="000F2C35">
              <w:t>SBFD</w:t>
            </w:r>
          </w:p>
        </w:tc>
        <w:tc>
          <w:tcPr>
            <w:tcW w:w="689" w:type="dxa"/>
            <w:vAlign w:val="center"/>
          </w:tcPr>
          <w:p w14:paraId="50C6F2DD" w14:textId="77777777" w:rsidR="00525FB1" w:rsidRPr="000F2C35" w:rsidRDefault="00525FB1" w:rsidP="004D6CB1">
            <w:pPr>
              <w:jc w:val="center"/>
              <w:rPr>
                <w:rFonts w:eastAsiaTheme="minorEastAsia"/>
                <w:lang w:eastAsia="zh-CN"/>
              </w:rPr>
            </w:pPr>
            <w:r w:rsidRPr="000F2C35">
              <w:t>Gain (%)</w:t>
            </w:r>
          </w:p>
        </w:tc>
        <w:tc>
          <w:tcPr>
            <w:tcW w:w="703" w:type="dxa"/>
            <w:vAlign w:val="center"/>
          </w:tcPr>
          <w:p w14:paraId="7B5FDE3A" w14:textId="77777777" w:rsidR="00525FB1" w:rsidRPr="000F2C35" w:rsidRDefault="00525FB1" w:rsidP="004D6CB1">
            <w:pPr>
              <w:jc w:val="center"/>
            </w:pPr>
            <w:r w:rsidRPr="000F2C35">
              <w:t>TDD</w:t>
            </w:r>
          </w:p>
        </w:tc>
        <w:tc>
          <w:tcPr>
            <w:tcW w:w="703" w:type="dxa"/>
            <w:vAlign w:val="center"/>
          </w:tcPr>
          <w:p w14:paraId="27DD3E06" w14:textId="77777777" w:rsidR="00525FB1" w:rsidRPr="000F2C35" w:rsidRDefault="00525FB1" w:rsidP="004D6CB1">
            <w:pPr>
              <w:jc w:val="center"/>
            </w:pPr>
            <w:r w:rsidRPr="000F2C35">
              <w:t>SBFD</w:t>
            </w:r>
          </w:p>
        </w:tc>
        <w:tc>
          <w:tcPr>
            <w:tcW w:w="811" w:type="dxa"/>
            <w:vAlign w:val="center"/>
          </w:tcPr>
          <w:p w14:paraId="6DA135AF" w14:textId="77777777" w:rsidR="00525FB1" w:rsidRPr="000F2C35" w:rsidRDefault="00525FB1" w:rsidP="004D6CB1">
            <w:pPr>
              <w:jc w:val="center"/>
            </w:pPr>
            <w:r w:rsidRPr="000F2C35">
              <w:t>Gain (%)</w:t>
            </w:r>
          </w:p>
        </w:tc>
        <w:tc>
          <w:tcPr>
            <w:tcW w:w="502" w:type="dxa"/>
            <w:vAlign w:val="center"/>
          </w:tcPr>
          <w:p w14:paraId="5C955BAE" w14:textId="77777777" w:rsidR="00525FB1" w:rsidRPr="000F2C35" w:rsidRDefault="00525FB1" w:rsidP="004D6CB1">
            <w:pPr>
              <w:jc w:val="center"/>
            </w:pPr>
            <w:r w:rsidRPr="000F2C35">
              <w:t>TDD</w:t>
            </w:r>
          </w:p>
        </w:tc>
        <w:tc>
          <w:tcPr>
            <w:tcW w:w="611" w:type="dxa"/>
            <w:vAlign w:val="center"/>
          </w:tcPr>
          <w:p w14:paraId="68EB0BA2" w14:textId="77777777" w:rsidR="00525FB1" w:rsidRPr="000F2C35" w:rsidRDefault="00525FB1" w:rsidP="004D6CB1">
            <w:pPr>
              <w:jc w:val="center"/>
            </w:pPr>
            <w:r w:rsidRPr="000F2C35">
              <w:t>SBFD</w:t>
            </w:r>
          </w:p>
        </w:tc>
        <w:tc>
          <w:tcPr>
            <w:tcW w:w="689" w:type="dxa"/>
            <w:vAlign w:val="center"/>
          </w:tcPr>
          <w:p w14:paraId="1C2A357F" w14:textId="77777777" w:rsidR="00525FB1" w:rsidRPr="000F2C35" w:rsidRDefault="00525FB1" w:rsidP="004D6CB1">
            <w:pPr>
              <w:jc w:val="center"/>
            </w:pPr>
            <w:r w:rsidRPr="000F2C35">
              <w:t>Gain (%)</w:t>
            </w:r>
          </w:p>
        </w:tc>
      </w:tr>
      <w:tr w:rsidR="00525FB1" w:rsidRPr="000F2C35" w14:paraId="6EBD634D" w14:textId="77777777" w:rsidTr="004D6CB1">
        <w:trPr>
          <w:trHeight w:val="20"/>
          <w:jc w:val="center"/>
        </w:trPr>
        <w:tc>
          <w:tcPr>
            <w:tcW w:w="2531" w:type="dxa"/>
            <w:vMerge w:val="restart"/>
            <w:vAlign w:val="center"/>
          </w:tcPr>
          <w:p w14:paraId="00667A09" w14:textId="77777777" w:rsidR="00525FB1" w:rsidRPr="000F2C35" w:rsidRDefault="00525FB1" w:rsidP="004D6CB1">
            <w:pPr>
              <w:jc w:val="center"/>
            </w:pPr>
            <w:r w:rsidRPr="000F2C35">
              <w:rPr>
                <w:b/>
              </w:rPr>
              <w:t>DL Average-UPT CDF (Mbps)</w:t>
            </w:r>
          </w:p>
        </w:tc>
        <w:tc>
          <w:tcPr>
            <w:tcW w:w="621" w:type="dxa"/>
            <w:vAlign w:val="center"/>
          </w:tcPr>
          <w:p w14:paraId="76644D0F" w14:textId="77777777" w:rsidR="00525FB1" w:rsidRPr="000F2C35" w:rsidRDefault="00525FB1" w:rsidP="004D6CB1">
            <w:pPr>
              <w:jc w:val="center"/>
              <w:rPr>
                <w:b/>
              </w:rPr>
            </w:pPr>
            <w:r w:rsidRPr="000F2C35">
              <w:rPr>
                <w:b/>
              </w:rPr>
              <w:t>Mean</w:t>
            </w:r>
          </w:p>
        </w:tc>
        <w:tc>
          <w:tcPr>
            <w:tcW w:w="611" w:type="dxa"/>
            <w:vAlign w:val="center"/>
          </w:tcPr>
          <w:p w14:paraId="00ED3596" w14:textId="77777777" w:rsidR="00525FB1" w:rsidRPr="00D65639" w:rsidRDefault="00525FB1" w:rsidP="004D6CB1">
            <w:pPr>
              <w:jc w:val="center"/>
            </w:pPr>
            <w:r>
              <w:rPr>
                <w:color w:val="000000"/>
              </w:rPr>
              <w:t>240.51</w:t>
            </w:r>
          </w:p>
        </w:tc>
        <w:tc>
          <w:tcPr>
            <w:tcW w:w="611" w:type="dxa"/>
            <w:vAlign w:val="center"/>
          </w:tcPr>
          <w:p w14:paraId="272D6408" w14:textId="77777777" w:rsidR="00525FB1" w:rsidRPr="00D65639" w:rsidRDefault="00525FB1" w:rsidP="004D6CB1">
            <w:pPr>
              <w:jc w:val="center"/>
            </w:pPr>
            <w:r>
              <w:rPr>
                <w:color w:val="000000"/>
              </w:rPr>
              <w:t>182.17</w:t>
            </w:r>
          </w:p>
        </w:tc>
        <w:tc>
          <w:tcPr>
            <w:tcW w:w="689" w:type="dxa"/>
            <w:vAlign w:val="center"/>
          </w:tcPr>
          <w:p w14:paraId="136344A7" w14:textId="77777777" w:rsidR="00525FB1" w:rsidRPr="009F5848" w:rsidRDefault="00525FB1" w:rsidP="004D6CB1">
            <w:pPr>
              <w:jc w:val="center"/>
            </w:pPr>
            <w:r>
              <w:rPr>
                <w:color w:val="000000"/>
              </w:rPr>
              <w:t>-24.26</w:t>
            </w:r>
          </w:p>
        </w:tc>
        <w:tc>
          <w:tcPr>
            <w:tcW w:w="703" w:type="dxa"/>
            <w:vAlign w:val="center"/>
          </w:tcPr>
          <w:p w14:paraId="624D6D0E" w14:textId="77777777" w:rsidR="00525FB1" w:rsidRPr="00D65639" w:rsidRDefault="00525FB1" w:rsidP="004D6CB1">
            <w:pPr>
              <w:jc w:val="center"/>
            </w:pPr>
            <w:r>
              <w:rPr>
                <w:color w:val="000000"/>
              </w:rPr>
              <w:t>141.11</w:t>
            </w:r>
          </w:p>
        </w:tc>
        <w:tc>
          <w:tcPr>
            <w:tcW w:w="703" w:type="dxa"/>
            <w:vAlign w:val="center"/>
          </w:tcPr>
          <w:p w14:paraId="4F5DA4FD" w14:textId="77777777" w:rsidR="00525FB1" w:rsidRPr="00D65639" w:rsidRDefault="00525FB1" w:rsidP="004D6CB1">
            <w:pPr>
              <w:jc w:val="center"/>
            </w:pPr>
            <w:r>
              <w:rPr>
                <w:color w:val="000000"/>
              </w:rPr>
              <w:t>101.38</w:t>
            </w:r>
          </w:p>
        </w:tc>
        <w:tc>
          <w:tcPr>
            <w:tcW w:w="811" w:type="dxa"/>
            <w:vAlign w:val="center"/>
          </w:tcPr>
          <w:p w14:paraId="568F598C" w14:textId="77777777" w:rsidR="00525FB1" w:rsidRPr="00D65639" w:rsidRDefault="00525FB1" w:rsidP="004D6CB1">
            <w:pPr>
              <w:jc w:val="center"/>
            </w:pPr>
            <w:r>
              <w:rPr>
                <w:color w:val="000000"/>
              </w:rPr>
              <w:t>-28.15</w:t>
            </w:r>
          </w:p>
        </w:tc>
        <w:tc>
          <w:tcPr>
            <w:tcW w:w="502" w:type="dxa"/>
            <w:vAlign w:val="center"/>
          </w:tcPr>
          <w:p w14:paraId="546B2F51" w14:textId="77777777" w:rsidR="00525FB1" w:rsidRPr="009F5848" w:rsidRDefault="00525FB1" w:rsidP="004D6CB1">
            <w:pPr>
              <w:jc w:val="center"/>
            </w:pPr>
            <w:r>
              <w:rPr>
                <w:color w:val="000000"/>
              </w:rPr>
              <w:t>60.16</w:t>
            </w:r>
          </w:p>
        </w:tc>
        <w:tc>
          <w:tcPr>
            <w:tcW w:w="611" w:type="dxa"/>
            <w:vAlign w:val="center"/>
          </w:tcPr>
          <w:p w14:paraId="2F032000" w14:textId="77777777" w:rsidR="00525FB1" w:rsidRPr="00D65639" w:rsidRDefault="00525FB1" w:rsidP="004D6CB1">
            <w:pPr>
              <w:jc w:val="center"/>
            </w:pPr>
            <w:r>
              <w:rPr>
                <w:color w:val="000000"/>
              </w:rPr>
              <w:t>40.17</w:t>
            </w:r>
          </w:p>
        </w:tc>
        <w:tc>
          <w:tcPr>
            <w:tcW w:w="689" w:type="dxa"/>
            <w:vAlign w:val="center"/>
          </w:tcPr>
          <w:p w14:paraId="25EF7738" w14:textId="77777777" w:rsidR="00525FB1" w:rsidRPr="00D65639" w:rsidRDefault="00525FB1" w:rsidP="004D6CB1">
            <w:pPr>
              <w:jc w:val="center"/>
            </w:pPr>
            <w:r>
              <w:rPr>
                <w:color w:val="000000"/>
              </w:rPr>
              <w:t>-33.22</w:t>
            </w:r>
          </w:p>
        </w:tc>
      </w:tr>
      <w:tr w:rsidR="00525FB1" w:rsidRPr="000F2C35" w14:paraId="7750BFF9" w14:textId="77777777" w:rsidTr="004D6CB1">
        <w:trPr>
          <w:trHeight w:val="20"/>
          <w:jc w:val="center"/>
        </w:trPr>
        <w:tc>
          <w:tcPr>
            <w:tcW w:w="2531" w:type="dxa"/>
            <w:vMerge/>
            <w:vAlign w:val="center"/>
          </w:tcPr>
          <w:p w14:paraId="72977782" w14:textId="77777777" w:rsidR="00525FB1" w:rsidRPr="000F2C35" w:rsidRDefault="00525FB1" w:rsidP="004D6CB1">
            <w:pPr>
              <w:jc w:val="center"/>
              <w:rPr>
                <w:b/>
              </w:rPr>
            </w:pPr>
          </w:p>
        </w:tc>
        <w:tc>
          <w:tcPr>
            <w:tcW w:w="621" w:type="dxa"/>
            <w:vAlign w:val="center"/>
          </w:tcPr>
          <w:p w14:paraId="37D09DB4" w14:textId="77777777" w:rsidR="00525FB1" w:rsidRPr="000F2C35" w:rsidRDefault="00525FB1" w:rsidP="004D6CB1">
            <w:pPr>
              <w:jc w:val="center"/>
              <w:rPr>
                <w:b/>
              </w:rPr>
            </w:pPr>
            <w:r w:rsidRPr="000F2C35">
              <w:rPr>
                <w:b/>
              </w:rPr>
              <w:t>5%</w:t>
            </w:r>
          </w:p>
        </w:tc>
        <w:tc>
          <w:tcPr>
            <w:tcW w:w="611" w:type="dxa"/>
            <w:vAlign w:val="center"/>
          </w:tcPr>
          <w:p w14:paraId="593ED662" w14:textId="77777777" w:rsidR="00525FB1" w:rsidRPr="00575519" w:rsidRDefault="00525FB1" w:rsidP="004D6CB1">
            <w:pPr>
              <w:jc w:val="center"/>
            </w:pPr>
            <w:r>
              <w:rPr>
                <w:color w:val="000000"/>
              </w:rPr>
              <w:t>173.52</w:t>
            </w:r>
          </w:p>
        </w:tc>
        <w:tc>
          <w:tcPr>
            <w:tcW w:w="611" w:type="dxa"/>
            <w:vAlign w:val="center"/>
          </w:tcPr>
          <w:p w14:paraId="5AB35F31" w14:textId="77777777" w:rsidR="00525FB1" w:rsidRPr="00D65639" w:rsidRDefault="00525FB1" w:rsidP="004D6CB1">
            <w:pPr>
              <w:jc w:val="center"/>
            </w:pPr>
            <w:r>
              <w:rPr>
                <w:color w:val="000000"/>
              </w:rPr>
              <w:t>119.39</w:t>
            </w:r>
          </w:p>
        </w:tc>
        <w:tc>
          <w:tcPr>
            <w:tcW w:w="689" w:type="dxa"/>
            <w:vAlign w:val="center"/>
          </w:tcPr>
          <w:p w14:paraId="2E57C2BA" w14:textId="77777777" w:rsidR="00525FB1" w:rsidRPr="00575519" w:rsidRDefault="00525FB1" w:rsidP="004D6CB1">
            <w:pPr>
              <w:jc w:val="center"/>
            </w:pPr>
            <w:r>
              <w:rPr>
                <w:color w:val="000000"/>
              </w:rPr>
              <w:t>-31.20</w:t>
            </w:r>
          </w:p>
        </w:tc>
        <w:tc>
          <w:tcPr>
            <w:tcW w:w="703" w:type="dxa"/>
            <w:vAlign w:val="center"/>
          </w:tcPr>
          <w:p w14:paraId="77D630EF" w14:textId="77777777" w:rsidR="00525FB1" w:rsidRPr="00575519" w:rsidRDefault="00525FB1" w:rsidP="004D6CB1">
            <w:pPr>
              <w:jc w:val="center"/>
            </w:pPr>
            <w:r>
              <w:rPr>
                <w:color w:val="000000"/>
              </w:rPr>
              <w:t>104.76</w:t>
            </w:r>
          </w:p>
        </w:tc>
        <w:tc>
          <w:tcPr>
            <w:tcW w:w="703" w:type="dxa"/>
            <w:vAlign w:val="center"/>
          </w:tcPr>
          <w:p w14:paraId="6F203915" w14:textId="77777777" w:rsidR="00525FB1" w:rsidRPr="00D65639" w:rsidRDefault="00525FB1" w:rsidP="004D6CB1">
            <w:pPr>
              <w:jc w:val="center"/>
            </w:pPr>
            <w:r>
              <w:rPr>
                <w:color w:val="000000"/>
              </w:rPr>
              <w:t>68.34</w:t>
            </w:r>
          </w:p>
        </w:tc>
        <w:tc>
          <w:tcPr>
            <w:tcW w:w="811" w:type="dxa"/>
            <w:vAlign w:val="center"/>
          </w:tcPr>
          <w:p w14:paraId="423AC900" w14:textId="77777777" w:rsidR="00525FB1" w:rsidRPr="00D65639" w:rsidRDefault="00525FB1" w:rsidP="004D6CB1">
            <w:pPr>
              <w:jc w:val="center"/>
            </w:pPr>
            <w:r>
              <w:rPr>
                <w:color w:val="000000"/>
              </w:rPr>
              <w:t>-34.76</w:t>
            </w:r>
          </w:p>
        </w:tc>
        <w:tc>
          <w:tcPr>
            <w:tcW w:w="502" w:type="dxa"/>
            <w:vAlign w:val="center"/>
          </w:tcPr>
          <w:p w14:paraId="643DCDE7" w14:textId="77777777" w:rsidR="00525FB1" w:rsidRPr="00575519" w:rsidRDefault="00525FB1" w:rsidP="004D6CB1">
            <w:pPr>
              <w:jc w:val="center"/>
            </w:pPr>
            <w:r>
              <w:rPr>
                <w:color w:val="000000"/>
              </w:rPr>
              <w:t>45.51</w:t>
            </w:r>
          </w:p>
        </w:tc>
        <w:tc>
          <w:tcPr>
            <w:tcW w:w="611" w:type="dxa"/>
            <w:vAlign w:val="center"/>
          </w:tcPr>
          <w:p w14:paraId="32110D02" w14:textId="77777777" w:rsidR="00525FB1" w:rsidRPr="00D65639" w:rsidRDefault="00525FB1" w:rsidP="004D6CB1">
            <w:pPr>
              <w:jc w:val="center"/>
            </w:pPr>
            <w:r>
              <w:rPr>
                <w:color w:val="000000"/>
              </w:rPr>
              <w:t>27.95</w:t>
            </w:r>
          </w:p>
        </w:tc>
        <w:tc>
          <w:tcPr>
            <w:tcW w:w="689" w:type="dxa"/>
            <w:vAlign w:val="center"/>
          </w:tcPr>
          <w:p w14:paraId="532CC364" w14:textId="77777777" w:rsidR="00525FB1" w:rsidRPr="00D65639" w:rsidRDefault="00525FB1" w:rsidP="004D6CB1">
            <w:pPr>
              <w:jc w:val="center"/>
            </w:pPr>
            <w:r>
              <w:rPr>
                <w:color w:val="000000"/>
              </w:rPr>
              <w:t>-38.58</w:t>
            </w:r>
          </w:p>
        </w:tc>
      </w:tr>
      <w:tr w:rsidR="00525FB1" w:rsidRPr="000F2C35" w14:paraId="018B685F" w14:textId="77777777" w:rsidTr="004D6CB1">
        <w:trPr>
          <w:trHeight w:val="20"/>
          <w:jc w:val="center"/>
        </w:trPr>
        <w:tc>
          <w:tcPr>
            <w:tcW w:w="2531" w:type="dxa"/>
            <w:vMerge/>
            <w:vAlign w:val="center"/>
          </w:tcPr>
          <w:p w14:paraId="6FE19BD4" w14:textId="77777777" w:rsidR="00525FB1" w:rsidRPr="000F2C35" w:rsidRDefault="00525FB1" w:rsidP="004D6CB1">
            <w:pPr>
              <w:jc w:val="center"/>
              <w:rPr>
                <w:b/>
              </w:rPr>
            </w:pPr>
          </w:p>
        </w:tc>
        <w:tc>
          <w:tcPr>
            <w:tcW w:w="621" w:type="dxa"/>
            <w:vAlign w:val="center"/>
          </w:tcPr>
          <w:p w14:paraId="3D241544" w14:textId="77777777" w:rsidR="00525FB1" w:rsidRPr="000F2C35" w:rsidRDefault="00525FB1" w:rsidP="004D6CB1">
            <w:pPr>
              <w:jc w:val="center"/>
              <w:rPr>
                <w:b/>
              </w:rPr>
            </w:pPr>
            <w:r w:rsidRPr="000F2C35">
              <w:rPr>
                <w:b/>
              </w:rPr>
              <w:t>50%</w:t>
            </w:r>
          </w:p>
        </w:tc>
        <w:tc>
          <w:tcPr>
            <w:tcW w:w="611" w:type="dxa"/>
            <w:vAlign w:val="center"/>
          </w:tcPr>
          <w:p w14:paraId="2C50B848" w14:textId="77777777" w:rsidR="00525FB1" w:rsidRPr="00D65639" w:rsidRDefault="00525FB1" w:rsidP="004D6CB1">
            <w:pPr>
              <w:jc w:val="center"/>
            </w:pPr>
            <w:r>
              <w:rPr>
                <w:color w:val="000000"/>
              </w:rPr>
              <w:t>245.29</w:t>
            </w:r>
          </w:p>
        </w:tc>
        <w:tc>
          <w:tcPr>
            <w:tcW w:w="611" w:type="dxa"/>
            <w:vAlign w:val="center"/>
          </w:tcPr>
          <w:p w14:paraId="2FBA6F2F" w14:textId="77777777" w:rsidR="00525FB1" w:rsidRPr="00D65639" w:rsidRDefault="00525FB1" w:rsidP="004D6CB1">
            <w:pPr>
              <w:jc w:val="center"/>
            </w:pPr>
            <w:r>
              <w:rPr>
                <w:color w:val="000000"/>
              </w:rPr>
              <w:t>186.72</w:t>
            </w:r>
          </w:p>
        </w:tc>
        <w:tc>
          <w:tcPr>
            <w:tcW w:w="689" w:type="dxa"/>
            <w:vAlign w:val="center"/>
          </w:tcPr>
          <w:p w14:paraId="1E482D6D" w14:textId="77777777" w:rsidR="00525FB1" w:rsidRPr="00575519" w:rsidRDefault="00525FB1" w:rsidP="004D6CB1">
            <w:pPr>
              <w:jc w:val="center"/>
            </w:pPr>
            <w:r>
              <w:rPr>
                <w:color w:val="000000"/>
              </w:rPr>
              <w:t>-23.88</w:t>
            </w:r>
          </w:p>
        </w:tc>
        <w:tc>
          <w:tcPr>
            <w:tcW w:w="703" w:type="dxa"/>
            <w:vAlign w:val="center"/>
          </w:tcPr>
          <w:p w14:paraId="52036FC9" w14:textId="77777777" w:rsidR="00525FB1" w:rsidRPr="00D65639" w:rsidRDefault="00525FB1" w:rsidP="004D6CB1">
            <w:pPr>
              <w:jc w:val="center"/>
            </w:pPr>
            <w:r>
              <w:rPr>
                <w:color w:val="000000"/>
              </w:rPr>
              <w:t>143.67</w:t>
            </w:r>
          </w:p>
        </w:tc>
        <w:tc>
          <w:tcPr>
            <w:tcW w:w="703" w:type="dxa"/>
            <w:vAlign w:val="center"/>
          </w:tcPr>
          <w:p w14:paraId="68E44CE8" w14:textId="77777777" w:rsidR="00525FB1" w:rsidRPr="00D65639" w:rsidRDefault="00525FB1" w:rsidP="004D6CB1">
            <w:pPr>
              <w:jc w:val="center"/>
            </w:pPr>
            <w:r>
              <w:rPr>
                <w:color w:val="000000"/>
              </w:rPr>
              <w:t>107.11</w:t>
            </w:r>
          </w:p>
        </w:tc>
        <w:tc>
          <w:tcPr>
            <w:tcW w:w="811" w:type="dxa"/>
            <w:vAlign w:val="center"/>
          </w:tcPr>
          <w:p w14:paraId="196746C9" w14:textId="77777777" w:rsidR="00525FB1" w:rsidRPr="00D65639" w:rsidRDefault="00525FB1" w:rsidP="004D6CB1">
            <w:pPr>
              <w:jc w:val="center"/>
            </w:pPr>
            <w:r>
              <w:rPr>
                <w:color w:val="000000"/>
              </w:rPr>
              <w:t>-25.44</w:t>
            </w:r>
          </w:p>
        </w:tc>
        <w:tc>
          <w:tcPr>
            <w:tcW w:w="502" w:type="dxa"/>
            <w:vAlign w:val="center"/>
          </w:tcPr>
          <w:p w14:paraId="2A135314" w14:textId="77777777" w:rsidR="00525FB1" w:rsidRPr="00575519" w:rsidRDefault="00525FB1" w:rsidP="004D6CB1">
            <w:pPr>
              <w:jc w:val="center"/>
            </w:pPr>
            <w:r>
              <w:rPr>
                <w:color w:val="000000"/>
              </w:rPr>
              <w:t>61.16</w:t>
            </w:r>
          </w:p>
        </w:tc>
        <w:tc>
          <w:tcPr>
            <w:tcW w:w="611" w:type="dxa"/>
            <w:vAlign w:val="center"/>
          </w:tcPr>
          <w:p w14:paraId="4266F9BC" w14:textId="77777777" w:rsidR="00525FB1" w:rsidRPr="00D65639" w:rsidRDefault="00525FB1" w:rsidP="004D6CB1">
            <w:pPr>
              <w:jc w:val="center"/>
            </w:pPr>
            <w:r>
              <w:rPr>
                <w:color w:val="000000"/>
              </w:rPr>
              <w:t>43.62</w:t>
            </w:r>
          </w:p>
        </w:tc>
        <w:tc>
          <w:tcPr>
            <w:tcW w:w="689" w:type="dxa"/>
            <w:vAlign w:val="center"/>
          </w:tcPr>
          <w:p w14:paraId="0387887A" w14:textId="77777777" w:rsidR="00525FB1" w:rsidRPr="00D65639" w:rsidRDefault="00525FB1" w:rsidP="004D6CB1">
            <w:pPr>
              <w:jc w:val="center"/>
            </w:pPr>
            <w:r>
              <w:rPr>
                <w:color w:val="000000"/>
              </w:rPr>
              <w:t>-28.69</w:t>
            </w:r>
          </w:p>
        </w:tc>
      </w:tr>
      <w:tr w:rsidR="00525FB1" w:rsidRPr="000F2C35" w14:paraId="17A1A9E1" w14:textId="77777777" w:rsidTr="004D6CB1">
        <w:trPr>
          <w:trHeight w:val="20"/>
          <w:jc w:val="center"/>
        </w:trPr>
        <w:tc>
          <w:tcPr>
            <w:tcW w:w="2531" w:type="dxa"/>
            <w:vMerge/>
            <w:vAlign w:val="center"/>
          </w:tcPr>
          <w:p w14:paraId="5C2FB2E4" w14:textId="77777777" w:rsidR="00525FB1" w:rsidRPr="000F2C35" w:rsidRDefault="00525FB1" w:rsidP="004D6CB1">
            <w:pPr>
              <w:jc w:val="center"/>
              <w:rPr>
                <w:b/>
              </w:rPr>
            </w:pPr>
          </w:p>
        </w:tc>
        <w:tc>
          <w:tcPr>
            <w:tcW w:w="621" w:type="dxa"/>
            <w:vAlign w:val="center"/>
          </w:tcPr>
          <w:p w14:paraId="2CEEBF61" w14:textId="77777777" w:rsidR="00525FB1" w:rsidRPr="000F2C35" w:rsidRDefault="00525FB1" w:rsidP="004D6CB1">
            <w:pPr>
              <w:jc w:val="center"/>
              <w:rPr>
                <w:b/>
              </w:rPr>
            </w:pPr>
            <w:r w:rsidRPr="000F2C35">
              <w:rPr>
                <w:b/>
              </w:rPr>
              <w:t>95%</w:t>
            </w:r>
          </w:p>
        </w:tc>
        <w:tc>
          <w:tcPr>
            <w:tcW w:w="611" w:type="dxa"/>
            <w:vAlign w:val="center"/>
          </w:tcPr>
          <w:p w14:paraId="5E30B66A" w14:textId="77777777" w:rsidR="00525FB1" w:rsidRPr="00D65639" w:rsidRDefault="00525FB1" w:rsidP="004D6CB1">
            <w:pPr>
              <w:jc w:val="center"/>
            </w:pPr>
            <w:r>
              <w:rPr>
                <w:color w:val="000000"/>
              </w:rPr>
              <w:t>297.41</w:t>
            </w:r>
          </w:p>
        </w:tc>
        <w:tc>
          <w:tcPr>
            <w:tcW w:w="611" w:type="dxa"/>
            <w:vAlign w:val="center"/>
          </w:tcPr>
          <w:p w14:paraId="0DD2F9F8" w14:textId="77777777" w:rsidR="00525FB1" w:rsidRPr="00D65639" w:rsidRDefault="00525FB1" w:rsidP="004D6CB1">
            <w:pPr>
              <w:jc w:val="center"/>
            </w:pPr>
            <w:r>
              <w:rPr>
                <w:color w:val="000000"/>
              </w:rPr>
              <w:t>241.89</w:t>
            </w:r>
          </w:p>
        </w:tc>
        <w:tc>
          <w:tcPr>
            <w:tcW w:w="689" w:type="dxa"/>
            <w:vAlign w:val="center"/>
          </w:tcPr>
          <w:p w14:paraId="71CC636D" w14:textId="77777777" w:rsidR="00525FB1" w:rsidRPr="00575519" w:rsidRDefault="00525FB1" w:rsidP="004D6CB1">
            <w:pPr>
              <w:jc w:val="center"/>
            </w:pPr>
            <w:r>
              <w:rPr>
                <w:color w:val="000000"/>
              </w:rPr>
              <w:t>-18.67</w:t>
            </w:r>
          </w:p>
        </w:tc>
        <w:tc>
          <w:tcPr>
            <w:tcW w:w="703" w:type="dxa"/>
            <w:vAlign w:val="center"/>
          </w:tcPr>
          <w:p w14:paraId="490F3F9D" w14:textId="77777777" w:rsidR="00525FB1" w:rsidRPr="00D65639" w:rsidRDefault="00525FB1" w:rsidP="004D6CB1">
            <w:pPr>
              <w:jc w:val="center"/>
            </w:pPr>
            <w:r>
              <w:rPr>
                <w:color w:val="000000"/>
              </w:rPr>
              <w:t>169.65</w:t>
            </w:r>
          </w:p>
        </w:tc>
        <w:tc>
          <w:tcPr>
            <w:tcW w:w="703" w:type="dxa"/>
            <w:vAlign w:val="center"/>
          </w:tcPr>
          <w:p w14:paraId="69083CFB" w14:textId="77777777" w:rsidR="00525FB1" w:rsidRPr="00D65639" w:rsidRDefault="00525FB1" w:rsidP="004D6CB1">
            <w:pPr>
              <w:jc w:val="center"/>
            </w:pPr>
            <w:r>
              <w:rPr>
                <w:color w:val="000000"/>
              </w:rPr>
              <w:t>134.77</w:t>
            </w:r>
          </w:p>
        </w:tc>
        <w:tc>
          <w:tcPr>
            <w:tcW w:w="811" w:type="dxa"/>
            <w:vAlign w:val="center"/>
          </w:tcPr>
          <w:p w14:paraId="7C1845F1" w14:textId="77777777" w:rsidR="00525FB1" w:rsidRPr="00D65639" w:rsidRDefault="00525FB1" w:rsidP="004D6CB1">
            <w:pPr>
              <w:jc w:val="center"/>
            </w:pPr>
            <w:r>
              <w:rPr>
                <w:color w:val="000000"/>
              </w:rPr>
              <w:t>-20.56</w:t>
            </w:r>
          </w:p>
        </w:tc>
        <w:tc>
          <w:tcPr>
            <w:tcW w:w="502" w:type="dxa"/>
            <w:vAlign w:val="center"/>
          </w:tcPr>
          <w:p w14:paraId="4A4029CF" w14:textId="77777777" w:rsidR="00525FB1" w:rsidRPr="00575519" w:rsidRDefault="00525FB1" w:rsidP="004D6CB1">
            <w:pPr>
              <w:jc w:val="center"/>
            </w:pPr>
            <w:r>
              <w:rPr>
                <w:color w:val="000000"/>
              </w:rPr>
              <w:t>71.21</w:t>
            </w:r>
          </w:p>
        </w:tc>
        <w:tc>
          <w:tcPr>
            <w:tcW w:w="611" w:type="dxa"/>
            <w:vAlign w:val="center"/>
          </w:tcPr>
          <w:p w14:paraId="1A90BC66" w14:textId="77777777" w:rsidR="00525FB1" w:rsidRPr="00D65639" w:rsidRDefault="00525FB1" w:rsidP="004D6CB1">
            <w:pPr>
              <w:jc w:val="center"/>
            </w:pPr>
            <w:r>
              <w:rPr>
                <w:color w:val="000000"/>
              </w:rPr>
              <w:t>53.36</w:t>
            </w:r>
          </w:p>
        </w:tc>
        <w:tc>
          <w:tcPr>
            <w:tcW w:w="689" w:type="dxa"/>
            <w:vAlign w:val="center"/>
          </w:tcPr>
          <w:p w14:paraId="3D98527F" w14:textId="77777777" w:rsidR="00525FB1" w:rsidRPr="00D65639" w:rsidRDefault="00525FB1" w:rsidP="004D6CB1">
            <w:pPr>
              <w:jc w:val="center"/>
            </w:pPr>
            <w:r>
              <w:rPr>
                <w:color w:val="000000"/>
              </w:rPr>
              <w:t>-25.06</w:t>
            </w:r>
          </w:p>
        </w:tc>
      </w:tr>
      <w:tr w:rsidR="00525FB1" w:rsidRPr="000F2C35" w14:paraId="2907C3C1" w14:textId="77777777" w:rsidTr="004D6CB1">
        <w:trPr>
          <w:trHeight w:val="20"/>
          <w:jc w:val="center"/>
        </w:trPr>
        <w:tc>
          <w:tcPr>
            <w:tcW w:w="2531" w:type="dxa"/>
            <w:vMerge w:val="restart"/>
            <w:vAlign w:val="center"/>
          </w:tcPr>
          <w:p w14:paraId="2FFEEB1D" w14:textId="77777777" w:rsidR="00525FB1" w:rsidRPr="000F2C35" w:rsidRDefault="00525FB1" w:rsidP="004D6CB1">
            <w:pPr>
              <w:jc w:val="center"/>
            </w:pPr>
            <w:r w:rsidRPr="000F2C35">
              <w:rPr>
                <w:b/>
              </w:rPr>
              <w:t>DL Tail-UPT CDF (Mbps)</w:t>
            </w:r>
          </w:p>
        </w:tc>
        <w:tc>
          <w:tcPr>
            <w:tcW w:w="621" w:type="dxa"/>
            <w:vAlign w:val="center"/>
          </w:tcPr>
          <w:p w14:paraId="618E9139" w14:textId="77777777" w:rsidR="00525FB1" w:rsidRPr="000F2C35" w:rsidRDefault="00525FB1" w:rsidP="004D6CB1">
            <w:pPr>
              <w:jc w:val="center"/>
              <w:rPr>
                <w:b/>
              </w:rPr>
            </w:pPr>
            <w:r w:rsidRPr="000F2C35">
              <w:rPr>
                <w:b/>
              </w:rPr>
              <w:t>Mean</w:t>
            </w:r>
          </w:p>
        </w:tc>
        <w:tc>
          <w:tcPr>
            <w:tcW w:w="611" w:type="dxa"/>
            <w:vAlign w:val="center"/>
          </w:tcPr>
          <w:p w14:paraId="356621CE" w14:textId="77777777" w:rsidR="00525FB1" w:rsidRPr="00D65639" w:rsidRDefault="00525FB1" w:rsidP="004D6CB1">
            <w:pPr>
              <w:jc w:val="center"/>
            </w:pPr>
            <w:r>
              <w:rPr>
                <w:color w:val="000000"/>
              </w:rPr>
              <w:t>173.17</w:t>
            </w:r>
          </w:p>
        </w:tc>
        <w:tc>
          <w:tcPr>
            <w:tcW w:w="611" w:type="dxa"/>
            <w:vAlign w:val="center"/>
          </w:tcPr>
          <w:p w14:paraId="2A2BBD78" w14:textId="77777777" w:rsidR="00525FB1" w:rsidRPr="00D65639" w:rsidRDefault="00525FB1" w:rsidP="004D6CB1">
            <w:pPr>
              <w:jc w:val="center"/>
            </w:pPr>
            <w:r>
              <w:rPr>
                <w:color w:val="000000"/>
              </w:rPr>
              <w:t>133.98</w:t>
            </w:r>
          </w:p>
        </w:tc>
        <w:tc>
          <w:tcPr>
            <w:tcW w:w="689" w:type="dxa"/>
            <w:vAlign w:val="center"/>
          </w:tcPr>
          <w:p w14:paraId="6B107211" w14:textId="77777777" w:rsidR="00525FB1" w:rsidRPr="00575519" w:rsidRDefault="00525FB1" w:rsidP="004D6CB1">
            <w:pPr>
              <w:jc w:val="center"/>
            </w:pPr>
            <w:r>
              <w:rPr>
                <w:color w:val="000000"/>
              </w:rPr>
              <w:t>-22.63</w:t>
            </w:r>
          </w:p>
        </w:tc>
        <w:tc>
          <w:tcPr>
            <w:tcW w:w="703" w:type="dxa"/>
            <w:vAlign w:val="center"/>
          </w:tcPr>
          <w:p w14:paraId="70F4EF55" w14:textId="77777777" w:rsidR="00525FB1" w:rsidRPr="00D65639" w:rsidRDefault="00525FB1" w:rsidP="004D6CB1">
            <w:pPr>
              <w:jc w:val="center"/>
            </w:pPr>
            <w:r>
              <w:rPr>
                <w:color w:val="000000"/>
              </w:rPr>
              <w:t>107.47</w:t>
            </w:r>
          </w:p>
        </w:tc>
        <w:tc>
          <w:tcPr>
            <w:tcW w:w="703" w:type="dxa"/>
            <w:vAlign w:val="center"/>
          </w:tcPr>
          <w:p w14:paraId="7F8E8523" w14:textId="77777777" w:rsidR="00525FB1" w:rsidRPr="00D65639" w:rsidRDefault="00525FB1" w:rsidP="004D6CB1">
            <w:pPr>
              <w:jc w:val="center"/>
            </w:pPr>
            <w:r>
              <w:rPr>
                <w:color w:val="000000"/>
              </w:rPr>
              <w:t>78.27</w:t>
            </w:r>
          </w:p>
        </w:tc>
        <w:tc>
          <w:tcPr>
            <w:tcW w:w="811" w:type="dxa"/>
            <w:vAlign w:val="center"/>
          </w:tcPr>
          <w:p w14:paraId="19969A43" w14:textId="77777777" w:rsidR="00525FB1" w:rsidRPr="00D65639" w:rsidRDefault="00525FB1" w:rsidP="004D6CB1">
            <w:pPr>
              <w:jc w:val="center"/>
            </w:pPr>
            <w:r>
              <w:rPr>
                <w:color w:val="000000"/>
              </w:rPr>
              <w:t>-27.17</w:t>
            </w:r>
          </w:p>
        </w:tc>
        <w:tc>
          <w:tcPr>
            <w:tcW w:w="502" w:type="dxa"/>
            <w:vAlign w:val="center"/>
          </w:tcPr>
          <w:p w14:paraId="41A8AA45" w14:textId="77777777" w:rsidR="00525FB1" w:rsidRPr="00575519" w:rsidRDefault="00525FB1" w:rsidP="004D6CB1">
            <w:pPr>
              <w:jc w:val="center"/>
            </w:pPr>
            <w:r>
              <w:rPr>
                <w:color w:val="000000"/>
              </w:rPr>
              <w:t>46.91</w:t>
            </w:r>
          </w:p>
        </w:tc>
        <w:tc>
          <w:tcPr>
            <w:tcW w:w="611" w:type="dxa"/>
            <w:vAlign w:val="center"/>
          </w:tcPr>
          <w:p w14:paraId="7E99002A" w14:textId="77777777" w:rsidR="00525FB1" w:rsidRPr="00D65639" w:rsidRDefault="00525FB1" w:rsidP="004D6CB1">
            <w:pPr>
              <w:jc w:val="center"/>
            </w:pPr>
            <w:r>
              <w:rPr>
                <w:color w:val="000000"/>
              </w:rPr>
              <w:t>30.94</w:t>
            </w:r>
          </w:p>
        </w:tc>
        <w:tc>
          <w:tcPr>
            <w:tcW w:w="689" w:type="dxa"/>
            <w:vAlign w:val="center"/>
          </w:tcPr>
          <w:p w14:paraId="4EA84910" w14:textId="77777777" w:rsidR="00525FB1" w:rsidRPr="00D65639" w:rsidRDefault="00525FB1" w:rsidP="004D6CB1">
            <w:pPr>
              <w:jc w:val="center"/>
            </w:pPr>
            <w:r>
              <w:rPr>
                <w:color w:val="000000"/>
              </w:rPr>
              <w:t>-34.05</w:t>
            </w:r>
          </w:p>
        </w:tc>
      </w:tr>
      <w:tr w:rsidR="00525FB1" w:rsidRPr="000F2C35" w14:paraId="5787EF74" w14:textId="77777777" w:rsidTr="004D6CB1">
        <w:trPr>
          <w:trHeight w:val="20"/>
          <w:jc w:val="center"/>
        </w:trPr>
        <w:tc>
          <w:tcPr>
            <w:tcW w:w="2531" w:type="dxa"/>
            <w:vMerge/>
            <w:vAlign w:val="center"/>
          </w:tcPr>
          <w:p w14:paraId="29ED8DE5" w14:textId="77777777" w:rsidR="00525FB1" w:rsidRPr="000F2C35" w:rsidRDefault="00525FB1" w:rsidP="004D6CB1">
            <w:pPr>
              <w:jc w:val="center"/>
              <w:rPr>
                <w:b/>
              </w:rPr>
            </w:pPr>
          </w:p>
        </w:tc>
        <w:tc>
          <w:tcPr>
            <w:tcW w:w="621" w:type="dxa"/>
            <w:vAlign w:val="center"/>
          </w:tcPr>
          <w:p w14:paraId="1969484F" w14:textId="77777777" w:rsidR="00525FB1" w:rsidRPr="000F2C35" w:rsidRDefault="00525FB1" w:rsidP="004D6CB1">
            <w:pPr>
              <w:jc w:val="center"/>
              <w:rPr>
                <w:b/>
              </w:rPr>
            </w:pPr>
            <w:r w:rsidRPr="000F2C35">
              <w:rPr>
                <w:b/>
              </w:rPr>
              <w:t>5%</w:t>
            </w:r>
          </w:p>
        </w:tc>
        <w:tc>
          <w:tcPr>
            <w:tcW w:w="611" w:type="dxa"/>
            <w:vAlign w:val="center"/>
          </w:tcPr>
          <w:p w14:paraId="7707C86D" w14:textId="77777777" w:rsidR="00525FB1" w:rsidRPr="00D65639" w:rsidRDefault="00525FB1" w:rsidP="004D6CB1">
            <w:pPr>
              <w:jc w:val="center"/>
            </w:pPr>
            <w:r>
              <w:rPr>
                <w:color w:val="000000"/>
              </w:rPr>
              <w:t>124.12</w:t>
            </w:r>
          </w:p>
        </w:tc>
        <w:tc>
          <w:tcPr>
            <w:tcW w:w="611" w:type="dxa"/>
            <w:vAlign w:val="center"/>
          </w:tcPr>
          <w:p w14:paraId="00A0F39D" w14:textId="77777777" w:rsidR="00525FB1" w:rsidRPr="00D65639" w:rsidRDefault="00525FB1" w:rsidP="004D6CB1">
            <w:pPr>
              <w:jc w:val="center"/>
            </w:pPr>
            <w:r>
              <w:rPr>
                <w:color w:val="000000"/>
              </w:rPr>
              <w:t>102.42</w:t>
            </w:r>
          </w:p>
        </w:tc>
        <w:tc>
          <w:tcPr>
            <w:tcW w:w="689" w:type="dxa"/>
            <w:vAlign w:val="center"/>
          </w:tcPr>
          <w:p w14:paraId="39AE84CF" w14:textId="77777777" w:rsidR="00525FB1" w:rsidRPr="00D65639" w:rsidRDefault="00525FB1" w:rsidP="004D6CB1">
            <w:pPr>
              <w:jc w:val="center"/>
            </w:pPr>
            <w:r>
              <w:rPr>
                <w:color w:val="000000"/>
              </w:rPr>
              <w:t>-17.48</w:t>
            </w:r>
          </w:p>
        </w:tc>
        <w:tc>
          <w:tcPr>
            <w:tcW w:w="703" w:type="dxa"/>
            <w:vAlign w:val="center"/>
          </w:tcPr>
          <w:p w14:paraId="7729CA92" w14:textId="77777777" w:rsidR="00525FB1" w:rsidRPr="00D65639" w:rsidRDefault="00525FB1" w:rsidP="004D6CB1">
            <w:pPr>
              <w:jc w:val="center"/>
            </w:pPr>
            <w:r>
              <w:rPr>
                <w:color w:val="000000"/>
              </w:rPr>
              <w:t>78.97</w:t>
            </w:r>
          </w:p>
        </w:tc>
        <w:tc>
          <w:tcPr>
            <w:tcW w:w="703" w:type="dxa"/>
            <w:vAlign w:val="center"/>
          </w:tcPr>
          <w:p w14:paraId="194D3263" w14:textId="77777777" w:rsidR="00525FB1" w:rsidRPr="00D65639" w:rsidRDefault="00525FB1" w:rsidP="004D6CB1">
            <w:pPr>
              <w:jc w:val="center"/>
            </w:pPr>
            <w:r>
              <w:rPr>
                <w:color w:val="000000"/>
              </w:rPr>
              <w:t>61.50</w:t>
            </w:r>
          </w:p>
        </w:tc>
        <w:tc>
          <w:tcPr>
            <w:tcW w:w="811" w:type="dxa"/>
            <w:vAlign w:val="center"/>
          </w:tcPr>
          <w:p w14:paraId="4192B04B" w14:textId="77777777" w:rsidR="00525FB1" w:rsidRPr="00D65639" w:rsidRDefault="00525FB1" w:rsidP="004D6CB1">
            <w:pPr>
              <w:jc w:val="center"/>
            </w:pPr>
            <w:r>
              <w:rPr>
                <w:color w:val="000000"/>
              </w:rPr>
              <w:t>-22.13</w:t>
            </w:r>
          </w:p>
        </w:tc>
        <w:tc>
          <w:tcPr>
            <w:tcW w:w="502" w:type="dxa"/>
            <w:vAlign w:val="center"/>
          </w:tcPr>
          <w:p w14:paraId="33820D28" w14:textId="77777777" w:rsidR="00525FB1" w:rsidRPr="00575519" w:rsidRDefault="00525FB1" w:rsidP="004D6CB1">
            <w:pPr>
              <w:jc w:val="center"/>
            </w:pPr>
            <w:r>
              <w:rPr>
                <w:color w:val="000000"/>
              </w:rPr>
              <w:t>34.88</w:t>
            </w:r>
          </w:p>
        </w:tc>
        <w:tc>
          <w:tcPr>
            <w:tcW w:w="611" w:type="dxa"/>
            <w:vAlign w:val="center"/>
          </w:tcPr>
          <w:p w14:paraId="1F3F7E31" w14:textId="77777777" w:rsidR="00525FB1" w:rsidRPr="00D65639" w:rsidRDefault="00525FB1" w:rsidP="004D6CB1">
            <w:pPr>
              <w:jc w:val="center"/>
            </w:pPr>
            <w:r>
              <w:rPr>
                <w:color w:val="000000"/>
              </w:rPr>
              <w:t>25.48</w:t>
            </w:r>
          </w:p>
        </w:tc>
        <w:tc>
          <w:tcPr>
            <w:tcW w:w="689" w:type="dxa"/>
            <w:vAlign w:val="center"/>
          </w:tcPr>
          <w:p w14:paraId="61D8DC4A" w14:textId="77777777" w:rsidR="00525FB1" w:rsidRPr="00D65639" w:rsidRDefault="00525FB1" w:rsidP="004D6CB1">
            <w:pPr>
              <w:jc w:val="center"/>
            </w:pPr>
            <w:r>
              <w:rPr>
                <w:color w:val="000000"/>
              </w:rPr>
              <w:t>-26.96</w:t>
            </w:r>
          </w:p>
        </w:tc>
      </w:tr>
      <w:tr w:rsidR="00525FB1" w:rsidRPr="000F2C35" w14:paraId="76E09CD5" w14:textId="77777777" w:rsidTr="004D6CB1">
        <w:trPr>
          <w:trHeight w:val="20"/>
          <w:jc w:val="center"/>
        </w:trPr>
        <w:tc>
          <w:tcPr>
            <w:tcW w:w="2531" w:type="dxa"/>
            <w:vMerge/>
            <w:vAlign w:val="center"/>
          </w:tcPr>
          <w:p w14:paraId="14FA168D" w14:textId="77777777" w:rsidR="00525FB1" w:rsidRPr="000F2C35" w:rsidRDefault="00525FB1" w:rsidP="004D6CB1">
            <w:pPr>
              <w:jc w:val="center"/>
              <w:rPr>
                <w:b/>
              </w:rPr>
            </w:pPr>
          </w:p>
        </w:tc>
        <w:tc>
          <w:tcPr>
            <w:tcW w:w="621" w:type="dxa"/>
            <w:vAlign w:val="center"/>
          </w:tcPr>
          <w:p w14:paraId="593FD7CB" w14:textId="77777777" w:rsidR="00525FB1" w:rsidRPr="000F2C35" w:rsidRDefault="00525FB1" w:rsidP="004D6CB1">
            <w:pPr>
              <w:jc w:val="center"/>
              <w:rPr>
                <w:b/>
              </w:rPr>
            </w:pPr>
            <w:r w:rsidRPr="000F2C35">
              <w:rPr>
                <w:b/>
              </w:rPr>
              <w:t>50%</w:t>
            </w:r>
          </w:p>
        </w:tc>
        <w:tc>
          <w:tcPr>
            <w:tcW w:w="611" w:type="dxa"/>
            <w:vAlign w:val="center"/>
          </w:tcPr>
          <w:p w14:paraId="014665E9" w14:textId="77777777" w:rsidR="00525FB1" w:rsidRPr="00D65639" w:rsidRDefault="00525FB1" w:rsidP="004D6CB1">
            <w:pPr>
              <w:jc w:val="center"/>
            </w:pPr>
            <w:r>
              <w:rPr>
                <w:color w:val="000000"/>
              </w:rPr>
              <w:t>175.21</w:t>
            </w:r>
          </w:p>
        </w:tc>
        <w:tc>
          <w:tcPr>
            <w:tcW w:w="611" w:type="dxa"/>
            <w:vAlign w:val="center"/>
          </w:tcPr>
          <w:p w14:paraId="04C042FC" w14:textId="77777777" w:rsidR="00525FB1" w:rsidRPr="00D65639" w:rsidRDefault="00525FB1" w:rsidP="004D6CB1">
            <w:pPr>
              <w:jc w:val="center"/>
            </w:pPr>
            <w:r>
              <w:rPr>
                <w:color w:val="000000"/>
              </w:rPr>
              <w:t>136.76</w:t>
            </w:r>
          </w:p>
        </w:tc>
        <w:tc>
          <w:tcPr>
            <w:tcW w:w="689" w:type="dxa"/>
            <w:vAlign w:val="center"/>
          </w:tcPr>
          <w:p w14:paraId="5ED67EE2" w14:textId="77777777" w:rsidR="00525FB1" w:rsidRPr="00575519" w:rsidRDefault="00525FB1" w:rsidP="004D6CB1">
            <w:pPr>
              <w:jc w:val="center"/>
            </w:pPr>
            <w:r>
              <w:rPr>
                <w:color w:val="000000"/>
              </w:rPr>
              <w:t>-21.95</w:t>
            </w:r>
          </w:p>
        </w:tc>
        <w:tc>
          <w:tcPr>
            <w:tcW w:w="703" w:type="dxa"/>
            <w:vAlign w:val="center"/>
          </w:tcPr>
          <w:p w14:paraId="65CE986D" w14:textId="77777777" w:rsidR="00525FB1" w:rsidRPr="00D65639" w:rsidRDefault="00525FB1" w:rsidP="004D6CB1">
            <w:pPr>
              <w:jc w:val="center"/>
            </w:pPr>
            <w:r>
              <w:rPr>
                <w:color w:val="000000"/>
              </w:rPr>
              <w:t>110.94</w:t>
            </w:r>
          </w:p>
        </w:tc>
        <w:tc>
          <w:tcPr>
            <w:tcW w:w="703" w:type="dxa"/>
            <w:vAlign w:val="center"/>
          </w:tcPr>
          <w:p w14:paraId="41BA7A8B" w14:textId="77777777" w:rsidR="00525FB1" w:rsidRPr="00D65639" w:rsidRDefault="00525FB1" w:rsidP="004D6CB1">
            <w:pPr>
              <w:jc w:val="center"/>
            </w:pPr>
            <w:r>
              <w:rPr>
                <w:color w:val="000000"/>
              </w:rPr>
              <w:t>82.49</w:t>
            </w:r>
          </w:p>
        </w:tc>
        <w:tc>
          <w:tcPr>
            <w:tcW w:w="811" w:type="dxa"/>
            <w:vAlign w:val="center"/>
          </w:tcPr>
          <w:p w14:paraId="29FC0462" w14:textId="77777777" w:rsidR="00525FB1" w:rsidRPr="00D65639" w:rsidRDefault="00525FB1" w:rsidP="004D6CB1">
            <w:pPr>
              <w:jc w:val="center"/>
            </w:pPr>
            <w:r>
              <w:rPr>
                <w:color w:val="000000"/>
              </w:rPr>
              <w:t>-25.64</w:t>
            </w:r>
          </w:p>
        </w:tc>
        <w:tc>
          <w:tcPr>
            <w:tcW w:w="502" w:type="dxa"/>
            <w:vAlign w:val="center"/>
          </w:tcPr>
          <w:p w14:paraId="4440EDEE" w14:textId="77777777" w:rsidR="00525FB1" w:rsidRPr="00575519" w:rsidRDefault="00525FB1" w:rsidP="004D6CB1">
            <w:pPr>
              <w:jc w:val="center"/>
            </w:pPr>
            <w:r>
              <w:rPr>
                <w:color w:val="000000"/>
              </w:rPr>
              <w:t>47.92</w:t>
            </w:r>
          </w:p>
        </w:tc>
        <w:tc>
          <w:tcPr>
            <w:tcW w:w="611" w:type="dxa"/>
            <w:vAlign w:val="center"/>
          </w:tcPr>
          <w:p w14:paraId="09F4A47F" w14:textId="77777777" w:rsidR="00525FB1" w:rsidRPr="00D65639" w:rsidRDefault="00525FB1" w:rsidP="004D6CB1">
            <w:pPr>
              <w:jc w:val="center"/>
            </w:pPr>
            <w:r>
              <w:rPr>
                <w:color w:val="000000"/>
              </w:rPr>
              <w:t>33.21</w:t>
            </w:r>
          </w:p>
        </w:tc>
        <w:tc>
          <w:tcPr>
            <w:tcW w:w="689" w:type="dxa"/>
            <w:vAlign w:val="center"/>
          </w:tcPr>
          <w:p w14:paraId="0957583C" w14:textId="77777777" w:rsidR="00525FB1" w:rsidRPr="00D65639" w:rsidRDefault="00525FB1" w:rsidP="004D6CB1">
            <w:pPr>
              <w:jc w:val="center"/>
            </w:pPr>
            <w:r>
              <w:rPr>
                <w:color w:val="000000"/>
              </w:rPr>
              <w:t>-30.69</w:t>
            </w:r>
          </w:p>
        </w:tc>
      </w:tr>
      <w:tr w:rsidR="00525FB1" w:rsidRPr="000F2C35" w14:paraId="1D59548F" w14:textId="77777777" w:rsidTr="004D6CB1">
        <w:trPr>
          <w:trHeight w:val="20"/>
          <w:jc w:val="center"/>
        </w:trPr>
        <w:tc>
          <w:tcPr>
            <w:tcW w:w="2531" w:type="dxa"/>
            <w:vMerge/>
            <w:vAlign w:val="center"/>
          </w:tcPr>
          <w:p w14:paraId="21ED8992" w14:textId="77777777" w:rsidR="00525FB1" w:rsidRPr="000F2C35" w:rsidRDefault="00525FB1" w:rsidP="004D6CB1">
            <w:pPr>
              <w:jc w:val="center"/>
              <w:rPr>
                <w:b/>
              </w:rPr>
            </w:pPr>
          </w:p>
        </w:tc>
        <w:tc>
          <w:tcPr>
            <w:tcW w:w="621" w:type="dxa"/>
            <w:vAlign w:val="center"/>
          </w:tcPr>
          <w:p w14:paraId="30C378FC" w14:textId="77777777" w:rsidR="00525FB1" w:rsidRPr="000F2C35" w:rsidRDefault="00525FB1" w:rsidP="004D6CB1">
            <w:pPr>
              <w:jc w:val="center"/>
              <w:rPr>
                <w:b/>
              </w:rPr>
            </w:pPr>
            <w:r w:rsidRPr="000F2C35">
              <w:rPr>
                <w:b/>
              </w:rPr>
              <w:t>95%</w:t>
            </w:r>
          </w:p>
        </w:tc>
        <w:tc>
          <w:tcPr>
            <w:tcW w:w="611" w:type="dxa"/>
            <w:vAlign w:val="center"/>
          </w:tcPr>
          <w:p w14:paraId="5605384F" w14:textId="77777777" w:rsidR="00525FB1" w:rsidRPr="00D65639" w:rsidRDefault="00525FB1" w:rsidP="004D6CB1">
            <w:pPr>
              <w:jc w:val="center"/>
            </w:pPr>
            <w:r>
              <w:rPr>
                <w:color w:val="000000"/>
              </w:rPr>
              <w:t>209.18</w:t>
            </w:r>
          </w:p>
        </w:tc>
        <w:tc>
          <w:tcPr>
            <w:tcW w:w="611" w:type="dxa"/>
            <w:vAlign w:val="center"/>
          </w:tcPr>
          <w:p w14:paraId="214E0398" w14:textId="77777777" w:rsidR="00525FB1" w:rsidRPr="00D65639" w:rsidRDefault="00525FB1" w:rsidP="004D6CB1">
            <w:pPr>
              <w:jc w:val="center"/>
            </w:pPr>
            <w:r>
              <w:rPr>
                <w:color w:val="000000"/>
              </w:rPr>
              <w:t>151.71</w:t>
            </w:r>
          </w:p>
        </w:tc>
        <w:tc>
          <w:tcPr>
            <w:tcW w:w="689" w:type="dxa"/>
            <w:vAlign w:val="center"/>
          </w:tcPr>
          <w:p w14:paraId="48ECB057" w14:textId="77777777" w:rsidR="00525FB1" w:rsidRPr="00D65639" w:rsidRDefault="00525FB1" w:rsidP="004D6CB1">
            <w:pPr>
              <w:jc w:val="center"/>
            </w:pPr>
            <w:r>
              <w:rPr>
                <w:color w:val="000000"/>
              </w:rPr>
              <w:t>-27.48</w:t>
            </w:r>
          </w:p>
        </w:tc>
        <w:tc>
          <w:tcPr>
            <w:tcW w:w="703" w:type="dxa"/>
            <w:vAlign w:val="center"/>
          </w:tcPr>
          <w:p w14:paraId="3B35D671" w14:textId="77777777" w:rsidR="00525FB1" w:rsidRPr="00D65639" w:rsidRDefault="00525FB1" w:rsidP="004D6CB1">
            <w:pPr>
              <w:jc w:val="center"/>
            </w:pPr>
            <w:r>
              <w:rPr>
                <w:color w:val="000000"/>
              </w:rPr>
              <w:t>136.17</w:t>
            </w:r>
          </w:p>
        </w:tc>
        <w:tc>
          <w:tcPr>
            <w:tcW w:w="703" w:type="dxa"/>
            <w:vAlign w:val="center"/>
          </w:tcPr>
          <w:p w14:paraId="1B7088EA" w14:textId="77777777" w:rsidR="00525FB1" w:rsidRPr="00D65639" w:rsidRDefault="00525FB1" w:rsidP="004D6CB1">
            <w:pPr>
              <w:jc w:val="center"/>
            </w:pPr>
            <w:r>
              <w:rPr>
                <w:color w:val="000000"/>
              </w:rPr>
              <w:t>97.12</w:t>
            </w:r>
          </w:p>
        </w:tc>
        <w:tc>
          <w:tcPr>
            <w:tcW w:w="811" w:type="dxa"/>
            <w:vAlign w:val="center"/>
          </w:tcPr>
          <w:p w14:paraId="47414702" w14:textId="77777777" w:rsidR="00525FB1" w:rsidRPr="00D65639" w:rsidRDefault="00525FB1" w:rsidP="004D6CB1">
            <w:pPr>
              <w:jc w:val="center"/>
            </w:pPr>
            <w:r>
              <w:rPr>
                <w:color w:val="000000"/>
              </w:rPr>
              <w:t>-28.68</w:t>
            </w:r>
          </w:p>
        </w:tc>
        <w:tc>
          <w:tcPr>
            <w:tcW w:w="502" w:type="dxa"/>
            <w:vAlign w:val="center"/>
          </w:tcPr>
          <w:p w14:paraId="2E4DF4F0" w14:textId="77777777" w:rsidR="00525FB1" w:rsidRPr="00575519" w:rsidRDefault="00525FB1" w:rsidP="004D6CB1">
            <w:pPr>
              <w:jc w:val="center"/>
            </w:pPr>
            <w:r>
              <w:rPr>
                <w:color w:val="000000"/>
              </w:rPr>
              <w:t>54.40</w:t>
            </w:r>
          </w:p>
        </w:tc>
        <w:tc>
          <w:tcPr>
            <w:tcW w:w="611" w:type="dxa"/>
            <w:vAlign w:val="center"/>
          </w:tcPr>
          <w:p w14:paraId="7FBA7386" w14:textId="77777777" w:rsidR="00525FB1" w:rsidRPr="00D65639" w:rsidRDefault="00525FB1" w:rsidP="004D6CB1">
            <w:pPr>
              <w:jc w:val="center"/>
            </w:pPr>
            <w:r>
              <w:rPr>
                <w:color w:val="000000"/>
              </w:rPr>
              <w:t>37.09</w:t>
            </w:r>
          </w:p>
        </w:tc>
        <w:tc>
          <w:tcPr>
            <w:tcW w:w="689" w:type="dxa"/>
            <w:vAlign w:val="center"/>
          </w:tcPr>
          <w:p w14:paraId="2EEEE1CD" w14:textId="77777777" w:rsidR="00525FB1" w:rsidRPr="00D65639" w:rsidRDefault="00525FB1" w:rsidP="004D6CB1">
            <w:pPr>
              <w:jc w:val="center"/>
            </w:pPr>
            <w:r>
              <w:rPr>
                <w:color w:val="000000"/>
              </w:rPr>
              <w:t>-31.82</w:t>
            </w:r>
          </w:p>
        </w:tc>
      </w:tr>
      <w:tr w:rsidR="00525FB1" w:rsidRPr="000F2C35" w14:paraId="5B9CE5A4" w14:textId="77777777" w:rsidTr="004D6CB1">
        <w:trPr>
          <w:trHeight w:val="20"/>
          <w:jc w:val="center"/>
        </w:trPr>
        <w:tc>
          <w:tcPr>
            <w:tcW w:w="2531" w:type="dxa"/>
            <w:vMerge w:val="restart"/>
            <w:vAlign w:val="center"/>
          </w:tcPr>
          <w:p w14:paraId="070DB8AF" w14:textId="77777777" w:rsidR="00525FB1" w:rsidRPr="000F2C35" w:rsidRDefault="00525FB1" w:rsidP="004D6CB1">
            <w:pPr>
              <w:jc w:val="center"/>
            </w:pPr>
            <w:r w:rsidRPr="000F2C35">
              <w:rPr>
                <w:b/>
              </w:rPr>
              <w:t>DL Median-UPT CDF (Mbps)</w:t>
            </w:r>
          </w:p>
        </w:tc>
        <w:tc>
          <w:tcPr>
            <w:tcW w:w="621" w:type="dxa"/>
            <w:vAlign w:val="center"/>
          </w:tcPr>
          <w:p w14:paraId="3472D709" w14:textId="77777777" w:rsidR="00525FB1" w:rsidRPr="000F2C35" w:rsidRDefault="00525FB1" w:rsidP="004D6CB1">
            <w:pPr>
              <w:jc w:val="center"/>
              <w:rPr>
                <w:b/>
              </w:rPr>
            </w:pPr>
            <w:r w:rsidRPr="000F2C35">
              <w:rPr>
                <w:b/>
              </w:rPr>
              <w:t>Mean</w:t>
            </w:r>
          </w:p>
        </w:tc>
        <w:tc>
          <w:tcPr>
            <w:tcW w:w="611" w:type="dxa"/>
            <w:vAlign w:val="center"/>
          </w:tcPr>
          <w:p w14:paraId="34B0365B" w14:textId="77777777" w:rsidR="00525FB1" w:rsidRPr="00D65639" w:rsidRDefault="00525FB1" w:rsidP="004D6CB1">
            <w:pPr>
              <w:jc w:val="center"/>
            </w:pPr>
            <w:r>
              <w:rPr>
                <w:color w:val="000000"/>
              </w:rPr>
              <w:t>239.17</w:t>
            </w:r>
          </w:p>
        </w:tc>
        <w:tc>
          <w:tcPr>
            <w:tcW w:w="611" w:type="dxa"/>
            <w:vAlign w:val="center"/>
          </w:tcPr>
          <w:p w14:paraId="672222D7" w14:textId="77777777" w:rsidR="00525FB1" w:rsidRPr="00D65639" w:rsidRDefault="00525FB1" w:rsidP="004D6CB1">
            <w:pPr>
              <w:jc w:val="center"/>
            </w:pPr>
            <w:r>
              <w:rPr>
                <w:color w:val="000000"/>
              </w:rPr>
              <w:t>175.20</w:t>
            </w:r>
          </w:p>
        </w:tc>
        <w:tc>
          <w:tcPr>
            <w:tcW w:w="689" w:type="dxa"/>
            <w:vAlign w:val="center"/>
          </w:tcPr>
          <w:p w14:paraId="239F6D85" w14:textId="77777777" w:rsidR="00525FB1" w:rsidRPr="00575519" w:rsidRDefault="00525FB1" w:rsidP="004D6CB1">
            <w:pPr>
              <w:jc w:val="center"/>
            </w:pPr>
            <w:r>
              <w:rPr>
                <w:color w:val="000000"/>
              </w:rPr>
              <w:t>-26.75</w:t>
            </w:r>
          </w:p>
        </w:tc>
        <w:tc>
          <w:tcPr>
            <w:tcW w:w="703" w:type="dxa"/>
            <w:vAlign w:val="center"/>
          </w:tcPr>
          <w:p w14:paraId="363951DF" w14:textId="77777777" w:rsidR="00525FB1" w:rsidRPr="00D65639" w:rsidRDefault="00525FB1" w:rsidP="004D6CB1">
            <w:pPr>
              <w:jc w:val="center"/>
            </w:pPr>
            <w:r>
              <w:rPr>
                <w:color w:val="000000"/>
              </w:rPr>
              <w:t>140.21</w:t>
            </w:r>
          </w:p>
        </w:tc>
        <w:tc>
          <w:tcPr>
            <w:tcW w:w="703" w:type="dxa"/>
            <w:vAlign w:val="center"/>
          </w:tcPr>
          <w:p w14:paraId="5006A796" w14:textId="77777777" w:rsidR="00525FB1" w:rsidRPr="00D65639" w:rsidRDefault="00525FB1" w:rsidP="004D6CB1">
            <w:pPr>
              <w:jc w:val="center"/>
            </w:pPr>
            <w:r>
              <w:rPr>
                <w:color w:val="000000"/>
              </w:rPr>
              <w:t>98.19</w:t>
            </w:r>
          </w:p>
        </w:tc>
        <w:tc>
          <w:tcPr>
            <w:tcW w:w="811" w:type="dxa"/>
            <w:vAlign w:val="center"/>
          </w:tcPr>
          <w:p w14:paraId="2A57FB96" w14:textId="77777777" w:rsidR="00525FB1" w:rsidRPr="00D65639" w:rsidRDefault="00525FB1" w:rsidP="004D6CB1">
            <w:pPr>
              <w:jc w:val="center"/>
            </w:pPr>
            <w:r>
              <w:rPr>
                <w:color w:val="000000"/>
              </w:rPr>
              <w:t>-29.97</w:t>
            </w:r>
          </w:p>
        </w:tc>
        <w:tc>
          <w:tcPr>
            <w:tcW w:w="502" w:type="dxa"/>
            <w:vAlign w:val="center"/>
          </w:tcPr>
          <w:p w14:paraId="0C5B7805" w14:textId="77777777" w:rsidR="00525FB1" w:rsidRPr="00575519" w:rsidRDefault="00525FB1" w:rsidP="004D6CB1">
            <w:pPr>
              <w:jc w:val="center"/>
            </w:pPr>
            <w:r>
              <w:rPr>
                <w:color w:val="000000"/>
              </w:rPr>
              <w:t>60.16</w:t>
            </w:r>
          </w:p>
        </w:tc>
        <w:tc>
          <w:tcPr>
            <w:tcW w:w="611" w:type="dxa"/>
            <w:vAlign w:val="center"/>
          </w:tcPr>
          <w:p w14:paraId="2C181915" w14:textId="77777777" w:rsidR="00525FB1" w:rsidRPr="00D65639" w:rsidRDefault="00525FB1" w:rsidP="004D6CB1">
            <w:pPr>
              <w:jc w:val="center"/>
            </w:pPr>
            <w:r>
              <w:rPr>
                <w:color w:val="000000"/>
              </w:rPr>
              <w:t>40.55</w:t>
            </w:r>
          </w:p>
        </w:tc>
        <w:tc>
          <w:tcPr>
            <w:tcW w:w="689" w:type="dxa"/>
            <w:vAlign w:val="center"/>
          </w:tcPr>
          <w:p w14:paraId="3386F620" w14:textId="77777777" w:rsidR="00525FB1" w:rsidRPr="00D65639" w:rsidRDefault="00525FB1" w:rsidP="004D6CB1">
            <w:pPr>
              <w:jc w:val="center"/>
            </w:pPr>
            <w:r>
              <w:rPr>
                <w:color w:val="000000"/>
              </w:rPr>
              <w:t>-32.60</w:t>
            </w:r>
          </w:p>
        </w:tc>
      </w:tr>
      <w:tr w:rsidR="00525FB1" w:rsidRPr="000F2C35" w14:paraId="4BBCB15C" w14:textId="77777777" w:rsidTr="004D6CB1">
        <w:trPr>
          <w:trHeight w:val="20"/>
          <w:jc w:val="center"/>
        </w:trPr>
        <w:tc>
          <w:tcPr>
            <w:tcW w:w="2531" w:type="dxa"/>
            <w:vMerge/>
            <w:vAlign w:val="center"/>
          </w:tcPr>
          <w:p w14:paraId="2D22B160" w14:textId="77777777" w:rsidR="00525FB1" w:rsidRPr="000F2C35" w:rsidRDefault="00525FB1" w:rsidP="004D6CB1">
            <w:pPr>
              <w:jc w:val="center"/>
              <w:rPr>
                <w:b/>
              </w:rPr>
            </w:pPr>
          </w:p>
        </w:tc>
        <w:tc>
          <w:tcPr>
            <w:tcW w:w="621" w:type="dxa"/>
            <w:vAlign w:val="center"/>
          </w:tcPr>
          <w:p w14:paraId="26FB7FD3" w14:textId="77777777" w:rsidR="00525FB1" w:rsidRPr="000F2C35" w:rsidRDefault="00525FB1" w:rsidP="004D6CB1">
            <w:pPr>
              <w:jc w:val="center"/>
              <w:rPr>
                <w:b/>
              </w:rPr>
            </w:pPr>
            <w:r w:rsidRPr="000F2C35">
              <w:rPr>
                <w:b/>
              </w:rPr>
              <w:t>5%</w:t>
            </w:r>
          </w:p>
        </w:tc>
        <w:tc>
          <w:tcPr>
            <w:tcW w:w="611" w:type="dxa"/>
            <w:vAlign w:val="center"/>
          </w:tcPr>
          <w:p w14:paraId="1963943A" w14:textId="77777777" w:rsidR="00525FB1" w:rsidRPr="00D65639" w:rsidRDefault="00525FB1" w:rsidP="004D6CB1">
            <w:pPr>
              <w:jc w:val="center"/>
            </w:pPr>
            <w:r>
              <w:rPr>
                <w:color w:val="000000"/>
              </w:rPr>
              <w:t>167.92</w:t>
            </w:r>
          </w:p>
        </w:tc>
        <w:tc>
          <w:tcPr>
            <w:tcW w:w="611" w:type="dxa"/>
            <w:vAlign w:val="center"/>
          </w:tcPr>
          <w:p w14:paraId="1C3A2EFE" w14:textId="77777777" w:rsidR="00525FB1" w:rsidRPr="00D65639" w:rsidRDefault="00525FB1" w:rsidP="004D6CB1">
            <w:pPr>
              <w:jc w:val="center"/>
            </w:pPr>
            <w:r>
              <w:rPr>
                <w:color w:val="000000"/>
              </w:rPr>
              <w:t>115.23</w:t>
            </w:r>
          </w:p>
        </w:tc>
        <w:tc>
          <w:tcPr>
            <w:tcW w:w="689" w:type="dxa"/>
            <w:vAlign w:val="center"/>
          </w:tcPr>
          <w:p w14:paraId="7F298968" w14:textId="77777777" w:rsidR="00525FB1" w:rsidRPr="00575519" w:rsidRDefault="00525FB1" w:rsidP="004D6CB1">
            <w:pPr>
              <w:jc w:val="center"/>
            </w:pPr>
            <w:r>
              <w:rPr>
                <w:color w:val="000000"/>
              </w:rPr>
              <w:t>-31.37</w:t>
            </w:r>
          </w:p>
        </w:tc>
        <w:tc>
          <w:tcPr>
            <w:tcW w:w="703" w:type="dxa"/>
            <w:vAlign w:val="center"/>
          </w:tcPr>
          <w:p w14:paraId="77895164" w14:textId="77777777" w:rsidR="00525FB1" w:rsidRPr="00D65639" w:rsidRDefault="00525FB1" w:rsidP="004D6CB1">
            <w:pPr>
              <w:jc w:val="center"/>
            </w:pPr>
            <w:r>
              <w:rPr>
                <w:color w:val="000000"/>
              </w:rPr>
              <w:t>102.88</w:t>
            </w:r>
          </w:p>
        </w:tc>
        <w:tc>
          <w:tcPr>
            <w:tcW w:w="703" w:type="dxa"/>
            <w:vAlign w:val="center"/>
          </w:tcPr>
          <w:p w14:paraId="6A0457D8" w14:textId="77777777" w:rsidR="00525FB1" w:rsidRPr="00D65639" w:rsidRDefault="00525FB1" w:rsidP="004D6CB1">
            <w:pPr>
              <w:jc w:val="center"/>
            </w:pPr>
            <w:r>
              <w:rPr>
                <w:color w:val="000000"/>
              </w:rPr>
              <w:t>67.40</w:t>
            </w:r>
          </w:p>
        </w:tc>
        <w:tc>
          <w:tcPr>
            <w:tcW w:w="811" w:type="dxa"/>
            <w:vAlign w:val="center"/>
          </w:tcPr>
          <w:p w14:paraId="43AAF6AD" w14:textId="77777777" w:rsidR="00525FB1" w:rsidRPr="00D65639" w:rsidRDefault="00525FB1" w:rsidP="004D6CB1">
            <w:pPr>
              <w:jc w:val="center"/>
            </w:pPr>
            <w:r>
              <w:rPr>
                <w:color w:val="000000"/>
              </w:rPr>
              <w:t>-34.48</w:t>
            </w:r>
          </w:p>
        </w:tc>
        <w:tc>
          <w:tcPr>
            <w:tcW w:w="502" w:type="dxa"/>
            <w:vAlign w:val="center"/>
          </w:tcPr>
          <w:p w14:paraId="10C61255" w14:textId="77777777" w:rsidR="00525FB1" w:rsidRPr="00575519" w:rsidRDefault="00525FB1" w:rsidP="004D6CB1">
            <w:pPr>
              <w:jc w:val="center"/>
            </w:pPr>
            <w:r>
              <w:rPr>
                <w:color w:val="000000"/>
              </w:rPr>
              <w:t>45.47</w:t>
            </w:r>
          </w:p>
        </w:tc>
        <w:tc>
          <w:tcPr>
            <w:tcW w:w="611" w:type="dxa"/>
            <w:vAlign w:val="center"/>
          </w:tcPr>
          <w:p w14:paraId="19BA054C" w14:textId="77777777" w:rsidR="00525FB1" w:rsidRPr="00D65639" w:rsidRDefault="00525FB1" w:rsidP="004D6CB1">
            <w:pPr>
              <w:jc w:val="center"/>
            </w:pPr>
            <w:r>
              <w:rPr>
                <w:color w:val="000000"/>
              </w:rPr>
              <w:t>26.87</w:t>
            </w:r>
          </w:p>
        </w:tc>
        <w:tc>
          <w:tcPr>
            <w:tcW w:w="689" w:type="dxa"/>
            <w:vAlign w:val="center"/>
          </w:tcPr>
          <w:p w14:paraId="1069F3DA" w14:textId="77777777" w:rsidR="00525FB1" w:rsidRPr="00D65639" w:rsidRDefault="00525FB1" w:rsidP="004D6CB1">
            <w:pPr>
              <w:jc w:val="center"/>
            </w:pPr>
            <w:r>
              <w:rPr>
                <w:color w:val="000000"/>
              </w:rPr>
              <w:t>-40.91</w:t>
            </w:r>
          </w:p>
        </w:tc>
      </w:tr>
      <w:tr w:rsidR="00525FB1" w:rsidRPr="000F2C35" w14:paraId="2560552C" w14:textId="77777777" w:rsidTr="004D6CB1">
        <w:trPr>
          <w:trHeight w:val="20"/>
          <w:jc w:val="center"/>
        </w:trPr>
        <w:tc>
          <w:tcPr>
            <w:tcW w:w="2531" w:type="dxa"/>
            <w:vMerge/>
            <w:vAlign w:val="center"/>
          </w:tcPr>
          <w:p w14:paraId="20ECF4FC" w14:textId="77777777" w:rsidR="00525FB1" w:rsidRPr="000F2C35" w:rsidRDefault="00525FB1" w:rsidP="004D6CB1">
            <w:pPr>
              <w:jc w:val="center"/>
              <w:rPr>
                <w:b/>
              </w:rPr>
            </w:pPr>
          </w:p>
        </w:tc>
        <w:tc>
          <w:tcPr>
            <w:tcW w:w="621" w:type="dxa"/>
            <w:vAlign w:val="center"/>
          </w:tcPr>
          <w:p w14:paraId="3D7F23DD" w14:textId="77777777" w:rsidR="00525FB1" w:rsidRPr="000F2C35" w:rsidRDefault="00525FB1" w:rsidP="004D6CB1">
            <w:pPr>
              <w:jc w:val="center"/>
              <w:rPr>
                <w:b/>
              </w:rPr>
            </w:pPr>
            <w:r w:rsidRPr="000F2C35">
              <w:rPr>
                <w:b/>
              </w:rPr>
              <w:t>50%</w:t>
            </w:r>
          </w:p>
        </w:tc>
        <w:tc>
          <w:tcPr>
            <w:tcW w:w="611" w:type="dxa"/>
            <w:vAlign w:val="center"/>
          </w:tcPr>
          <w:p w14:paraId="518FB797" w14:textId="77777777" w:rsidR="00525FB1" w:rsidRPr="00D65639" w:rsidRDefault="00525FB1" w:rsidP="004D6CB1">
            <w:pPr>
              <w:jc w:val="center"/>
            </w:pPr>
            <w:r>
              <w:rPr>
                <w:color w:val="000000"/>
              </w:rPr>
              <w:t>244.58</w:t>
            </w:r>
          </w:p>
        </w:tc>
        <w:tc>
          <w:tcPr>
            <w:tcW w:w="611" w:type="dxa"/>
            <w:vAlign w:val="center"/>
          </w:tcPr>
          <w:p w14:paraId="118301B0" w14:textId="77777777" w:rsidR="00525FB1" w:rsidRPr="00D65639" w:rsidRDefault="00525FB1" w:rsidP="004D6CB1">
            <w:pPr>
              <w:jc w:val="center"/>
            </w:pPr>
            <w:r>
              <w:rPr>
                <w:color w:val="000000"/>
              </w:rPr>
              <w:t>180.87</w:t>
            </w:r>
          </w:p>
        </w:tc>
        <w:tc>
          <w:tcPr>
            <w:tcW w:w="689" w:type="dxa"/>
            <w:vAlign w:val="center"/>
          </w:tcPr>
          <w:p w14:paraId="69E46AA4" w14:textId="77777777" w:rsidR="00525FB1" w:rsidRPr="00575519" w:rsidRDefault="00525FB1" w:rsidP="004D6CB1">
            <w:pPr>
              <w:jc w:val="center"/>
            </w:pPr>
            <w:r>
              <w:rPr>
                <w:color w:val="000000"/>
              </w:rPr>
              <w:t>-26.05</w:t>
            </w:r>
          </w:p>
        </w:tc>
        <w:tc>
          <w:tcPr>
            <w:tcW w:w="703" w:type="dxa"/>
            <w:vAlign w:val="center"/>
          </w:tcPr>
          <w:p w14:paraId="7ADC0E22" w14:textId="77777777" w:rsidR="00525FB1" w:rsidRPr="00D65639" w:rsidRDefault="00525FB1" w:rsidP="004D6CB1">
            <w:pPr>
              <w:jc w:val="center"/>
            </w:pPr>
            <w:r>
              <w:rPr>
                <w:color w:val="000000"/>
              </w:rPr>
              <w:t>142.37</w:t>
            </w:r>
          </w:p>
        </w:tc>
        <w:tc>
          <w:tcPr>
            <w:tcW w:w="703" w:type="dxa"/>
            <w:vAlign w:val="center"/>
          </w:tcPr>
          <w:p w14:paraId="67173884" w14:textId="77777777" w:rsidR="00525FB1" w:rsidRPr="00D65639" w:rsidRDefault="00525FB1" w:rsidP="004D6CB1">
            <w:pPr>
              <w:jc w:val="center"/>
            </w:pPr>
            <w:r>
              <w:rPr>
                <w:color w:val="000000"/>
              </w:rPr>
              <w:t>102.68</w:t>
            </w:r>
          </w:p>
        </w:tc>
        <w:tc>
          <w:tcPr>
            <w:tcW w:w="811" w:type="dxa"/>
            <w:vAlign w:val="center"/>
          </w:tcPr>
          <w:p w14:paraId="00E01E10" w14:textId="77777777" w:rsidR="00525FB1" w:rsidRPr="00D65639" w:rsidRDefault="00525FB1" w:rsidP="004D6CB1">
            <w:pPr>
              <w:jc w:val="center"/>
            </w:pPr>
            <w:r>
              <w:rPr>
                <w:color w:val="000000"/>
              </w:rPr>
              <w:t>-27.88</w:t>
            </w:r>
          </w:p>
        </w:tc>
        <w:tc>
          <w:tcPr>
            <w:tcW w:w="502" w:type="dxa"/>
            <w:vAlign w:val="center"/>
          </w:tcPr>
          <w:p w14:paraId="30EDF3D3" w14:textId="77777777" w:rsidR="00525FB1" w:rsidRPr="00575519" w:rsidRDefault="00525FB1" w:rsidP="004D6CB1">
            <w:pPr>
              <w:jc w:val="center"/>
            </w:pPr>
            <w:r>
              <w:rPr>
                <w:color w:val="000000"/>
              </w:rPr>
              <w:t>61.89</w:t>
            </w:r>
          </w:p>
        </w:tc>
        <w:tc>
          <w:tcPr>
            <w:tcW w:w="611" w:type="dxa"/>
            <w:vAlign w:val="center"/>
          </w:tcPr>
          <w:p w14:paraId="33AFBF58" w14:textId="77777777" w:rsidR="00525FB1" w:rsidRPr="00D65639" w:rsidRDefault="00525FB1" w:rsidP="004D6CB1">
            <w:pPr>
              <w:jc w:val="center"/>
            </w:pPr>
            <w:r>
              <w:rPr>
                <w:color w:val="000000"/>
              </w:rPr>
              <w:t>41.54</w:t>
            </w:r>
          </w:p>
        </w:tc>
        <w:tc>
          <w:tcPr>
            <w:tcW w:w="689" w:type="dxa"/>
            <w:vAlign w:val="center"/>
          </w:tcPr>
          <w:p w14:paraId="784C6234" w14:textId="77777777" w:rsidR="00525FB1" w:rsidRPr="00D65639" w:rsidRDefault="00525FB1" w:rsidP="004D6CB1">
            <w:pPr>
              <w:jc w:val="center"/>
            </w:pPr>
            <w:r>
              <w:rPr>
                <w:color w:val="000000"/>
              </w:rPr>
              <w:t>-32.89</w:t>
            </w:r>
          </w:p>
        </w:tc>
      </w:tr>
      <w:tr w:rsidR="00525FB1" w:rsidRPr="000F2C35" w14:paraId="15CB4975" w14:textId="77777777" w:rsidTr="004D6CB1">
        <w:trPr>
          <w:trHeight w:val="20"/>
          <w:jc w:val="center"/>
        </w:trPr>
        <w:tc>
          <w:tcPr>
            <w:tcW w:w="2531" w:type="dxa"/>
            <w:vMerge/>
            <w:vAlign w:val="center"/>
          </w:tcPr>
          <w:p w14:paraId="7BB046D5" w14:textId="77777777" w:rsidR="00525FB1" w:rsidRPr="000F2C35" w:rsidRDefault="00525FB1" w:rsidP="004D6CB1">
            <w:pPr>
              <w:jc w:val="center"/>
              <w:rPr>
                <w:b/>
              </w:rPr>
            </w:pPr>
          </w:p>
        </w:tc>
        <w:tc>
          <w:tcPr>
            <w:tcW w:w="621" w:type="dxa"/>
            <w:vAlign w:val="center"/>
          </w:tcPr>
          <w:p w14:paraId="349A4F04" w14:textId="77777777" w:rsidR="00525FB1" w:rsidRPr="000F2C35" w:rsidRDefault="00525FB1" w:rsidP="004D6CB1">
            <w:pPr>
              <w:jc w:val="center"/>
              <w:rPr>
                <w:b/>
              </w:rPr>
            </w:pPr>
            <w:r w:rsidRPr="000F2C35">
              <w:rPr>
                <w:b/>
              </w:rPr>
              <w:t>95%</w:t>
            </w:r>
          </w:p>
        </w:tc>
        <w:tc>
          <w:tcPr>
            <w:tcW w:w="611" w:type="dxa"/>
            <w:vAlign w:val="center"/>
          </w:tcPr>
          <w:p w14:paraId="1ED62D0A" w14:textId="77777777" w:rsidR="00525FB1" w:rsidRPr="00D65639" w:rsidRDefault="00525FB1" w:rsidP="004D6CB1">
            <w:pPr>
              <w:jc w:val="center"/>
            </w:pPr>
            <w:r>
              <w:rPr>
                <w:color w:val="000000"/>
              </w:rPr>
              <w:t>291.84</w:t>
            </w:r>
          </w:p>
        </w:tc>
        <w:tc>
          <w:tcPr>
            <w:tcW w:w="611" w:type="dxa"/>
            <w:vAlign w:val="center"/>
          </w:tcPr>
          <w:p w14:paraId="198A9148" w14:textId="77777777" w:rsidR="00525FB1" w:rsidRPr="00D65639" w:rsidRDefault="00525FB1" w:rsidP="004D6CB1">
            <w:pPr>
              <w:jc w:val="center"/>
            </w:pPr>
            <w:r>
              <w:rPr>
                <w:color w:val="000000"/>
              </w:rPr>
              <w:t>235.37</w:t>
            </w:r>
          </w:p>
        </w:tc>
        <w:tc>
          <w:tcPr>
            <w:tcW w:w="689" w:type="dxa"/>
            <w:vAlign w:val="center"/>
          </w:tcPr>
          <w:p w14:paraId="73F436EB" w14:textId="77777777" w:rsidR="00525FB1" w:rsidRPr="00575519" w:rsidRDefault="00525FB1" w:rsidP="004D6CB1">
            <w:pPr>
              <w:jc w:val="center"/>
            </w:pPr>
            <w:r>
              <w:rPr>
                <w:color w:val="000000"/>
              </w:rPr>
              <w:t>-19.35</w:t>
            </w:r>
          </w:p>
        </w:tc>
        <w:tc>
          <w:tcPr>
            <w:tcW w:w="703" w:type="dxa"/>
            <w:vAlign w:val="center"/>
          </w:tcPr>
          <w:p w14:paraId="7AEBC550" w14:textId="77777777" w:rsidR="00525FB1" w:rsidRPr="00D65639" w:rsidRDefault="00525FB1" w:rsidP="004D6CB1">
            <w:pPr>
              <w:jc w:val="center"/>
            </w:pPr>
            <w:r>
              <w:rPr>
                <w:color w:val="000000"/>
              </w:rPr>
              <w:t>168.71</w:t>
            </w:r>
          </w:p>
        </w:tc>
        <w:tc>
          <w:tcPr>
            <w:tcW w:w="703" w:type="dxa"/>
            <w:vAlign w:val="center"/>
          </w:tcPr>
          <w:p w14:paraId="41FD7623" w14:textId="77777777" w:rsidR="00525FB1" w:rsidRPr="00D65639" w:rsidRDefault="00525FB1" w:rsidP="004D6CB1">
            <w:pPr>
              <w:jc w:val="center"/>
            </w:pPr>
            <w:r>
              <w:rPr>
                <w:color w:val="000000"/>
              </w:rPr>
              <w:t>131.30</w:t>
            </w:r>
          </w:p>
        </w:tc>
        <w:tc>
          <w:tcPr>
            <w:tcW w:w="811" w:type="dxa"/>
            <w:vAlign w:val="center"/>
          </w:tcPr>
          <w:p w14:paraId="33AA0218" w14:textId="77777777" w:rsidR="00525FB1" w:rsidRPr="00D65639" w:rsidRDefault="00525FB1" w:rsidP="004D6CB1">
            <w:pPr>
              <w:jc w:val="center"/>
            </w:pPr>
            <w:r>
              <w:rPr>
                <w:color w:val="000000"/>
              </w:rPr>
              <w:t>-22.17</w:t>
            </w:r>
          </w:p>
        </w:tc>
        <w:tc>
          <w:tcPr>
            <w:tcW w:w="502" w:type="dxa"/>
            <w:vAlign w:val="center"/>
          </w:tcPr>
          <w:p w14:paraId="1C1F2358" w14:textId="77777777" w:rsidR="00525FB1" w:rsidRPr="00575519" w:rsidRDefault="00525FB1" w:rsidP="004D6CB1">
            <w:pPr>
              <w:jc w:val="center"/>
            </w:pPr>
            <w:r>
              <w:rPr>
                <w:color w:val="000000"/>
              </w:rPr>
              <w:t>71.39</w:t>
            </w:r>
          </w:p>
        </w:tc>
        <w:tc>
          <w:tcPr>
            <w:tcW w:w="611" w:type="dxa"/>
            <w:vAlign w:val="center"/>
          </w:tcPr>
          <w:p w14:paraId="719BAB87" w14:textId="77777777" w:rsidR="00525FB1" w:rsidRPr="00D65639" w:rsidRDefault="00525FB1" w:rsidP="004D6CB1">
            <w:pPr>
              <w:jc w:val="center"/>
            </w:pPr>
            <w:r>
              <w:rPr>
                <w:color w:val="000000"/>
              </w:rPr>
              <w:t>51.78</w:t>
            </w:r>
          </w:p>
        </w:tc>
        <w:tc>
          <w:tcPr>
            <w:tcW w:w="689" w:type="dxa"/>
            <w:vAlign w:val="center"/>
          </w:tcPr>
          <w:p w14:paraId="7C103B99" w14:textId="77777777" w:rsidR="00525FB1" w:rsidRPr="00D65639" w:rsidRDefault="00525FB1" w:rsidP="004D6CB1">
            <w:pPr>
              <w:jc w:val="center"/>
            </w:pPr>
            <w:r>
              <w:rPr>
                <w:color w:val="000000"/>
              </w:rPr>
              <w:t>-27.47</w:t>
            </w:r>
          </w:p>
        </w:tc>
      </w:tr>
      <w:tr w:rsidR="00525FB1" w:rsidRPr="000F2C35" w14:paraId="281D1693" w14:textId="77777777" w:rsidTr="004D6CB1">
        <w:trPr>
          <w:trHeight w:val="20"/>
          <w:jc w:val="center"/>
        </w:trPr>
        <w:tc>
          <w:tcPr>
            <w:tcW w:w="2531" w:type="dxa"/>
            <w:vMerge w:val="restart"/>
            <w:vAlign w:val="center"/>
          </w:tcPr>
          <w:p w14:paraId="32CDBE22" w14:textId="77777777" w:rsidR="00525FB1" w:rsidRPr="000F2C35" w:rsidRDefault="00525FB1" w:rsidP="004D6CB1">
            <w:pPr>
              <w:jc w:val="center"/>
            </w:pPr>
            <w:r w:rsidRPr="000F2C35">
              <w:rPr>
                <w:b/>
              </w:rPr>
              <w:t>UL Average-UPT CDF (Mbps)</w:t>
            </w:r>
          </w:p>
        </w:tc>
        <w:tc>
          <w:tcPr>
            <w:tcW w:w="621" w:type="dxa"/>
            <w:vAlign w:val="center"/>
          </w:tcPr>
          <w:p w14:paraId="1A03F3C6" w14:textId="77777777" w:rsidR="00525FB1" w:rsidRPr="000F2C35" w:rsidRDefault="00525FB1" w:rsidP="004D6CB1">
            <w:pPr>
              <w:jc w:val="center"/>
              <w:rPr>
                <w:b/>
              </w:rPr>
            </w:pPr>
            <w:r w:rsidRPr="000F2C35">
              <w:rPr>
                <w:b/>
              </w:rPr>
              <w:t>Mean</w:t>
            </w:r>
          </w:p>
        </w:tc>
        <w:tc>
          <w:tcPr>
            <w:tcW w:w="611" w:type="dxa"/>
            <w:vAlign w:val="center"/>
          </w:tcPr>
          <w:p w14:paraId="24ABA91B" w14:textId="77777777" w:rsidR="00525FB1" w:rsidRPr="00D65639" w:rsidRDefault="00525FB1" w:rsidP="004D6CB1">
            <w:pPr>
              <w:jc w:val="center"/>
            </w:pPr>
            <w:r>
              <w:rPr>
                <w:color w:val="000000"/>
              </w:rPr>
              <w:t>92.91</w:t>
            </w:r>
          </w:p>
        </w:tc>
        <w:tc>
          <w:tcPr>
            <w:tcW w:w="611" w:type="dxa"/>
            <w:vAlign w:val="center"/>
          </w:tcPr>
          <w:p w14:paraId="688330CC" w14:textId="77777777" w:rsidR="00525FB1" w:rsidRPr="00D65639" w:rsidRDefault="00525FB1" w:rsidP="004D6CB1">
            <w:pPr>
              <w:jc w:val="center"/>
            </w:pPr>
            <w:r>
              <w:rPr>
                <w:color w:val="000000"/>
              </w:rPr>
              <w:t>125.36</w:t>
            </w:r>
          </w:p>
        </w:tc>
        <w:tc>
          <w:tcPr>
            <w:tcW w:w="689" w:type="dxa"/>
            <w:vAlign w:val="center"/>
          </w:tcPr>
          <w:p w14:paraId="0BF3E099" w14:textId="77777777" w:rsidR="00525FB1" w:rsidRPr="00575519" w:rsidRDefault="00525FB1" w:rsidP="004D6CB1">
            <w:pPr>
              <w:jc w:val="center"/>
            </w:pPr>
            <w:r>
              <w:rPr>
                <w:color w:val="000000"/>
              </w:rPr>
              <w:t>36.00</w:t>
            </w:r>
          </w:p>
        </w:tc>
        <w:tc>
          <w:tcPr>
            <w:tcW w:w="703" w:type="dxa"/>
            <w:vAlign w:val="center"/>
          </w:tcPr>
          <w:p w14:paraId="25FC02EF" w14:textId="77777777" w:rsidR="00525FB1" w:rsidRPr="00D65639" w:rsidRDefault="00525FB1" w:rsidP="004D6CB1">
            <w:pPr>
              <w:jc w:val="center"/>
            </w:pPr>
            <w:r>
              <w:rPr>
                <w:color w:val="000000"/>
              </w:rPr>
              <w:t>52.72</w:t>
            </w:r>
          </w:p>
        </w:tc>
        <w:tc>
          <w:tcPr>
            <w:tcW w:w="703" w:type="dxa"/>
            <w:vAlign w:val="center"/>
          </w:tcPr>
          <w:p w14:paraId="50094AE3" w14:textId="77777777" w:rsidR="00525FB1" w:rsidRPr="00D65639" w:rsidRDefault="00525FB1" w:rsidP="004D6CB1">
            <w:pPr>
              <w:jc w:val="center"/>
            </w:pPr>
            <w:r>
              <w:rPr>
                <w:color w:val="000000"/>
              </w:rPr>
              <w:t>69.92</w:t>
            </w:r>
          </w:p>
        </w:tc>
        <w:tc>
          <w:tcPr>
            <w:tcW w:w="811" w:type="dxa"/>
            <w:vAlign w:val="center"/>
          </w:tcPr>
          <w:p w14:paraId="0F8ACBEC" w14:textId="77777777" w:rsidR="00525FB1" w:rsidRPr="00575519" w:rsidRDefault="00525FB1" w:rsidP="004D6CB1">
            <w:pPr>
              <w:jc w:val="center"/>
            </w:pPr>
            <w:r>
              <w:rPr>
                <w:color w:val="000000"/>
              </w:rPr>
              <w:t>32.62</w:t>
            </w:r>
          </w:p>
        </w:tc>
        <w:tc>
          <w:tcPr>
            <w:tcW w:w="502" w:type="dxa"/>
            <w:vAlign w:val="center"/>
          </w:tcPr>
          <w:p w14:paraId="5ABDCDF6" w14:textId="77777777" w:rsidR="00525FB1" w:rsidRPr="00D65639" w:rsidRDefault="00525FB1" w:rsidP="004D6CB1">
            <w:pPr>
              <w:jc w:val="center"/>
            </w:pPr>
            <w:r>
              <w:rPr>
                <w:color w:val="000000"/>
              </w:rPr>
              <w:t>20.44</w:t>
            </w:r>
          </w:p>
        </w:tc>
        <w:tc>
          <w:tcPr>
            <w:tcW w:w="611" w:type="dxa"/>
            <w:vAlign w:val="center"/>
          </w:tcPr>
          <w:p w14:paraId="3E933D2B" w14:textId="77777777" w:rsidR="00525FB1" w:rsidRPr="00D65639" w:rsidRDefault="00525FB1" w:rsidP="004D6CB1">
            <w:pPr>
              <w:jc w:val="center"/>
            </w:pPr>
            <w:r>
              <w:rPr>
                <w:color w:val="000000"/>
              </w:rPr>
              <w:t>25.85</w:t>
            </w:r>
          </w:p>
        </w:tc>
        <w:tc>
          <w:tcPr>
            <w:tcW w:w="689" w:type="dxa"/>
            <w:vAlign w:val="center"/>
          </w:tcPr>
          <w:p w14:paraId="319E7C8E" w14:textId="77777777" w:rsidR="00525FB1" w:rsidRPr="00575519" w:rsidRDefault="00525FB1" w:rsidP="004D6CB1">
            <w:pPr>
              <w:jc w:val="center"/>
            </w:pPr>
            <w:r>
              <w:rPr>
                <w:color w:val="000000"/>
              </w:rPr>
              <w:t>26.45</w:t>
            </w:r>
          </w:p>
        </w:tc>
      </w:tr>
      <w:tr w:rsidR="00525FB1" w:rsidRPr="000F2C35" w14:paraId="62863568" w14:textId="77777777" w:rsidTr="004D6CB1">
        <w:trPr>
          <w:trHeight w:val="20"/>
          <w:jc w:val="center"/>
        </w:trPr>
        <w:tc>
          <w:tcPr>
            <w:tcW w:w="2531" w:type="dxa"/>
            <w:vMerge/>
            <w:vAlign w:val="center"/>
          </w:tcPr>
          <w:p w14:paraId="7EF7C7B6" w14:textId="77777777" w:rsidR="00525FB1" w:rsidRPr="000F2C35" w:rsidRDefault="00525FB1" w:rsidP="004D6CB1">
            <w:pPr>
              <w:jc w:val="center"/>
              <w:rPr>
                <w:b/>
              </w:rPr>
            </w:pPr>
          </w:p>
        </w:tc>
        <w:tc>
          <w:tcPr>
            <w:tcW w:w="621" w:type="dxa"/>
            <w:vAlign w:val="center"/>
          </w:tcPr>
          <w:p w14:paraId="02B587CF" w14:textId="77777777" w:rsidR="00525FB1" w:rsidRPr="000F2C35" w:rsidRDefault="00525FB1" w:rsidP="004D6CB1">
            <w:pPr>
              <w:jc w:val="center"/>
              <w:rPr>
                <w:b/>
              </w:rPr>
            </w:pPr>
            <w:r w:rsidRPr="000F2C35">
              <w:rPr>
                <w:b/>
              </w:rPr>
              <w:t>5%</w:t>
            </w:r>
          </w:p>
        </w:tc>
        <w:tc>
          <w:tcPr>
            <w:tcW w:w="611" w:type="dxa"/>
            <w:vAlign w:val="center"/>
          </w:tcPr>
          <w:p w14:paraId="0927B8E4" w14:textId="77777777" w:rsidR="00525FB1" w:rsidRPr="00D65639" w:rsidRDefault="00525FB1" w:rsidP="004D6CB1">
            <w:pPr>
              <w:jc w:val="center"/>
            </w:pPr>
            <w:r>
              <w:rPr>
                <w:color w:val="000000"/>
              </w:rPr>
              <w:t>43.22</w:t>
            </w:r>
          </w:p>
        </w:tc>
        <w:tc>
          <w:tcPr>
            <w:tcW w:w="611" w:type="dxa"/>
            <w:vAlign w:val="center"/>
          </w:tcPr>
          <w:p w14:paraId="53ECA825" w14:textId="77777777" w:rsidR="00525FB1" w:rsidRPr="00D65639" w:rsidRDefault="00525FB1" w:rsidP="004D6CB1">
            <w:pPr>
              <w:jc w:val="center"/>
            </w:pPr>
            <w:r>
              <w:rPr>
                <w:color w:val="000000"/>
              </w:rPr>
              <w:t>82.71</w:t>
            </w:r>
          </w:p>
        </w:tc>
        <w:tc>
          <w:tcPr>
            <w:tcW w:w="689" w:type="dxa"/>
            <w:vAlign w:val="center"/>
          </w:tcPr>
          <w:p w14:paraId="38FB6F72" w14:textId="77777777" w:rsidR="00525FB1" w:rsidRPr="00575519" w:rsidRDefault="00525FB1" w:rsidP="004D6CB1">
            <w:pPr>
              <w:jc w:val="center"/>
            </w:pPr>
            <w:r>
              <w:rPr>
                <w:color w:val="000000"/>
              </w:rPr>
              <w:t>91.38</w:t>
            </w:r>
          </w:p>
        </w:tc>
        <w:tc>
          <w:tcPr>
            <w:tcW w:w="703" w:type="dxa"/>
            <w:vAlign w:val="center"/>
          </w:tcPr>
          <w:p w14:paraId="20EF3511" w14:textId="77777777" w:rsidR="00525FB1" w:rsidRPr="00D65639" w:rsidRDefault="00525FB1" w:rsidP="004D6CB1">
            <w:pPr>
              <w:jc w:val="center"/>
            </w:pPr>
            <w:r>
              <w:rPr>
                <w:color w:val="000000"/>
              </w:rPr>
              <w:t>29.29</w:t>
            </w:r>
          </w:p>
        </w:tc>
        <w:tc>
          <w:tcPr>
            <w:tcW w:w="703" w:type="dxa"/>
            <w:vAlign w:val="center"/>
          </w:tcPr>
          <w:p w14:paraId="13D3A00D" w14:textId="77777777" w:rsidR="00525FB1" w:rsidRPr="00D65639" w:rsidRDefault="00525FB1" w:rsidP="004D6CB1">
            <w:pPr>
              <w:jc w:val="center"/>
            </w:pPr>
            <w:r>
              <w:rPr>
                <w:color w:val="000000"/>
              </w:rPr>
              <w:t>52.34</w:t>
            </w:r>
          </w:p>
        </w:tc>
        <w:tc>
          <w:tcPr>
            <w:tcW w:w="811" w:type="dxa"/>
            <w:vAlign w:val="center"/>
          </w:tcPr>
          <w:p w14:paraId="38AFC227" w14:textId="77777777" w:rsidR="00525FB1" w:rsidRPr="0067082F" w:rsidRDefault="00525FB1" w:rsidP="004D6CB1">
            <w:pPr>
              <w:jc w:val="center"/>
            </w:pPr>
            <w:r>
              <w:rPr>
                <w:color w:val="000000"/>
              </w:rPr>
              <w:t>78.72</w:t>
            </w:r>
          </w:p>
        </w:tc>
        <w:tc>
          <w:tcPr>
            <w:tcW w:w="502" w:type="dxa"/>
            <w:vAlign w:val="center"/>
          </w:tcPr>
          <w:p w14:paraId="49B82B2F" w14:textId="77777777" w:rsidR="00525FB1" w:rsidRPr="00D65639" w:rsidRDefault="00525FB1" w:rsidP="004D6CB1">
            <w:pPr>
              <w:jc w:val="center"/>
            </w:pPr>
            <w:r>
              <w:rPr>
                <w:color w:val="000000"/>
              </w:rPr>
              <w:t>13.10</w:t>
            </w:r>
          </w:p>
        </w:tc>
        <w:tc>
          <w:tcPr>
            <w:tcW w:w="611" w:type="dxa"/>
            <w:vAlign w:val="center"/>
          </w:tcPr>
          <w:p w14:paraId="395D7BD2" w14:textId="77777777" w:rsidR="00525FB1" w:rsidRPr="00D65639" w:rsidRDefault="00525FB1" w:rsidP="004D6CB1">
            <w:pPr>
              <w:jc w:val="center"/>
            </w:pPr>
            <w:r>
              <w:rPr>
                <w:color w:val="000000"/>
              </w:rPr>
              <w:t>20.29</w:t>
            </w:r>
          </w:p>
        </w:tc>
        <w:tc>
          <w:tcPr>
            <w:tcW w:w="689" w:type="dxa"/>
            <w:vAlign w:val="center"/>
          </w:tcPr>
          <w:p w14:paraId="526407A5" w14:textId="77777777" w:rsidR="00525FB1" w:rsidRPr="00575519" w:rsidRDefault="00525FB1" w:rsidP="004D6CB1">
            <w:pPr>
              <w:jc w:val="center"/>
            </w:pPr>
            <w:r>
              <w:rPr>
                <w:color w:val="000000"/>
              </w:rPr>
              <w:t>54.91</w:t>
            </w:r>
          </w:p>
        </w:tc>
      </w:tr>
      <w:tr w:rsidR="00525FB1" w:rsidRPr="000F2C35" w14:paraId="03FAF8B7" w14:textId="77777777" w:rsidTr="004D6CB1">
        <w:trPr>
          <w:trHeight w:val="20"/>
          <w:jc w:val="center"/>
        </w:trPr>
        <w:tc>
          <w:tcPr>
            <w:tcW w:w="2531" w:type="dxa"/>
            <w:vMerge/>
            <w:vAlign w:val="center"/>
          </w:tcPr>
          <w:p w14:paraId="51BBC945" w14:textId="77777777" w:rsidR="00525FB1" w:rsidRPr="000F2C35" w:rsidRDefault="00525FB1" w:rsidP="004D6CB1">
            <w:pPr>
              <w:jc w:val="center"/>
              <w:rPr>
                <w:b/>
              </w:rPr>
            </w:pPr>
          </w:p>
        </w:tc>
        <w:tc>
          <w:tcPr>
            <w:tcW w:w="621" w:type="dxa"/>
            <w:vAlign w:val="center"/>
          </w:tcPr>
          <w:p w14:paraId="2C254AE3" w14:textId="77777777" w:rsidR="00525FB1" w:rsidRPr="000F2C35" w:rsidRDefault="00525FB1" w:rsidP="004D6CB1">
            <w:pPr>
              <w:jc w:val="center"/>
              <w:rPr>
                <w:b/>
              </w:rPr>
            </w:pPr>
            <w:r w:rsidRPr="000F2C35">
              <w:rPr>
                <w:b/>
              </w:rPr>
              <w:t>50%</w:t>
            </w:r>
          </w:p>
        </w:tc>
        <w:tc>
          <w:tcPr>
            <w:tcW w:w="611" w:type="dxa"/>
            <w:vAlign w:val="center"/>
          </w:tcPr>
          <w:p w14:paraId="2DB6B2BE" w14:textId="77777777" w:rsidR="00525FB1" w:rsidRPr="00D65639" w:rsidRDefault="00525FB1" w:rsidP="004D6CB1">
            <w:pPr>
              <w:jc w:val="center"/>
            </w:pPr>
            <w:r>
              <w:rPr>
                <w:color w:val="000000"/>
              </w:rPr>
              <w:t>94.69</w:t>
            </w:r>
          </w:p>
        </w:tc>
        <w:tc>
          <w:tcPr>
            <w:tcW w:w="611" w:type="dxa"/>
            <w:vAlign w:val="center"/>
          </w:tcPr>
          <w:p w14:paraId="54F3F96A" w14:textId="77777777" w:rsidR="00525FB1" w:rsidRPr="00D65639" w:rsidRDefault="00525FB1" w:rsidP="004D6CB1">
            <w:pPr>
              <w:jc w:val="center"/>
            </w:pPr>
            <w:r>
              <w:rPr>
                <w:color w:val="000000"/>
              </w:rPr>
              <w:t>126.19</w:t>
            </w:r>
          </w:p>
        </w:tc>
        <w:tc>
          <w:tcPr>
            <w:tcW w:w="689" w:type="dxa"/>
            <w:vAlign w:val="center"/>
          </w:tcPr>
          <w:p w14:paraId="2EB441E8" w14:textId="77777777" w:rsidR="00525FB1" w:rsidRPr="00575519" w:rsidRDefault="00525FB1" w:rsidP="004D6CB1">
            <w:pPr>
              <w:jc w:val="center"/>
            </w:pPr>
            <w:r>
              <w:rPr>
                <w:color w:val="000000"/>
              </w:rPr>
              <w:t>33.27</w:t>
            </w:r>
          </w:p>
        </w:tc>
        <w:tc>
          <w:tcPr>
            <w:tcW w:w="703" w:type="dxa"/>
            <w:vAlign w:val="center"/>
          </w:tcPr>
          <w:p w14:paraId="5451386C" w14:textId="77777777" w:rsidR="00525FB1" w:rsidRPr="00D65639" w:rsidRDefault="00525FB1" w:rsidP="004D6CB1">
            <w:pPr>
              <w:jc w:val="center"/>
            </w:pPr>
            <w:r>
              <w:rPr>
                <w:color w:val="000000"/>
              </w:rPr>
              <w:t>54.82</w:t>
            </w:r>
          </w:p>
        </w:tc>
        <w:tc>
          <w:tcPr>
            <w:tcW w:w="703" w:type="dxa"/>
            <w:vAlign w:val="center"/>
          </w:tcPr>
          <w:p w14:paraId="4AEE6A97" w14:textId="77777777" w:rsidR="00525FB1" w:rsidRPr="00D65639" w:rsidRDefault="00525FB1" w:rsidP="004D6CB1">
            <w:pPr>
              <w:jc w:val="center"/>
            </w:pPr>
            <w:r>
              <w:rPr>
                <w:color w:val="000000"/>
              </w:rPr>
              <w:t>70.93</w:t>
            </w:r>
          </w:p>
        </w:tc>
        <w:tc>
          <w:tcPr>
            <w:tcW w:w="811" w:type="dxa"/>
            <w:vAlign w:val="center"/>
          </w:tcPr>
          <w:p w14:paraId="377BF727" w14:textId="77777777" w:rsidR="00525FB1" w:rsidRPr="00575519" w:rsidRDefault="00525FB1" w:rsidP="004D6CB1">
            <w:pPr>
              <w:jc w:val="center"/>
            </w:pPr>
            <w:r>
              <w:rPr>
                <w:color w:val="000000"/>
              </w:rPr>
              <w:t>29.38</w:t>
            </w:r>
          </w:p>
        </w:tc>
        <w:tc>
          <w:tcPr>
            <w:tcW w:w="502" w:type="dxa"/>
            <w:vAlign w:val="center"/>
          </w:tcPr>
          <w:p w14:paraId="29C553E8" w14:textId="77777777" w:rsidR="00525FB1" w:rsidRPr="00D65639" w:rsidRDefault="00525FB1" w:rsidP="004D6CB1">
            <w:pPr>
              <w:jc w:val="center"/>
            </w:pPr>
            <w:r>
              <w:rPr>
                <w:color w:val="000000"/>
              </w:rPr>
              <w:t>21.07</w:t>
            </w:r>
          </w:p>
        </w:tc>
        <w:tc>
          <w:tcPr>
            <w:tcW w:w="611" w:type="dxa"/>
            <w:vAlign w:val="center"/>
          </w:tcPr>
          <w:p w14:paraId="1230C2BA" w14:textId="77777777" w:rsidR="00525FB1" w:rsidRPr="00D65639" w:rsidRDefault="00525FB1" w:rsidP="004D6CB1">
            <w:pPr>
              <w:jc w:val="center"/>
            </w:pPr>
            <w:r>
              <w:rPr>
                <w:color w:val="000000"/>
              </w:rPr>
              <w:t>26.40</w:t>
            </w:r>
          </w:p>
        </w:tc>
        <w:tc>
          <w:tcPr>
            <w:tcW w:w="689" w:type="dxa"/>
            <w:vAlign w:val="center"/>
          </w:tcPr>
          <w:p w14:paraId="73AB0C12" w14:textId="77777777" w:rsidR="00525FB1" w:rsidRPr="00575519" w:rsidRDefault="00525FB1" w:rsidP="004D6CB1">
            <w:pPr>
              <w:jc w:val="center"/>
            </w:pPr>
            <w:r>
              <w:rPr>
                <w:color w:val="000000"/>
              </w:rPr>
              <w:t>25.33</w:t>
            </w:r>
          </w:p>
        </w:tc>
      </w:tr>
      <w:tr w:rsidR="00525FB1" w:rsidRPr="000F2C35" w14:paraId="11172DA8" w14:textId="77777777" w:rsidTr="004D6CB1">
        <w:trPr>
          <w:trHeight w:val="20"/>
          <w:jc w:val="center"/>
        </w:trPr>
        <w:tc>
          <w:tcPr>
            <w:tcW w:w="2531" w:type="dxa"/>
            <w:vMerge/>
            <w:vAlign w:val="center"/>
          </w:tcPr>
          <w:p w14:paraId="4E2446CB" w14:textId="77777777" w:rsidR="00525FB1" w:rsidRPr="000F2C35" w:rsidRDefault="00525FB1" w:rsidP="004D6CB1">
            <w:pPr>
              <w:jc w:val="center"/>
              <w:rPr>
                <w:b/>
              </w:rPr>
            </w:pPr>
          </w:p>
        </w:tc>
        <w:tc>
          <w:tcPr>
            <w:tcW w:w="621" w:type="dxa"/>
            <w:vAlign w:val="center"/>
          </w:tcPr>
          <w:p w14:paraId="60BCAA11" w14:textId="77777777" w:rsidR="00525FB1" w:rsidRPr="000F2C35" w:rsidRDefault="00525FB1" w:rsidP="004D6CB1">
            <w:pPr>
              <w:jc w:val="center"/>
              <w:rPr>
                <w:b/>
              </w:rPr>
            </w:pPr>
            <w:r w:rsidRPr="000F2C35">
              <w:rPr>
                <w:b/>
              </w:rPr>
              <w:t>95%</w:t>
            </w:r>
          </w:p>
        </w:tc>
        <w:tc>
          <w:tcPr>
            <w:tcW w:w="611" w:type="dxa"/>
            <w:vAlign w:val="center"/>
          </w:tcPr>
          <w:p w14:paraId="40D54397" w14:textId="77777777" w:rsidR="00525FB1" w:rsidRPr="00D65639" w:rsidRDefault="00525FB1" w:rsidP="004D6CB1">
            <w:pPr>
              <w:jc w:val="center"/>
            </w:pPr>
            <w:r>
              <w:rPr>
                <w:color w:val="000000"/>
              </w:rPr>
              <w:t>128.50</w:t>
            </w:r>
          </w:p>
        </w:tc>
        <w:tc>
          <w:tcPr>
            <w:tcW w:w="611" w:type="dxa"/>
            <w:vAlign w:val="center"/>
          </w:tcPr>
          <w:p w14:paraId="508EC388" w14:textId="77777777" w:rsidR="00525FB1" w:rsidRPr="00D65639" w:rsidRDefault="00525FB1" w:rsidP="004D6CB1">
            <w:pPr>
              <w:jc w:val="center"/>
            </w:pPr>
            <w:r>
              <w:rPr>
                <w:color w:val="000000"/>
              </w:rPr>
              <w:t>158.95</w:t>
            </w:r>
          </w:p>
        </w:tc>
        <w:tc>
          <w:tcPr>
            <w:tcW w:w="689" w:type="dxa"/>
            <w:vAlign w:val="center"/>
          </w:tcPr>
          <w:p w14:paraId="0FF023C8" w14:textId="77777777" w:rsidR="00525FB1" w:rsidRPr="00575519" w:rsidRDefault="00525FB1" w:rsidP="004D6CB1">
            <w:pPr>
              <w:jc w:val="center"/>
            </w:pPr>
            <w:r>
              <w:rPr>
                <w:color w:val="000000"/>
              </w:rPr>
              <w:t>23.69</w:t>
            </w:r>
          </w:p>
        </w:tc>
        <w:tc>
          <w:tcPr>
            <w:tcW w:w="703" w:type="dxa"/>
            <w:vAlign w:val="center"/>
          </w:tcPr>
          <w:p w14:paraId="0A996E4D" w14:textId="77777777" w:rsidR="00525FB1" w:rsidRPr="00D65639" w:rsidRDefault="00525FB1" w:rsidP="004D6CB1">
            <w:pPr>
              <w:jc w:val="center"/>
            </w:pPr>
            <w:r>
              <w:rPr>
                <w:color w:val="000000"/>
              </w:rPr>
              <w:t>73.60</w:t>
            </w:r>
          </w:p>
        </w:tc>
        <w:tc>
          <w:tcPr>
            <w:tcW w:w="703" w:type="dxa"/>
            <w:vAlign w:val="center"/>
          </w:tcPr>
          <w:p w14:paraId="3B292DC1" w14:textId="77777777" w:rsidR="00525FB1" w:rsidRPr="00D65639" w:rsidRDefault="00525FB1" w:rsidP="004D6CB1">
            <w:pPr>
              <w:jc w:val="center"/>
            </w:pPr>
            <w:r>
              <w:rPr>
                <w:color w:val="000000"/>
              </w:rPr>
              <w:t>87.90</w:t>
            </w:r>
          </w:p>
        </w:tc>
        <w:tc>
          <w:tcPr>
            <w:tcW w:w="811" w:type="dxa"/>
            <w:vAlign w:val="center"/>
          </w:tcPr>
          <w:p w14:paraId="35CD1E47" w14:textId="77777777" w:rsidR="00525FB1" w:rsidRPr="00D65639" w:rsidRDefault="00525FB1" w:rsidP="004D6CB1">
            <w:pPr>
              <w:jc w:val="center"/>
            </w:pPr>
            <w:r>
              <w:rPr>
                <w:color w:val="000000"/>
              </w:rPr>
              <w:t>19.43</w:t>
            </w:r>
          </w:p>
        </w:tc>
        <w:tc>
          <w:tcPr>
            <w:tcW w:w="502" w:type="dxa"/>
            <w:vAlign w:val="center"/>
          </w:tcPr>
          <w:p w14:paraId="190F697B" w14:textId="77777777" w:rsidR="00525FB1" w:rsidRPr="00D65639" w:rsidRDefault="00525FB1" w:rsidP="004D6CB1">
            <w:pPr>
              <w:jc w:val="center"/>
            </w:pPr>
            <w:r>
              <w:rPr>
                <w:color w:val="000000"/>
              </w:rPr>
              <w:t>28.96</w:t>
            </w:r>
          </w:p>
        </w:tc>
        <w:tc>
          <w:tcPr>
            <w:tcW w:w="611" w:type="dxa"/>
            <w:vAlign w:val="center"/>
          </w:tcPr>
          <w:p w14:paraId="7F4E456F" w14:textId="77777777" w:rsidR="00525FB1" w:rsidRPr="00D65639" w:rsidRDefault="00525FB1" w:rsidP="004D6CB1">
            <w:pPr>
              <w:jc w:val="center"/>
            </w:pPr>
            <w:r>
              <w:rPr>
                <w:color w:val="000000"/>
              </w:rPr>
              <w:t>31.51</w:t>
            </w:r>
          </w:p>
        </w:tc>
        <w:tc>
          <w:tcPr>
            <w:tcW w:w="689" w:type="dxa"/>
            <w:vAlign w:val="center"/>
          </w:tcPr>
          <w:p w14:paraId="78CAA48A" w14:textId="77777777" w:rsidR="00525FB1" w:rsidRPr="00575519" w:rsidRDefault="00525FB1" w:rsidP="004D6CB1">
            <w:pPr>
              <w:jc w:val="center"/>
            </w:pPr>
            <w:r>
              <w:rPr>
                <w:color w:val="000000"/>
              </w:rPr>
              <w:t>8.80</w:t>
            </w:r>
          </w:p>
        </w:tc>
      </w:tr>
      <w:tr w:rsidR="00525FB1" w:rsidRPr="000F2C35" w14:paraId="567D63BE" w14:textId="77777777" w:rsidTr="004D6CB1">
        <w:trPr>
          <w:trHeight w:val="20"/>
          <w:jc w:val="center"/>
        </w:trPr>
        <w:tc>
          <w:tcPr>
            <w:tcW w:w="2531" w:type="dxa"/>
            <w:vMerge w:val="restart"/>
            <w:vAlign w:val="center"/>
          </w:tcPr>
          <w:p w14:paraId="413F52AF" w14:textId="77777777" w:rsidR="00525FB1" w:rsidRPr="000F2C35" w:rsidRDefault="00525FB1" w:rsidP="004D6CB1">
            <w:pPr>
              <w:jc w:val="center"/>
            </w:pPr>
            <w:r w:rsidRPr="000F2C35">
              <w:rPr>
                <w:b/>
              </w:rPr>
              <w:t>UL Tail-UPT CDF (Mbps)</w:t>
            </w:r>
          </w:p>
        </w:tc>
        <w:tc>
          <w:tcPr>
            <w:tcW w:w="621" w:type="dxa"/>
            <w:vAlign w:val="center"/>
          </w:tcPr>
          <w:p w14:paraId="3553D672" w14:textId="77777777" w:rsidR="00525FB1" w:rsidRPr="000F2C35" w:rsidRDefault="00525FB1" w:rsidP="004D6CB1">
            <w:pPr>
              <w:jc w:val="center"/>
              <w:rPr>
                <w:b/>
              </w:rPr>
            </w:pPr>
            <w:r w:rsidRPr="000F2C35">
              <w:rPr>
                <w:b/>
              </w:rPr>
              <w:t>Mean</w:t>
            </w:r>
          </w:p>
        </w:tc>
        <w:tc>
          <w:tcPr>
            <w:tcW w:w="611" w:type="dxa"/>
            <w:vAlign w:val="center"/>
          </w:tcPr>
          <w:p w14:paraId="6C56A934" w14:textId="77777777" w:rsidR="00525FB1" w:rsidRPr="00D65639" w:rsidRDefault="00525FB1" w:rsidP="004D6CB1">
            <w:pPr>
              <w:jc w:val="center"/>
            </w:pPr>
            <w:r>
              <w:rPr>
                <w:color w:val="000000"/>
              </w:rPr>
              <w:t>51.14</w:t>
            </w:r>
          </w:p>
        </w:tc>
        <w:tc>
          <w:tcPr>
            <w:tcW w:w="611" w:type="dxa"/>
            <w:vAlign w:val="center"/>
          </w:tcPr>
          <w:p w14:paraId="53A62F45" w14:textId="77777777" w:rsidR="00525FB1" w:rsidRPr="00D65639" w:rsidRDefault="00525FB1" w:rsidP="004D6CB1">
            <w:pPr>
              <w:jc w:val="center"/>
            </w:pPr>
            <w:r>
              <w:rPr>
                <w:color w:val="000000"/>
              </w:rPr>
              <w:t>78.06</w:t>
            </w:r>
          </w:p>
        </w:tc>
        <w:tc>
          <w:tcPr>
            <w:tcW w:w="689" w:type="dxa"/>
            <w:vAlign w:val="center"/>
          </w:tcPr>
          <w:p w14:paraId="29703BD1" w14:textId="77777777" w:rsidR="00525FB1" w:rsidRPr="00575519" w:rsidRDefault="00525FB1" w:rsidP="004D6CB1">
            <w:pPr>
              <w:jc w:val="center"/>
            </w:pPr>
            <w:r>
              <w:rPr>
                <w:color w:val="000000"/>
              </w:rPr>
              <w:t>52.64</w:t>
            </w:r>
          </w:p>
        </w:tc>
        <w:tc>
          <w:tcPr>
            <w:tcW w:w="703" w:type="dxa"/>
            <w:vAlign w:val="center"/>
          </w:tcPr>
          <w:p w14:paraId="51B37AEB" w14:textId="77777777" w:rsidR="00525FB1" w:rsidRPr="00D65639" w:rsidRDefault="00525FB1" w:rsidP="004D6CB1">
            <w:pPr>
              <w:jc w:val="center"/>
            </w:pPr>
            <w:r>
              <w:rPr>
                <w:color w:val="000000"/>
              </w:rPr>
              <w:t>34.25</w:t>
            </w:r>
          </w:p>
        </w:tc>
        <w:tc>
          <w:tcPr>
            <w:tcW w:w="703" w:type="dxa"/>
            <w:vAlign w:val="center"/>
          </w:tcPr>
          <w:p w14:paraId="6D7F79D6" w14:textId="77777777" w:rsidR="00525FB1" w:rsidRPr="00D65639" w:rsidRDefault="00525FB1" w:rsidP="004D6CB1">
            <w:pPr>
              <w:jc w:val="center"/>
            </w:pPr>
            <w:r>
              <w:rPr>
                <w:color w:val="000000"/>
              </w:rPr>
              <w:t>50.92</w:t>
            </w:r>
          </w:p>
        </w:tc>
        <w:tc>
          <w:tcPr>
            <w:tcW w:w="811" w:type="dxa"/>
            <w:vAlign w:val="center"/>
          </w:tcPr>
          <w:p w14:paraId="4E71F93B" w14:textId="77777777" w:rsidR="00525FB1" w:rsidRPr="00575519" w:rsidRDefault="00525FB1" w:rsidP="004D6CB1">
            <w:pPr>
              <w:jc w:val="center"/>
            </w:pPr>
            <w:r>
              <w:rPr>
                <w:color w:val="000000"/>
              </w:rPr>
              <w:t>48.65</w:t>
            </w:r>
          </w:p>
        </w:tc>
        <w:tc>
          <w:tcPr>
            <w:tcW w:w="502" w:type="dxa"/>
            <w:vAlign w:val="center"/>
          </w:tcPr>
          <w:p w14:paraId="05733B42" w14:textId="77777777" w:rsidR="00525FB1" w:rsidRPr="00D65639" w:rsidRDefault="00525FB1" w:rsidP="004D6CB1">
            <w:pPr>
              <w:jc w:val="center"/>
            </w:pPr>
            <w:r>
              <w:rPr>
                <w:color w:val="000000"/>
              </w:rPr>
              <w:t>13.31</w:t>
            </w:r>
          </w:p>
        </w:tc>
        <w:tc>
          <w:tcPr>
            <w:tcW w:w="611" w:type="dxa"/>
            <w:vAlign w:val="center"/>
          </w:tcPr>
          <w:p w14:paraId="30B4F8E4" w14:textId="77777777" w:rsidR="00525FB1" w:rsidRPr="00D65639" w:rsidRDefault="00525FB1" w:rsidP="004D6CB1">
            <w:pPr>
              <w:jc w:val="center"/>
            </w:pPr>
            <w:r>
              <w:rPr>
                <w:color w:val="000000"/>
              </w:rPr>
              <w:t>17.68</w:t>
            </w:r>
          </w:p>
        </w:tc>
        <w:tc>
          <w:tcPr>
            <w:tcW w:w="689" w:type="dxa"/>
            <w:vAlign w:val="center"/>
          </w:tcPr>
          <w:p w14:paraId="29BD1939" w14:textId="77777777" w:rsidR="00525FB1" w:rsidRPr="00575519" w:rsidRDefault="00525FB1" w:rsidP="004D6CB1">
            <w:pPr>
              <w:jc w:val="center"/>
            </w:pPr>
            <w:r>
              <w:rPr>
                <w:color w:val="000000"/>
              </w:rPr>
              <w:t>32.77</w:t>
            </w:r>
          </w:p>
        </w:tc>
      </w:tr>
      <w:tr w:rsidR="00525FB1" w:rsidRPr="000F2C35" w14:paraId="11AFD094" w14:textId="77777777" w:rsidTr="004D6CB1">
        <w:trPr>
          <w:trHeight w:val="20"/>
          <w:jc w:val="center"/>
        </w:trPr>
        <w:tc>
          <w:tcPr>
            <w:tcW w:w="2531" w:type="dxa"/>
            <w:vMerge/>
            <w:vAlign w:val="center"/>
          </w:tcPr>
          <w:p w14:paraId="2368472B" w14:textId="77777777" w:rsidR="00525FB1" w:rsidRPr="000F2C35" w:rsidRDefault="00525FB1" w:rsidP="004D6CB1">
            <w:pPr>
              <w:jc w:val="center"/>
              <w:rPr>
                <w:b/>
              </w:rPr>
            </w:pPr>
          </w:p>
        </w:tc>
        <w:tc>
          <w:tcPr>
            <w:tcW w:w="621" w:type="dxa"/>
            <w:vAlign w:val="center"/>
          </w:tcPr>
          <w:p w14:paraId="727EF99C" w14:textId="77777777" w:rsidR="00525FB1" w:rsidRPr="000F2C35" w:rsidRDefault="00525FB1" w:rsidP="004D6CB1">
            <w:pPr>
              <w:jc w:val="center"/>
              <w:rPr>
                <w:b/>
              </w:rPr>
            </w:pPr>
            <w:r w:rsidRPr="000F2C35">
              <w:rPr>
                <w:b/>
              </w:rPr>
              <w:t>5%</w:t>
            </w:r>
          </w:p>
        </w:tc>
        <w:tc>
          <w:tcPr>
            <w:tcW w:w="611" w:type="dxa"/>
            <w:vAlign w:val="center"/>
          </w:tcPr>
          <w:p w14:paraId="0C3AD055" w14:textId="77777777" w:rsidR="00525FB1" w:rsidRPr="00D65639" w:rsidRDefault="00525FB1" w:rsidP="004D6CB1">
            <w:pPr>
              <w:jc w:val="center"/>
            </w:pPr>
            <w:r>
              <w:rPr>
                <w:color w:val="000000"/>
              </w:rPr>
              <w:t>28.08</w:t>
            </w:r>
          </w:p>
        </w:tc>
        <w:tc>
          <w:tcPr>
            <w:tcW w:w="611" w:type="dxa"/>
            <w:vAlign w:val="center"/>
          </w:tcPr>
          <w:p w14:paraId="47570DB1" w14:textId="77777777" w:rsidR="00525FB1" w:rsidRPr="00D65639" w:rsidRDefault="00525FB1" w:rsidP="004D6CB1">
            <w:pPr>
              <w:jc w:val="center"/>
            </w:pPr>
            <w:r>
              <w:rPr>
                <w:color w:val="000000"/>
              </w:rPr>
              <w:t>52.06</w:t>
            </w:r>
          </w:p>
        </w:tc>
        <w:tc>
          <w:tcPr>
            <w:tcW w:w="689" w:type="dxa"/>
            <w:vAlign w:val="center"/>
          </w:tcPr>
          <w:p w14:paraId="71B51DB5" w14:textId="77777777" w:rsidR="00525FB1" w:rsidRPr="00575519" w:rsidRDefault="00525FB1" w:rsidP="004D6CB1">
            <w:pPr>
              <w:jc w:val="center"/>
            </w:pPr>
            <w:r>
              <w:rPr>
                <w:color w:val="000000"/>
              </w:rPr>
              <w:t>85.41</w:t>
            </w:r>
          </w:p>
        </w:tc>
        <w:tc>
          <w:tcPr>
            <w:tcW w:w="703" w:type="dxa"/>
            <w:vAlign w:val="center"/>
          </w:tcPr>
          <w:p w14:paraId="4C41A3DC" w14:textId="77777777" w:rsidR="00525FB1" w:rsidRPr="00D65639" w:rsidRDefault="00525FB1" w:rsidP="004D6CB1">
            <w:pPr>
              <w:jc w:val="center"/>
            </w:pPr>
            <w:r>
              <w:rPr>
                <w:color w:val="000000"/>
              </w:rPr>
              <w:t>22.31</w:t>
            </w:r>
          </w:p>
        </w:tc>
        <w:tc>
          <w:tcPr>
            <w:tcW w:w="703" w:type="dxa"/>
            <w:vAlign w:val="center"/>
          </w:tcPr>
          <w:p w14:paraId="0D38198C" w14:textId="77777777" w:rsidR="00525FB1" w:rsidRPr="00D65639" w:rsidRDefault="00525FB1" w:rsidP="004D6CB1">
            <w:pPr>
              <w:jc w:val="center"/>
            </w:pPr>
            <w:r>
              <w:rPr>
                <w:color w:val="000000"/>
              </w:rPr>
              <w:t>35.31</w:t>
            </w:r>
          </w:p>
        </w:tc>
        <w:tc>
          <w:tcPr>
            <w:tcW w:w="811" w:type="dxa"/>
            <w:vAlign w:val="center"/>
          </w:tcPr>
          <w:p w14:paraId="3C38D58B" w14:textId="77777777" w:rsidR="00525FB1" w:rsidRPr="00575519" w:rsidRDefault="00525FB1" w:rsidP="004D6CB1">
            <w:pPr>
              <w:jc w:val="center"/>
            </w:pPr>
            <w:r>
              <w:rPr>
                <w:color w:val="000000"/>
              </w:rPr>
              <w:t>58.27</w:t>
            </w:r>
          </w:p>
        </w:tc>
        <w:tc>
          <w:tcPr>
            <w:tcW w:w="502" w:type="dxa"/>
            <w:vAlign w:val="center"/>
          </w:tcPr>
          <w:p w14:paraId="6B650C7C" w14:textId="77777777" w:rsidR="00525FB1" w:rsidRPr="00D65639" w:rsidRDefault="00525FB1" w:rsidP="004D6CB1">
            <w:pPr>
              <w:jc w:val="center"/>
            </w:pPr>
            <w:r>
              <w:rPr>
                <w:color w:val="000000"/>
              </w:rPr>
              <w:t>9.23</w:t>
            </w:r>
          </w:p>
        </w:tc>
        <w:tc>
          <w:tcPr>
            <w:tcW w:w="611" w:type="dxa"/>
            <w:vAlign w:val="center"/>
          </w:tcPr>
          <w:p w14:paraId="1E9CECD5" w14:textId="77777777" w:rsidR="00525FB1" w:rsidRPr="00D65639" w:rsidRDefault="00525FB1" w:rsidP="004D6CB1">
            <w:pPr>
              <w:jc w:val="center"/>
            </w:pPr>
            <w:r>
              <w:rPr>
                <w:color w:val="000000"/>
              </w:rPr>
              <w:t>12.56</w:t>
            </w:r>
          </w:p>
        </w:tc>
        <w:tc>
          <w:tcPr>
            <w:tcW w:w="689" w:type="dxa"/>
            <w:vAlign w:val="center"/>
          </w:tcPr>
          <w:p w14:paraId="05365D8E" w14:textId="77777777" w:rsidR="00525FB1" w:rsidRPr="00575519" w:rsidRDefault="00525FB1" w:rsidP="004D6CB1">
            <w:pPr>
              <w:jc w:val="center"/>
            </w:pPr>
            <w:r>
              <w:rPr>
                <w:color w:val="000000"/>
              </w:rPr>
              <w:t>36.20</w:t>
            </w:r>
          </w:p>
        </w:tc>
      </w:tr>
      <w:tr w:rsidR="00525FB1" w:rsidRPr="000F2C35" w14:paraId="53291CFB" w14:textId="77777777" w:rsidTr="004D6CB1">
        <w:trPr>
          <w:trHeight w:val="20"/>
          <w:jc w:val="center"/>
        </w:trPr>
        <w:tc>
          <w:tcPr>
            <w:tcW w:w="2531" w:type="dxa"/>
            <w:vMerge/>
            <w:vAlign w:val="center"/>
          </w:tcPr>
          <w:p w14:paraId="20E175E4" w14:textId="77777777" w:rsidR="00525FB1" w:rsidRPr="000F2C35" w:rsidRDefault="00525FB1" w:rsidP="004D6CB1">
            <w:pPr>
              <w:jc w:val="center"/>
              <w:rPr>
                <w:b/>
              </w:rPr>
            </w:pPr>
          </w:p>
        </w:tc>
        <w:tc>
          <w:tcPr>
            <w:tcW w:w="621" w:type="dxa"/>
            <w:vAlign w:val="center"/>
          </w:tcPr>
          <w:p w14:paraId="0474612E" w14:textId="77777777" w:rsidR="00525FB1" w:rsidRPr="000F2C35" w:rsidRDefault="00525FB1" w:rsidP="004D6CB1">
            <w:pPr>
              <w:jc w:val="center"/>
              <w:rPr>
                <w:b/>
              </w:rPr>
            </w:pPr>
            <w:r w:rsidRPr="000F2C35">
              <w:rPr>
                <w:b/>
              </w:rPr>
              <w:t>50%</w:t>
            </w:r>
          </w:p>
        </w:tc>
        <w:tc>
          <w:tcPr>
            <w:tcW w:w="611" w:type="dxa"/>
            <w:vAlign w:val="center"/>
          </w:tcPr>
          <w:p w14:paraId="7FC0E1C5" w14:textId="77777777" w:rsidR="00525FB1" w:rsidRPr="00D65639" w:rsidRDefault="00525FB1" w:rsidP="004D6CB1">
            <w:pPr>
              <w:jc w:val="center"/>
            </w:pPr>
            <w:r>
              <w:rPr>
                <w:color w:val="000000"/>
              </w:rPr>
              <w:t>52.70</w:t>
            </w:r>
          </w:p>
        </w:tc>
        <w:tc>
          <w:tcPr>
            <w:tcW w:w="611" w:type="dxa"/>
            <w:vAlign w:val="center"/>
          </w:tcPr>
          <w:p w14:paraId="25A24E62" w14:textId="77777777" w:rsidR="00525FB1" w:rsidRPr="00D65639" w:rsidRDefault="00525FB1" w:rsidP="004D6CB1">
            <w:pPr>
              <w:jc w:val="center"/>
            </w:pPr>
            <w:r>
              <w:rPr>
                <w:color w:val="000000"/>
              </w:rPr>
              <w:t>80.12</w:t>
            </w:r>
          </w:p>
        </w:tc>
        <w:tc>
          <w:tcPr>
            <w:tcW w:w="689" w:type="dxa"/>
            <w:vAlign w:val="center"/>
          </w:tcPr>
          <w:p w14:paraId="5EA5DD31" w14:textId="77777777" w:rsidR="00525FB1" w:rsidRPr="00575519" w:rsidRDefault="00525FB1" w:rsidP="004D6CB1">
            <w:pPr>
              <w:jc w:val="center"/>
            </w:pPr>
            <w:r>
              <w:rPr>
                <w:color w:val="000000"/>
              </w:rPr>
              <w:t>52.02</w:t>
            </w:r>
          </w:p>
        </w:tc>
        <w:tc>
          <w:tcPr>
            <w:tcW w:w="703" w:type="dxa"/>
            <w:vAlign w:val="center"/>
          </w:tcPr>
          <w:p w14:paraId="1C23879B" w14:textId="77777777" w:rsidR="00525FB1" w:rsidRPr="00D65639" w:rsidRDefault="00525FB1" w:rsidP="004D6CB1">
            <w:pPr>
              <w:jc w:val="center"/>
            </w:pPr>
            <w:r>
              <w:rPr>
                <w:color w:val="000000"/>
              </w:rPr>
              <w:t>35.46</w:t>
            </w:r>
          </w:p>
        </w:tc>
        <w:tc>
          <w:tcPr>
            <w:tcW w:w="703" w:type="dxa"/>
            <w:vAlign w:val="center"/>
          </w:tcPr>
          <w:p w14:paraId="1A1600E1" w14:textId="77777777" w:rsidR="00525FB1" w:rsidRPr="00D65639" w:rsidRDefault="00525FB1" w:rsidP="004D6CB1">
            <w:pPr>
              <w:jc w:val="center"/>
            </w:pPr>
            <w:r>
              <w:rPr>
                <w:color w:val="000000"/>
              </w:rPr>
              <w:t>52.00</w:t>
            </w:r>
          </w:p>
        </w:tc>
        <w:tc>
          <w:tcPr>
            <w:tcW w:w="811" w:type="dxa"/>
            <w:vAlign w:val="center"/>
          </w:tcPr>
          <w:p w14:paraId="592C7AB9" w14:textId="77777777" w:rsidR="00525FB1" w:rsidRPr="00575519" w:rsidRDefault="00525FB1" w:rsidP="004D6CB1">
            <w:pPr>
              <w:jc w:val="center"/>
            </w:pPr>
            <w:r>
              <w:rPr>
                <w:color w:val="000000"/>
              </w:rPr>
              <w:t>46.65</w:t>
            </w:r>
          </w:p>
        </w:tc>
        <w:tc>
          <w:tcPr>
            <w:tcW w:w="502" w:type="dxa"/>
            <w:vAlign w:val="center"/>
          </w:tcPr>
          <w:p w14:paraId="1A6CF3E2" w14:textId="77777777" w:rsidR="00525FB1" w:rsidRPr="00D65639" w:rsidRDefault="00525FB1" w:rsidP="004D6CB1">
            <w:pPr>
              <w:jc w:val="center"/>
            </w:pPr>
            <w:r>
              <w:rPr>
                <w:color w:val="000000"/>
              </w:rPr>
              <w:t>13.76</w:t>
            </w:r>
          </w:p>
        </w:tc>
        <w:tc>
          <w:tcPr>
            <w:tcW w:w="611" w:type="dxa"/>
            <w:vAlign w:val="center"/>
          </w:tcPr>
          <w:p w14:paraId="60D4F56C" w14:textId="77777777" w:rsidR="00525FB1" w:rsidRPr="00D65639" w:rsidRDefault="00525FB1" w:rsidP="004D6CB1">
            <w:pPr>
              <w:jc w:val="center"/>
            </w:pPr>
            <w:r>
              <w:rPr>
                <w:color w:val="000000"/>
              </w:rPr>
              <w:t>17.93</w:t>
            </w:r>
          </w:p>
        </w:tc>
        <w:tc>
          <w:tcPr>
            <w:tcW w:w="689" w:type="dxa"/>
            <w:vAlign w:val="center"/>
          </w:tcPr>
          <w:p w14:paraId="64D825A5" w14:textId="77777777" w:rsidR="00525FB1" w:rsidRPr="00575519" w:rsidRDefault="00525FB1" w:rsidP="004D6CB1">
            <w:pPr>
              <w:jc w:val="center"/>
            </w:pPr>
            <w:r>
              <w:rPr>
                <w:color w:val="000000"/>
              </w:rPr>
              <w:t>30.35</w:t>
            </w:r>
          </w:p>
        </w:tc>
      </w:tr>
      <w:tr w:rsidR="00525FB1" w:rsidRPr="000F2C35" w14:paraId="6D01B359" w14:textId="77777777" w:rsidTr="004D6CB1">
        <w:trPr>
          <w:trHeight w:val="20"/>
          <w:jc w:val="center"/>
        </w:trPr>
        <w:tc>
          <w:tcPr>
            <w:tcW w:w="2531" w:type="dxa"/>
            <w:vMerge/>
            <w:vAlign w:val="center"/>
          </w:tcPr>
          <w:p w14:paraId="6B49B48E" w14:textId="77777777" w:rsidR="00525FB1" w:rsidRPr="000F2C35" w:rsidRDefault="00525FB1" w:rsidP="004D6CB1">
            <w:pPr>
              <w:jc w:val="center"/>
              <w:rPr>
                <w:b/>
              </w:rPr>
            </w:pPr>
          </w:p>
        </w:tc>
        <w:tc>
          <w:tcPr>
            <w:tcW w:w="621" w:type="dxa"/>
            <w:vAlign w:val="center"/>
          </w:tcPr>
          <w:p w14:paraId="05A09098" w14:textId="77777777" w:rsidR="00525FB1" w:rsidRPr="000F2C35" w:rsidRDefault="00525FB1" w:rsidP="004D6CB1">
            <w:pPr>
              <w:jc w:val="center"/>
              <w:rPr>
                <w:b/>
              </w:rPr>
            </w:pPr>
            <w:r w:rsidRPr="000F2C35">
              <w:rPr>
                <w:b/>
              </w:rPr>
              <w:t>95%</w:t>
            </w:r>
          </w:p>
        </w:tc>
        <w:tc>
          <w:tcPr>
            <w:tcW w:w="611" w:type="dxa"/>
            <w:vAlign w:val="center"/>
          </w:tcPr>
          <w:p w14:paraId="7BD7C4FF" w14:textId="77777777" w:rsidR="00525FB1" w:rsidRPr="00D65639" w:rsidRDefault="00525FB1" w:rsidP="004D6CB1">
            <w:pPr>
              <w:jc w:val="center"/>
            </w:pPr>
            <w:r>
              <w:rPr>
                <w:color w:val="000000"/>
              </w:rPr>
              <w:t>64.34</w:t>
            </w:r>
          </w:p>
        </w:tc>
        <w:tc>
          <w:tcPr>
            <w:tcW w:w="611" w:type="dxa"/>
            <w:vAlign w:val="center"/>
          </w:tcPr>
          <w:p w14:paraId="1FAD6A2B" w14:textId="77777777" w:rsidR="00525FB1" w:rsidRPr="00D65639" w:rsidRDefault="00525FB1" w:rsidP="004D6CB1">
            <w:pPr>
              <w:jc w:val="center"/>
            </w:pPr>
            <w:r>
              <w:rPr>
                <w:color w:val="000000"/>
              </w:rPr>
              <w:t>93.14</w:t>
            </w:r>
          </w:p>
        </w:tc>
        <w:tc>
          <w:tcPr>
            <w:tcW w:w="689" w:type="dxa"/>
            <w:vAlign w:val="center"/>
          </w:tcPr>
          <w:p w14:paraId="5ACEACF1" w14:textId="77777777" w:rsidR="00525FB1" w:rsidRPr="00575519" w:rsidRDefault="00525FB1" w:rsidP="004D6CB1">
            <w:pPr>
              <w:jc w:val="center"/>
            </w:pPr>
            <w:r>
              <w:rPr>
                <w:color w:val="000000"/>
              </w:rPr>
              <w:t>44.76</w:t>
            </w:r>
          </w:p>
        </w:tc>
        <w:tc>
          <w:tcPr>
            <w:tcW w:w="703" w:type="dxa"/>
            <w:vAlign w:val="center"/>
          </w:tcPr>
          <w:p w14:paraId="45CD71AB" w14:textId="77777777" w:rsidR="00525FB1" w:rsidRPr="00D65639" w:rsidRDefault="00525FB1" w:rsidP="004D6CB1">
            <w:pPr>
              <w:jc w:val="center"/>
            </w:pPr>
            <w:r>
              <w:rPr>
                <w:color w:val="000000"/>
              </w:rPr>
              <w:t>46.57</w:t>
            </w:r>
          </w:p>
        </w:tc>
        <w:tc>
          <w:tcPr>
            <w:tcW w:w="703" w:type="dxa"/>
            <w:vAlign w:val="center"/>
          </w:tcPr>
          <w:p w14:paraId="758E77F9" w14:textId="77777777" w:rsidR="00525FB1" w:rsidRPr="00D65639" w:rsidRDefault="00525FB1" w:rsidP="004D6CB1">
            <w:pPr>
              <w:jc w:val="center"/>
            </w:pPr>
            <w:r>
              <w:rPr>
                <w:color w:val="000000"/>
              </w:rPr>
              <w:t>64.58</w:t>
            </w:r>
          </w:p>
        </w:tc>
        <w:tc>
          <w:tcPr>
            <w:tcW w:w="811" w:type="dxa"/>
            <w:vAlign w:val="center"/>
          </w:tcPr>
          <w:p w14:paraId="759D76E7" w14:textId="77777777" w:rsidR="00525FB1" w:rsidRPr="00575519" w:rsidRDefault="00525FB1" w:rsidP="004D6CB1">
            <w:pPr>
              <w:jc w:val="center"/>
            </w:pPr>
            <w:r>
              <w:rPr>
                <w:color w:val="000000"/>
              </w:rPr>
              <w:t>38.69</w:t>
            </w:r>
          </w:p>
        </w:tc>
        <w:tc>
          <w:tcPr>
            <w:tcW w:w="502" w:type="dxa"/>
            <w:vAlign w:val="center"/>
          </w:tcPr>
          <w:p w14:paraId="34E767E4" w14:textId="77777777" w:rsidR="00525FB1" w:rsidRPr="00D65639" w:rsidRDefault="00525FB1" w:rsidP="004D6CB1">
            <w:pPr>
              <w:jc w:val="center"/>
            </w:pPr>
            <w:r>
              <w:rPr>
                <w:color w:val="000000"/>
              </w:rPr>
              <w:t>18.22</w:t>
            </w:r>
          </w:p>
        </w:tc>
        <w:tc>
          <w:tcPr>
            <w:tcW w:w="611" w:type="dxa"/>
            <w:vAlign w:val="center"/>
          </w:tcPr>
          <w:p w14:paraId="2C8965EE" w14:textId="77777777" w:rsidR="00525FB1" w:rsidRPr="00D65639" w:rsidRDefault="00525FB1" w:rsidP="004D6CB1">
            <w:pPr>
              <w:jc w:val="center"/>
            </w:pPr>
            <w:r>
              <w:rPr>
                <w:color w:val="000000"/>
              </w:rPr>
              <w:t>22.59</w:t>
            </w:r>
          </w:p>
        </w:tc>
        <w:tc>
          <w:tcPr>
            <w:tcW w:w="689" w:type="dxa"/>
            <w:vAlign w:val="center"/>
          </w:tcPr>
          <w:p w14:paraId="2E18159B" w14:textId="77777777" w:rsidR="00525FB1" w:rsidRPr="00575519" w:rsidRDefault="00525FB1" w:rsidP="004D6CB1">
            <w:pPr>
              <w:jc w:val="center"/>
            </w:pPr>
            <w:r>
              <w:rPr>
                <w:color w:val="000000"/>
              </w:rPr>
              <w:t>23.98</w:t>
            </w:r>
          </w:p>
        </w:tc>
      </w:tr>
      <w:tr w:rsidR="00525FB1" w:rsidRPr="000F2C35" w14:paraId="7D9ADA9E" w14:textId="77777777" w:rsidTr="004D6CB1">
        <w:trPr>
          <w:trHeight w:val="20"/>
          <w:jc w:val="center"/>
        </w:trPr>
        <w:tc>
          <w:tcPr>
            <w:tcW w:w="2531" w:type="dxa"/>
            <w:vMerge w:val="restart"/>
            <w:vAlign w:val="center"/>
          </w:tcPr>
          <w:p w14:paraId="754A4794" w14:textId="77777777" w:rsidR="00525FB1" w:rsidRPr="000F2C35" w:rsidRDefault="00525FB1" w:rsidP="004D6CB1">
            <w:pPr>
              <w:jc w:val="center"/>
            </w:pPr>
            <w:r w:rsidRPr="000F2C35">
              <w:rPr>
                <w:b/>
              </w:rPr>
              <w:t>UL Median-UPT CDF (Mbps)</w:t>
            </w:r>
          </w:p>
        </w:tc>
        <w:tc>
          <w:tcPr>
            <w:tcW w:w="621" w:type="dxa"/>
            <w:vAlign w:val="center"/>
          </w:tcPr>
          <w:p w14:paraId="3DA8E856" w14:textId="77777777" w:rsidR="00525FB1" w:rsidRPr="000F2C35" w:rsidRDefault="00525FB1" w:rsidP="004D6CB1">
            <w:pPr>
              <w:jc w:val="center"/>
              <w:rPr>
                <w:b/>
              </w:rPr>
            </w:pPr>
            <w:r w:rsidRPr="000F2C35">
              <w:rPr>
                <w:b/>
              </w:rPr>
              <w:t>Mean</w:t>
            </w:r>
          </w:p>
        </w:tc>
        <w:tc>
          <w:tcPr>
            <w:tcW w:w="611" w:type="dxa"/>
            <w:vAlign w:val="center"/>
          </w:tcPr>
          <w:p w14:paraId="13E5F08E" w14:textId="77777777" w:rsidR="00525FB1" w:rsidRPr="00D65639" w:rsidRDefault="00525FB1" w:rsidP="004D6CB1">
            <w:pPr>
              <w:jc w:val="center"/>
            </w:pPr>
            <w:r>
              <w:rPr>
                <w:color w:val="000000"/>
              </w:rPr>
              <w:t>86.24</w:t>
            </w:r>
          </w:p>
        </w:tc>
        <w:tc>
          <w:tcPr>
            <w:tcW w:w="611" w:type="dxa"/>
            <w:vAlign w:val="center"/>
          </w:tcPr>
          <w:p w14:paraId="774A2BBC" w14:textId="77777777" w:rsidR="00525FB1" w:rsidRPr="00D65639" w:rsidRDefault="00525FB1" w:rsidP="004D6CB1">
            <w:pPr>
              <w:jc w:val="center"/>
            </w:pPr>
            <w:r>
              <w:rPr>
                <w:color w:val="000000"/>
              </w:rPr>
              <w:t>122.34</w:t>
            </w:r>
          </w:p>
        </w:tc>
        <w:tc>
          <w:tcPr>
            <w:tcW w:w="689" w:type="dxa"/>
            <w:vAlign w:val="center"/>
          </w:tcPr>
          <w:p w14:paraId="737CB551" w14:textId="77777777" w:rsidR="00525FB1" w:rsidRPr="00575519" w:rsidRDefault="00525FB1" w:rsidP="004D6CB1">
            <w:pPr>
              <w:jc w:val="center"/>
            </w:pPr>
            <w:r>
              <w:rPr>
                <w:color w:val="000000"/>
              </w:rPr>
              <w:t>41.86</w:t>
            </w:r>
          </w:p>
        </w:tc>
        <w:tc>
          <w:tcPr>
            <w:tcW w:w="703" w:type="dxa"/>
            <w:vAlign w:val="center"/>
          </w:tcPr>
          <w:p w14:paraId="1244E588" w14:textId="77777777" w:rsidR="00525FB1" w:rsidRPr="00D65639" w:rsidRDefault="00525FB1" w:rsidP="004D6CB1">
            <w:pPr>
              <w:jc w:val="center"/>
            </w:pPr>
            <w:r>
              <w:rPr>
                <w:color w:val="000000"/>
              </w:rPr>
              <w:t>51.37</w:t>
            </w:r>
          </w:p>
        </w:tc>
        <w:tc>
          <w:tcPr>
            <w:tcW w:w="703" w:type="dxa"/>
            <w:vAlign w:val="center"/>
          </w:tcPr>
          <w:p w14:paraId="782644AE" w14:textId="77777777" w:rsidR="00525FB1" w:rsidRPr="00D65639" w:rsidRDefault="00525FB1" w:rsidP="004D6CB1">
            <w:pPr>
              <w:jc w:val="center"/>
            </w:pPr>
            <w:r>
              <w:rPr>
                <w:color w:val="000000"/>
              </w:rPr>
              <w:t>69.74</w:t>
            </w:r>
          </w:p>
        </w:tc>
        <w:tc>
          <w:tcPr>
            <w:tcW w:w="811" w:type="dxa"/>
            <w:vAlign w:val="center"/>
          </w:tcPr>
          <w:p w14:paraId="6F25C2D7" w14:textId="77777777" w:rsidR="00525FB1" w:rsidRPr="00575519" w:rsidRDefault="00525FB1" w:rsidP="004D6CB1">
            <w:pPr>
              <w:jc w:val="center"/>
            </w:pPr>
            <w:r>
              <w:rPr>
                <w:color w:val="000000"/>
              </w:rPr>
              <w:t>35.75</w:t>
            </w:r>
          </w:p>
        </w:tc>
        <w:tc>
          <w:tcPr>
            <w:tcW w:w="502" w:type="dxa"/>
            <w:vAlign w:val="center"/>
          </w:tcPr>
          <w:p w14:paraId="16B0A712" w14:textId="77777777" w:rsidR="00525FB1" w:rsidRPr="00D65639" w:rsidRDefault="00525FB1" w:rsidP="004D6CB1">
            <w:pPr>
              <w:jc w:val="center"/>
            </w:pPr>
            <w:r>
              <w:rPr>
                <w:color w:val="000000"/>
              </w:rPr>
              <w:t>19.52</w:t>
            </w:r>
          </w:p>
        </w:tc>
        <w:tc>
          <w:tcPr>
            <w:tcW w:w="611" w:type="dxa"/>
            <w:vAlign w:val="center"/>
          </w:tcPr>
          <w:p w14:paraId="120625D9" w14:textId="77777777" w:rsidR="00525FB1" w:rsidRPr="00D65639" w:rsidRDefault="00525FB1" w:rsidP="004D6CB1">
            <w:pPr>
              <w:jc w:val="center"/>
            </w:pPr>
            <w:r>
              <w:rPr>
                <w:color w:val="000000"/>
              </w:rPr>
              <w:t>25.34</w:t>
            </w:r>
          </w:p>
        </w:tc>
        <w:tc>
          <w:tcPr>
            <w:tcW w:w="689" w:type="dxa"/>
            <w:vAlign w:val="center"/>
          </w:tcPr>
          <w:p w14:paraId="10E6B42D" w14:textId="77777777" w:rsidR="00525FB1" w:rsidRPr="00575519" w:rsidRDefault="00525FB1" w:rsidP="004D6CB1">
            <w:pPr>
              <w:jc w:val="center"/>
            </w:pPr>
            <w:r>
              <w:rPr>
                <w:color w:val="000000"/>
              </w:rPr>
              <w:t>29.81</w:t>
            </w:r>
          </w:p>
        </w:tc>
      </w:tr>
      <w:tr w:rsidR="00525FB1" w:rsidRPr="000F2C35" w14:paraId="1DB1F60F" w14:textId="77777777" w:rsidTr="004D6CB1">
        <w:trPr>
          <w:trHeight w:val="20"/>
          <w:jc w:val="center"/>
        </w:trPr>
        <w:tc>
          <w:tcPr>
            <w:tcW w:w="2531" w:type="dxa"/>
            <w:vMerge/>
            <w:vAlign w:val="center"/>
          </w:tcPr>
          <w:p w14:paraId="38C1C90C" w14:textId="77777777" w:rsidR="00525FB1" w:rsidRPr="000F2C35" w:rsidRDefault="00525FB1" w:rsidP="004D6CB1">
            <w:pPr>
              <w:jc w:val="center"/>
              <w:rPr>
                <w:b/>
              </w:rPr>
            </w:pPr>
          </w:p>
        </w:tc>
        <w:tc>
          <w:tcPr>
            <w:tcW w:w="621" w:type="dxa"/>
            <w:vAlign w:val="center"/>
          </w:tcPr>
          <w:p w14:paraId="7D4AAF8A" w14:textId="77777777" w:rsidR="00525FB1" w:rsidRPr="000F2C35" w:rsidRDefault="00525FB1" w:rsidP="004D6CB1">
            <w:pPr>
              <w:jc w:val="center"/>
              <w:rPr>
                <w:b/>
              </w:rPr>
            </w:pPr>
            <w:r w:rsidRPr="000F2C35">
              <w:rPr>
                <w:b/>
              </w:rPr>
              <w:t>5%</w:t>
            </w:r>
          </w:p>
        </w:tc>
        <w:tc>
          <w:tcPr>
            <w:tcW w:w="611" w:type="dxa"/>
            <w:vAlign w:val="center"/>
          </w:tcPr>
          <w:p w14:paraId="353D4DB3" w14:textId="77777777" w:rsidR="00525FB1" w:rsidRPr="00D65639" w:rsidRDefault="00525FB1" w:rsidP="004D6CB1">
            <w:pPr>
              <w:jc w:val="center"/>
            </w:pPr>
            <w:r>
              <w:rPr>
                <w:color w:val="000000"/>
              </w:rPr>
              <w:t>42.81</w:t>
            </w:r>
          </w:p>
        </w:tc>
        <w:tc>
          <w:tcPr>
            <w:tcW w:w="611" w:type="dxa"/>
            <w:vAlign w:val="center"/>
          </w:tcPr>
          <w:p w14:paraId="0BDA9C94" w14:textId="77777777" w:rsidR="00525FB1" w:rsidRPr="00D65639" w:rsidRDefault="00525FB1" w:rsidP="004D6CB1">
            <w:pPr>
              <w:jc w:val="center"/>
            </w:pPr>
            <w:r>
              <w:rPr>
                <w:color w:val="000000"/>
              </w:rPr>
              <w:t>79.19</w:t>
            </w:r>
          </w:p>
        </w:tc>
        <w:tc>
          <w:tcPr>
            <w:tcW w:w="689" w:type="dxa"/>
            <w:vAlign w:val="center"/>
          </w:tcPr>
          <w:p w14:paraId="5CB5975B" w14:textId="77777777" w:rsidR="00525FB1" w:rsidRPr="00D65639" w:rsidRDefault="00525FB1" w:rsidP="004D6CB1">
            <w:pPr>
              <w:jc w:val="center"/>
            </w:pPr>
            <w:r>
              <w:rPr>
                <w:color w:val="000000"/>
              </w:rPr>
              <w:t>84.97</w:t>
            </w:r>
          </w:p>
        </w:tc>
        <w:tc>
          <w:tcPr>
            <w:tcW w:w="703" w:type="dxa"/>
            <w:vAlign w:val="center"/>
          </w:tcPr>
          <w:p w14:paraId="3D7C63BD" w14:textId="77777777" w:rsidR="00525FB1" w:rsidRPr="00D65639" w:rsidRDefault="00525FB1" w:rsidP="004D6CB1">
            <w:pPr>
              <w:jc w:val="center"/>
            </w:pPr>
            <w:r>
              <w:rPr>
                <w:color w:val="000000"/>
              </w:rPr>
              <w:t>27.38</w:t>
            </w:r>
          </w:p>
        </w:tc>
        <w:tc>
          <w:tcPr>
            <w:tcW w:w="703" w:type="dxa"/>
            <w:vAlign w:val="center"/>
          </w:tcPr>
          <w:p w14:paraId="680B0FCA" w14:textId="77777777" w:rsidR="00525FB1" w:rsidRPr="00D65639" w:rsidRDefault="00525FB1" w:rsidP="004D6CB1">
            <w:pPr>
              <w:jc w:val="center"/>
            </w:pPr>
            <w:r>
              <w:rPr>
                <w:color w:val="000000"/>
              </w:rPr>
              <w:t>47.58</w:t>
            </w:r>
          </w:p>
        </w:tc>
        <w:tc>
          <w:tcPr>
            <w:tcW w:w="811" w:type="dxa"/>
            <w:vAlign w:val="center"/>
          </w:tcPr>
          <w:p w14:paraId="0B69B930" w14:textId="77777777" w:rsidR="00525FB1" w:rsidRPr="00D65639" w:rsidRDefault="00525FB1" w:rsidP="004D6CB1">
            <w:pPr>
              <w:jc w:val="center"/>
            </w:pPr>
            <w:r>
              <w:rPr>
                <w:color w:val="000000"/>
              </w:rPr>
              <w:t>73.78</w:t>
            </w:r>
          </w:p>
        </w:tc>
        <w:tc>
          <w:tcPr>
            <w:tcW w:w="502" w:type="dxa"/>
            <w:vAlign w:val="center"/>
          </w:tcPr>
          <w:p w14:paraId="71F22320" w14:textId="77777777" w:rsidR="00525FB1" w:rsidRPr="00D65639" w:rsidRDefault="00525FB1" w:rsidP="004D6CB1">
            <w:pPr>
              <w:jc w:val="center"/>
            </w:pPr>
            <w:r>
              <w:rPr>
                <w:color w:val="000000"/>
              </w:rPr>
              <w:t>12.09</w:t>
            </w:r>
          </w:p>
        </w:tc>
        <w:tc>
          <w:tcPr>
            <w:tcW w:w="611" w:type="dxa"/>
            <w:vAlign w:val="center"/>
          </w:tcPr>
          <w:p w14:paraId="713A87C5" w14:textId="77777777" w:rsidR="00525FB1" w:rsidRPr="00D65639" w:rsidRDefault="00525FB1" w:rsidP="004D6CB1">
            <w:pPr>
              <w:jc w:val="center"/>
            </w:pPr>
            <w:r>
              <w:rPr>
                <w:color w:val="000000"/>
              </w:rPr>
              <w:t>19.63</w:t>
            </w:r>
          </w:p>
        </w:tc>
        <w:tc>
          <w:tcPr>
            <w:tcW w:w="689" w:type="dxa"/>
            <w:vAlign w:val="center"/>
          </w:tcPr>
          <w:p w14:paraId="6D778839" w14:textId="77777777" w:rsidR="00525FB1" w:rsidRPr="00D65639" w:rsidRDefault="00525FB1" w:rsidP="004D6CB1">
            <w:pPr>
              <w:jc w:val="center"/>
            </w:pPr>
            <w:r>
              <w:rPr>
                <w:color w:val="000000"/>
              </w:rPr>
              <w:t>62.33</w:t>
            </w:r>
          </w:p>
        </w:tc>
      </w:tr>
      <w:tr w:rsidR="00525FB1" w:rsidRPr="000F2C35" w14:paraId="6B53B585" w14:textId="77777777" w:rsidTr="004D6CB1">
        <w:trPr>
          <w:trHeight w:val="20"/>
          <w:jc w:val="center"/>
        </w:trPr>
        <w:tc>
          <w:tcPr>
            <w:tcW w:w="2531" w:type="dxa"/>
            <w:vMerge/>
            <w:vAlign w:val="center"/>
          </w:tcPr>
          <w:p w14:paraId="4F3960F6" w14:textId="77777777" w:rsidR="00525FB1" w:rsidRPr="000F2C35" w:rsidRDefault="00525FB1" w:rsidP="004D6CB1">
            <w:pPr>
              <w:jc w:val="center"/>
              <w:rPr>
                <w:b/>
              </w:rPr>
            </w:pPr>
          </w:p>
        </w:tc>
        <w:tc>
          <w:tcPr>
            <w:tcW w:w="621" w:type="dxa"/>
            <w:vAlign w:val="center"/>
          </w:tcPr>
          <w:p w14:paraId="67498A17" w14:textId="77777777" w:rsidR="00525FB1" w:rsidRPr="000F2C35" w:rsidRDefault="00525FB1" w:rsidP="004D6CB1">
            <w:pPr>
              <w:jc w:val="center"/>
              <w:rPr>
                <w:b/>
              </w:rPr>
            </w:pPr>
            <w:r w:rsidRPr="000F2C35">
              <w:rPr>
                <w:b/>
              </w:rPr>
              <w:t>50%</w:t>
            </w:r>
          </w:p>
        </w:tc>
        <w:tc>
          <w:tcPr>
            <w:tcW w:w="611" w:type="dxa"/>
            <w:vAlign w:val="center"/>
          </w:tcPr>
          <w:p w14:paraId="0B439490" w14:textId="77777777" w:rsidR="00525FB1" w:rsidRPr="00D65639" w:rsidRDefault="00525FB1" w:rsidP="004D6CB1">
            <w:pPr>
              <w:jc w:val="center"/>
            </w:pPr>
            <w:r>
              <w:rPr>
                <w:color w:val="000000"/>
              </w:rPr>
              <w:t>88.43</w:t>
            </w:r>
          </w:p>
        </w:tc>
        <w:tc>
          <w:tcPr>
            <w:tcW w:w="611" w:type="dxa"/>
            <w:vAlign w:val="center"/>
          </w:tcPr>
          <w:p w14:paraId="3AA7039F" w14:textId="77777777" w:rsidR="00525FB1" w:rsidRPr="00D65639" w:rsidRDefault="00525FB1" w:rsidP="004D6CB1">
            <w:pPr>
              <w:jc w:val="center"/>
            </w:pPr>
            <w:r>
              <w:rPr>
                <w:color w:val="000000"/>
              </w:rPr>
              <w:t>121.76</w:t>
            </w:r>
          </w:p>
        </w:tc>
        <w:tc>
          <w:tcPr>
            <w:tcW w:w="689" w:type="dxa"/>
            <w:vAlign w:val="center"/>
          </w:tcPr>
          <w:p w14:paraId="3442C427" w14:textId="77777777" w:rsidR="00525FB1" w:rsidRPr="00D65639" w:rsidRDefault="00525FB1" w:rsidP="004D6CB1">
            <w:pPr>
              <w:jc w:val="center"/>
            </w:pPr>
            <w:r>
              <w:rPr>
                <w:color w:val="000000"/>
              </w:rPr>
              <w:t>37.69</w:t>
            </w:r>
          </w:p>
        </w:tc>
        <w:tc>
          <w:tcPr>
            <w:tcW w:w="703" w:type="dxa"/>
            <w:vAlign w:val="center"/>
          </w:tcPr>
          <w:p w14:paraId="006BDA66" w14:textId="77777777" w:rsidR="00525FB1" w:rsidRPr="00D65639" w:rsidRDefault="00525FB1" w:rsidP="004D6CB1">
            <w:pPr>
              <w:jc w:val="center"/>
            </w:pPr>
            <w:r>
              <w:rPr>
                <w:color w:val="000000"/>
              </w:rPr>
              <w:t>53.66</w:t>
            </w:r>
          </w:p>
        </w:tc>
        <w:tc>
          <w:tcPr>
            <w:tcW w:w="703" w:type="dxa"/>
            <w:vAlign w:val="center"/>
          </w:tcPr>
          <w:p w14:paraId="44A62072" w14:textId="77777777" w:rsidR="00525FB1" w:rsidRPr="00D65639" w:rsidRDefault="00525FB1" w:rsidP="004D6CB1">
            <w:pPr>
              <w:jc w:val="center"/>
            </w:pPr>
            <w:r>
              <w:rPr>
                <w:color w:val="000000"/>
              </w:rPr>
              <w:t>70.59</w:t>
            </w:r>
          </w:p>
        </w:tc>
        <w:tc>
          <w:tcPr>
            <w:tcW w:w="811" w:type="dxa"/>
            <w:vAlign w:val="center"/>
          </w:tcPr>
          <w:p w14:paraId="34378165" w14:textId="77777777" w:rsidR="00525FB1" w:rsidRPr="00D65639" w:rsidRDefault="00525FB1" w:rsidP="004D6CB1">
            <w:pPr>
              <w:jc w:val="center"/>
            </w:pPr>
            <w:r>
              <w:rPr>
                <w:color w:val="000000"/>
              </w:rPr>
              <w:t>31.56</w:t>
            </w:r>
          </w:p>
        </w:tc>
        <w:tc>
          <w:tcPr>
            <w:tcW w:w="502" w:type="dxa"/>
            <w:vAlign w:val="center"/>
          </w:tcPr>
          <w:p w14:paraId="506BC5AC" w14:textId="77777777" w:rsidR="00525FB1" w:rsidRPr="00D65639" w:rsidRDefault="00525FB1" w:rsidP="004D6CB1">
            <w:pPr>
              <w:jc w:val="center"/>
            </w:pPr>
            <w:r>
              <w:rPr>
                <w:color w:val="000000"/>
              </w:rPr>
              <w:t>20.45</w:t>
            </w:r>
          </w:p>
        </w:tc>
        <w:tc>
          <w:tcPr>
            <w:tcW w:w="611" w:type="dxa"/>
            <w:vAlign w:val="center"/>
          </w:tcPr>
          <w:p w14:paraId="518B4A59" w14:textId="77777777" w:rsidR="00525FB1" w:rsidRPr="00D65639" w:rsidRDefault="00525FB1" w:rsidP="004D6CB1">
            <w:pPr>
              <w:jc w:val="center"/>
            </w:pPr>
            <w:r>
              <w:rPr>
                <w:color w:val="000000"/>
              </w:rPr>
              <w:t>26.29</w:t>
            </w:r>
          </w:p>
        </w:tc>
        <w:tc>
          <w:tcPr>
            <w:tcW w:w="689" w:type="dxa"/>
            <w:vAlign w:val="center"/>
          </w:tcPr>
          <w:p w14:paraId="67B023A1" w14:textId="77777777" w:rsidR="00525FB1" w:rsidRPr="00D65639" w:rsidRDefault="00525FB1" w:rsidP="004D6CB1">
            <w:pPr>
              <w:jc w:val="center"/>
            </w:pPr>
            <w:r>
              <w:rPr>
                <w:color w:val="000000"/>
              </w:rPr>
              <w:t>28.53</w:t>
            </w:r>
          </w:p>
        </w:tc>
      </w:tr>
      <w:tr w:rsidR="00525FB1" w:rsidRPr="000F2C35" w14:paraId="68D5B4C7" w14:textId="77777777" w:rsidTr="004D6CB1">
        <w:trPr>
          <w:trHeight w:val="20"/>
          <w:jc w:val="center"/>
        </w:trPr>
        <w:tc>
          <w:tcPr>
            <w:tcW w:w="2531" w:type="dxa"/>
            <w:vMerge/>
            <w:vAlign w:val="center"/>
          </w:tcPr>
          <w:p w14:paraId="0567ADF3" w14:textId="77777777" w:rsidR="00525FB1" w:rsidRPr="000F2C35" w:rsidRDefault="00525FB1" w:rsidP="004D6CB1">
            <w:pPr>
              <w:jc w:val="center"/>
              <w:rPr>
                <w:b/>
              </w:rPr>
            </w:pPr>
          </w:p>
        </w:tc>
        <w:tc>
          <w:tcPr>
            <w:tcW w:w="621" w:type="dxa"/>
            <w:vAlign w:val="center"/>
          </w:tcPr>
          <w:p w14:paraId="7588F5B3" w14:textId="77777777" w:rsidR="00525FB1" w:rsidRPr="000F2C35" w:rsidRDefault="00525FB1" w:rsidP="004D6CB1">
            <w:pPr>
              <w:jc w:val="center"/>
              <w:rPr>
                <w:b/>
              </w:rPr>
            </w:pPr>
            <w:r w:rsidRPr="000F2C35">
              <w:rPr>
                <w:b/>
              </w:rPr>
              <w:t>95%</w:t>
            </w:r>
          </w:p>
        </w:tc>
        <w:tc>
          <w:tcPr>
            <w:tcW w:w="611" w:type="dxa"/>
            <w:vAlign w:val="center"/>
          </w:tcPr>
          <w:p w14:paraId="2246DD99" w14:textId="77777777" w:rsidR="00525FB1" w:rsidRPr="00D65639" w:rsidRDefault="00525FB1" w:rsidP="004D6CB1">
            <w:pPr>
              <w:jc w:val="center"/>
            </w:pPr>
            <w:r>
              <w:rPr>
                <w:color w:val="000000"/>
              </w:rPr>
              <w:t>123.43</w:t>
            </w:r>
          </w:p>
        </w:tc>
        <w:tc>
          <w:tcPr>
            <w:tcW w:w="611" w:type="dxa"/>
            <w:vAlign w:val="center"/>
          </w:tcPr>
          <w:p w14:paraId="13AFFCF1" w14:textId="77777777" w:rsidR="00525FB1" w:rsidRPr="00D65639" w:rsidRDefault="00525FB1" w:rsidP="004D6CB1">
            <w:pPr>
              <w:jc w:val="center"/>
            </w:pPr>
            <w:r>
              <w:rPr>
                <w:color w:val="000000"/>
              </w:rPr>
              <w:t>149.75</w:t>
            </w:r>
          </w:p>
        </w:tc>
        <w:tc>
          <w:tcPr>
            <w:tcW w:w="689" w:type="dxa"/>
            <w:vAlign w:val="center"/>
          </w:tcPr>
          <w:p w14:paraId="61877287" w14:textId="77777777" w:rsidR="00525FB1" w:rsidRPr="00D65639" w:rsidRDefault="00525FB1" w:rsidP="004D6CB1">
            <w:pPr>
              <w:jc w:val="center"/>
            </w:pPr>
            <w:r>
              <w:rPr>
                <w:color w:val="000000"/>
              </w:rPr>
              <w:t>21.32</w:t>
            </w:r>
          </w:p>
        </w:tc>
        <w:tc>
          <w:tcPr>
            <w:tcW w:w="703" w:type="dxa"/>
            <w:vAlign w:val="center"/>
          </w:tcPr>
          <w:p w14:paraId="2441A21A" w14:textId="77777777" w:rsidR="00525FB1" w:rsidRPr="00D65639" w:rsidRDefault="00525FB1" w:rsidP="004D6CB1">
            <w:pPr>
              <w:jc w:val="center"/>
            </w:pPr>
            <w:r>
              <w:rPr>
                <w:color w:val="000000"/>
              </w:rPr>
              <w:t>67.07</w:t>
            </w:r>
          </w:p>
        </w:tc>
        <w:tc>
          <w:tcPr>
            <w:tcW w:w="703" w:type="dxa"/>
            <w:vAlign w:val="center"/>
          </w:tcPr>
          <w:p w14:paraId="04F478FF" w14:textId="77777777" w:rsidR="00525FB1" w:rsidRPr="00D65639" w:rsidRDefault="00525FB1" w:rsidP="004D6CB1">
            <w:pPr>
              <w:jc w:val="center"/>
            </w:pPr>
            <w:r>
              <w:rPr>
                <w:color w:val="000000"/>
              </w:rPr>
              <w:t>80.38</w:t>
            </w:r>
          </w:p>
        </w:tc>
        <w:tc>
          <w:tcPr>
            <w:tcW w:w="811" w:type="dxa"/>
            <w:vAlign w:val="center"/>
          </w:tcPr>
          <w:p w14:paraId="31D26EEF" w14:textId="77777777" w:rsidR="00525FB1" w:rsidRPr="00D65639" w:rsidRDefault="00525FB1" w:rsidP="004D6CB1">
            <w:pPr>
              <w:jc w:val="center"/>
            </w:pPr>
            <w:r>
              <w:rPr>
                <w:color w:val="000000"/>
              </w:rPr>
              <w:t>19.86</w:t>
            </w:r>
          </w:p>
        </w:tc>
        <w:tc>
          <w:tcPr>
            <w:tcW w:w="502" w:type="dxa"/>
            <w:vAlign w:val="center"/>
          </w:tcPr>
          <w:p w14:paraId="70F68550" w14:textId="77777777" w:rsidR="00525FB1" w:rsidRPr="00D65639" w:rsidRDefault="00525FB1" w:rsidP="004D6CB1">
            <w:pPr>
              <w:jc w:val="center"/>
            </w:pPr>
            <w:r>
              <w:rPr>
                <w:color w:val="000000"/>
              </w:rPr>
              <w:t>25.69</w:t>
            </w:r>
          </w:p>
        </w:tc>
        <w:tc>
          <w:tcPr>
            <w:tcW w:w="611" w:type="dxa"/>
            <w:vAlign w:val="center"/>
          </w:tcPr>
          <w:p w14:paraId="3C653AA2" w14:textId="77777777" w:rsidR="00525FB1" w:rsidRPr="00D65639" w:rsidRDefault="00525FB1" w:rsidP="004D6CB1">
            <w:pPr>
              <w:jc w:val="center"/>
            </w:pPr>
            <w:r>
              <w:rPr>
                <w:color w:val="000000"/>
              </w:rPr>
              <w:t>29.05</w:t>
            </w:r>
          </w:p>
        </w:tc>
        <w:tc>
          <w:tcPr>
            <w:tcW w:w="689" w:type="dxa"/>
            <w:vAlign w:val="center"/>
          </w:tcPr>
          <w:p w14:paraId="12873A56" w14:textId="77777777" w:rsidR="00525FB1" w:rsidRPr="00D65639" w:rsidRDefault="00525FB1" w:rsidP="004D6CB1">
            <w:pPr>
              <w:jc w:val="center"/>
            </w:pPr>
            <w:r>
              <w:rPr>
                <w:color w:val="000000"/>
              </w:rPr>
              <w:t>13.10</w:t>
            </w:r>
          </w:p>
        </w:tc>
      </w:tr>
      <w:tr w:rsidR="00525FB1" w:rsidRPr="000F2C35" w14:paraId="1B8645C9" w14:textId="77777777" w:rsidTr="004D6CB1">
        <w:trPr>
          <w:trHeight w:val="20"/>
          <w:jc w:val="center"/>
        </w:trPr>
        <w:tc>
          <w:tcPr>
            <w:tcW w:w="2531" w:type="dxa"/>
            <w:vMerge w:val="restart"/>
            <w:vAlign w:val="center"/>
          </w:tcPr>
          <w:p w14:paraId="698537B1" w14:textId="77777777" w:rsidR="00525FB1" w:rsidRPr="000F2C35" w:rsidRDefault="00525FB1" w:rsidP="004D6CB1">
            <w:pPr>
              <w:jc w:val="center"/>
              <w:rPr>
                <w:b/>
              </w:rPr>
            </w:pPr>
            <w:r w:rsidRPr="000F2C35">
              <w:rPr>
                <w:b/>
              </w:rPr>
              <w:t>DL Packet-Latency CDF (</w:t>
            </w:r>
            <w:proofErr w:type="spellStart"/>
            <w:r w:rsidRPr="000F2C35">
              <w:rPr>
                <w:b/>
              </w:rPr>
              <w:t>ms</w:t>
            </w:r>
            <w:proofErr w:type="spellEnd"/>
            <w:r w:rsidRPr="000F2C35">
              <w:rPr>
                <w:b/>
              </w:rPr>
              <w:t>)</w:t>
            </w:r>
          </w:p>
        </w:tc>
        <w:tc>
          <w:tcPr>
            <w:tcW w:w="621" w:type="dxa"/>
            <w:vAlign w:val="center"/>
          </w:tcPr>
          <w:p w14:paraId="36B675BE" w14:textId="77777777" w:rsidR="00525FB1" w:rsidRPr="000F2C35" w:rsidRDefault="00525FB1" w:rsidP="004D6CB1">
            <w:pPr>
              <w:jc w:val="center"/>
              <w:rPr>
                <w:b/>
              </w:rPr>
            </w:pPr>
            <w:r w:rsidRPr="000F2C35">
              <w:rPr>
                <w:b/>
              </w:rPr>
              <w:t>Mean</w:t>
            </w:r>
          </w:p>
        </w:tc>
        <w:tc>
          <w:tcPr>
            <w:tcW w:w="611" w:type="dxa"/>
            <w:vAlign w:val="center"/>
          </w:tcPr>
          <w:p w14:paraId="10CFB7D8" w14:textId="77777777" w:rsidR="00525FB1" w:rsidRPr="00D65639" w:rsidRDefault="00525FB1" w:rsidP="004D6CB1">
            <w:pPr>
              <w:jc w:val="center"/>
            </w:pPr>
            <w:r>
              <w:rPr>
                <w:color w:val="000000"/>
              </w:rPr>
              <w:t>16.23</w:t>
            </w:r>
          </w:p>
        </w:tc>
        <w:tc>
          <w:tcPr>
            <w:tcW w:w="611" w:type="dxa"/>
            <w:vAlign w:val="center"/>
          </w:tcPr>
          <w:p w14:paraId="0BCC8754" w14:textId="77777777" w:rsidR="00525FB1" w:rsidRPr="00D65639" w:rsidRDefault="00525FB1" w:rsidP="004D6CB1">
            <w:pPr>
              <w:jc w:val="center"/>
            </w:pPr>
            <w:r>
              <w:rPr>
                <w:color w:val="000000"/>
              </w:rPr>
              <w:t>20.82</w:t>
            </w:r>
          </w:p>
        </w:tc>
        <w:tc>
          <w:tcPr>
            <w:tcW w:w="689" w:type="dxa"/>
            <w:vAlign w:val="center"/>
          </w:tcPr>
          <w:p w14:paraId="40705B49" w14:textId="77777777" w:rsidR="00525FB1" w:rsidRPr="00D65639" w:rsidRDefault="00525FB1" w:rsidP="004D6CB1">
            <w:pPr>
              <w:jc w:val="center"/>
            </w:pPr>
            <w:r>
              <w:rPr>
                <w:color w:val="000000"/>
              </w:rPr>
              <w:t>28.29</w:t>
            </w:r>
          </w:p>
        </w:tc>
        <w:tc>
          <w:tcPr>
            <w:tcW w:w="703" w:type="dxa"/>
            <w:vAlign w:val="center"/>
          </w:tcPr>
          <w:p w14:paraId="316ADB15" w14:textId="77777777" w:rsidR="00525FB1" w:rsidRPr="00D65639" w:rsidRDefault="00525FB1" w:rsidP="004D6CB1">
            <w:pPr>
              <w:jc w:val="center"/>
            </w:pPr>
            <w:r>
              <w:rPr>
                <w:color w:val="000000"/>
              </w:rPr>
              <w:t>28.02</w:t>
            </w:r>
          </w:p>
        </w:tc>
        <w:tc>
          <w:tcPr>
            <w:tcW w:w="703" w:type="dxa"/>
            <w:vAlign w:val="center"/>
          </w:tcPr>
          <w:p w14:paraId="6B638D1E" w14:textId="77777777" w:rsidR="00525FB1" w:rsidRPr="00D65639" w:rsidRDefault="00525FB1" w:rsidP="004D6CB1">
            <w:pPr>
              <w:jc w:val="center"/>
            </w:pPr>
            <w:r>
              <w:rPr>
                <w:color w:val="000000"/>
              </w:rPr>
              <w:t>37.27</w:t>
            </w:r>
          </w:p>
        </w:tc>
        <w:tc>
          <w:tcPr>
            <w:tcW w:w="811" w:type="dxa"/>
            <w:vAlign w:val="center"/>
          </w:tcPr>
          <w:p w14:paraId="6529A597" w14:textId="77777777" w:rsidR="00525FB1" w:rsidRPr="00D65639" w:rsidRDefault="00525FB1" w:rsidP="004D6CB1">
            <w:pPr>
              <w:jc w:val="center"/>
            </w:pPr>
            <w:r>
              <w:rPr>
                <w:color w:val="000000"/>
              </w:rPr>
              <w:t>33.00</w:t>
            </w:r>
          </w:p>
        </w:tc>
        <w:tc>
          <w:tcPr>
            <w:tcW w:w="502" w:type="dxa"/>
            <w:vAlign w:val="center"/>
          </w:tcPr>
          <w:p w14:paraId="09C28F10" w14:textId="77777777" w:rsidR="00525FB1" w:rsidRPr="00D65639" w:rsidRDefault="00525FB1" w:rsidP="004D6CB1">
            <w:pPr>
              <w:jc w:val="center"/>
            </w:pPr>
            <w:r>
              <w:rPr>
                <w:color w:val="000000"/>
              </w:rPr>
              <w:t>65.03</w:t>
            </w:r>
          </w:p>
        </w:tc>
        <w:tc>
          <w:tcPr>
            <w:tcW w:w="611" w:type="dxa"/>
            <w:vAlign w:val="center"/>
          </w:tcPr>
          <w:p w14:paraId="07F7204C" w14:textId="77777777" w:rsidR="00525FB1" w:rsidRPr="00D65639" w:rsidRDefault="00525FB1" w:rsidP="004D6CB1">
            <w:pPr>
              <w:jc w:val="center"/>
            </w:pPr>
            <w:r>
              <w:rPr>
                <w:color w:val="000000"/>
              </w:rPr>
              <w:t>88.22</w:t>
            </w:r>
          </w:p>
        </w:tc>
        <w:tc>
          <w:tcPr>
            <w:tcW w:w="689" w:type="dxa"/>
            <w:vAlign w:val="center"/>
          </w:tcPr>
          <w:p w14:paraId="2E9EC207" w14:textId="77777777" w:rsidR="00525FB1" w:rsidRPr="00D65639" w:rsidRDefault="00525FB1" w:rsidP="004D6CB1">
            <w:pPr>
              <w:jc w:val="center"/>
            </w:pPr>
            <w:r>
              <w:rPr>
                <w:color w:val="000000"/>
              </w:rPr>
              <w:t>35.66</w:t>
            </w:r>
          </w:p>
        </w:tc>
      </w:tr>
      <w:tr w:rsidR="00525FB1" w:rsidRPr="000F2C35" w14:paraId="4263BF33" w14:textId="77777777" w:rsidTr="004D6CB1">
        <w:trPr>
          <w:trHeight w:val="20"/>
          <w:jc w:val="center"/>
        </w:trPr>
        <w:tc>
          <w:tcPr>
            <w:tcW w:w="2531" w:type="dxa"/>
            <w:vMerge/>
            <w:vAlign w:val="center"/>
          </w:tcPr>
          <w:p w14:paraId="092FEF30" w14:textId="77777777" w:rsidR="00525FB1" w:rsidRPr="000F2C35" w:rsidRDefault="00525FB1" w:rsidP="004D6CB1">
            <w:pPr>
              <w:jc w:val="center"/>
              <w:rPr>
                <w:b/>
              </w:rPr>
            </w:pPr>
          </w:p>
        </w:tc>
        <w:tc>
          <w:tcPr>
            <w:tcW w:w="621" w:type="dxa"/>
            <w:vAlign w:val="center"/>
          </w:tcPr>
          <w:p w14:paraId="0EF7BCA3" w14:textId="77777777" w:rsidR="00525FB1" w:rsidRPr="000F2C35" w:rsidRDefault="00525FB1" w:rsidP="004D6CB1">
            <w:pPr>
              <w:jc w:val="center"/>
              <w:rPr>
                <w:b/>
              </w:rPr>
            </w:pPr>
            <w:r w:rsidRPr="000F2C35">
              <w:rPr>
                <w:b/>
              </w:rPr>
              <w:t>5%</w:t>
            </w:r>
          </w:p>
        </w:tc>
        <w:tc>
          <w:tcPr>
            <w:tcW w:w="611" w:type="dxa"/>
            <w:vAlign w:val="center"/>
          </w:tcPr>
          <w:p w14:paraId="510C7588" w14:textId="77777777" w:rsidR="00525FB1" w:rsidRPr="00D65639" w:rsidRDefault="00525FB1" w:rsidP="004D6CB1">
            <w:pPr>
              <w:jc w:val="center"/>
            </w:pPr>
            <w:r>
              <w:rPr>
                <w:color w:val="000000"/>
              </w:rPr>
              <w:t>11.51</w:t>
            </w:r>
          </w:p>
        </w:tc>
        <w:tc>
          <w:tcPr>
            <w:tcW w:w="611" w:type="dxa"/>
            <w:vAlign w:val="center"/>
          </w:tcPr>
          <w:p w14:paraId="6605C4B6" w14:textId="77777777" w:rsidR="00525FB1" w:rsidRPr="00D65639" w:rsidRDefault="00525FB1" w:rsidP="004D6CB1">
            <w:pPr>
              <w:jc w:val="center"/>
            </w:pPr>
            <w:r>
              <w:rPr>
                <w:color w:val="000000"/>
              </w:rPr>
              <w:t>13.51</w:t>
            </w:r>
          </w:p>
        </w:tc>
        <w:tc>
          <w:tcPr>
            <w:tcW w:w="689" w:type="dxa"/>
            <w:vAlign w:val="center"/>
          </w:tcPr>
          <w:p w14:paraId="06585FF3" w14:textId="77777777" w:rsidR="00525FB1" w:rsidRPr="00D65639" w:rsidRDefault="00525FB1" w:rsidP="004D6CB1">
            <w:pPr>
              <w:jc w:val="center"/>
            </w:pPr>
            <w:r>
              <w:rPr>
                <w:color w:val="000000"/>
              </w:rPr>
              <w:t>17.44</w:t>
            </w:r>
          </w:p>
        </w:tc>
        <w:tc>
          <w:tcPr>
            <w:tcW w:w="703" w:type="dxa"/>
            <w:vAlign w:val="center"/>
          </w:tcPr>
          <w:p w14:paraId="07659AFD" w14:textId="77777777" w:rsidR="00525FB1" w:rsidRPr="00D65639" w:rsidRDefault="00525FB1" w:rsidP="004D6CB1">
            <w:pPr>
              <w:jc w:val="center"/>
            </w:pPr>
            <w:r>
              <w:rPr>
                <w:color w:val="000000"/>
              </w:rPr>
              <w:t>22.06</w:t>
            </w:r>
          </w:p>
        </w:tc>
        <w:tc>
          <w:tcPr>
            <w:tcW w:w="703" w:type="dxa"/>
            <w:vAlign w:val="center"/>
          </w:tcPr>
          <w:p w14:paraId="5FF787BE" w14:textId="77777777" w:rsidR="00525FB1" w:rsidRPr="00D65639" w:rsidRDefault="00525FB1" w:rsidP="004D6CB1">
            <w:pPr>
              <w:jc w:val="center"/>
            </w:pPr>
            <w:r>
              <w:rPr>
                <w:color w:val="000000"/>
              </w:rPr>
              <w:t>28.28</w:t>
            </w:r>
          </w:p>
        </w:tc>
        <w:tc>
          <w:tcPr>
            <w:tcW w:w="811" w:type="dxa"/>
            <w:vAlign w:val="center"/>
          </w:tcPr>
          <w:p w14:paraId="361F67D4" w14:textId="77777777" w:rsidR="00525FB1" w:rsidRPr="00D65639" w:rsidRDefault="00525FB1" w:rsidP="004D6CB1">
            <w:pPr>
              <w:jc w:val="center"/>
            </w:pPr>
            <w:r>
              <w:rPr>
                <w:color w:val="000000"/>
              </w:rPr>
              <w:t>28.20</w:t>
            </w:r>
          </w:p>
        </w:tc>
        <w:tc>
          <w:tcPr>
            <w:tcW w:w="502" w:type="dxa"/>
            <w:vAlign w:val="center"/>
          </w:tcPr>
          <w:p w14:paraId="6DDF07C1" w14:textId="77777777" w:rsidR="00525FB1" w:rsidRPr="00D65639" w:rsidRDefault="00525FB1" w:rsidP="004D6CB1">
            <w:pPr>
              <w:jc w:val="center"/>
            </w:pPr>
            <w:r>
              <w:rPr>
                <w:color w:val="000000"/>
              </w:rPr>
              <w:t>50.12</w:t>
            </w:r>
          </w:p>
        </w:tc>
        <w:tc>
          <w:tcPr>
            <w:tcW w:w="611" w:type="dxa"/>
            <w:vAlign w:val="center"/>
          </w:tcPr>
          <w:p w14:paraId="20396BDB" w14:textId="77777777" w:rsidR="00525FB1" w:rsidRPr="00D65639" w:rsidRDefault="00525FB1" w:rsidP="004D6CB1">
            <w:pPr>
              <w:jc w:val="center"/>
            </w:pPr>
            <w:r>
              <w:rPr>
                <w:color w:val="000000"/>
              </w:rPr>
              <w:t>68.38</w:t>
            </w:r>
          </w:p>
        </w:tc>
        <w:tc>
          <w:tcPr>
            <w:tcW w:w="689" w:type="dxa"/>
            <w:vAlign w:val="center"/>
          </w:tcPr>
          <w:p w14:paraId="55EB63E2" w14:textId="77777777" w:rsidR="00525FB1" w:rsidRPr="00D65639" w:rsidRDefault="00525FB1" w:rsidP="004D6CB1">
            <w:pPr>
              <w:jc w:val="center"/>
            </w:pPr>
            <w:r>
              <w:rPr>
                <w:color w:val="000000"/>
              </w:rPr>
              <w:t>36.44</w:t>
            </w:r>
          </w:p>
        </w:tc>
      </w:tr>
      <w:tr w:rsidR="00525FB1" w:rsidRPr="000F2C35" w14:paraId="40AB977F" w14:textId="77777777" w:rsidTr="004D6CB1">
        <w:trPr>
          <w:trHeight w:val="20"/>
          <w:jc w:val="center"/>
        </w:trPr>
        <w:tc>
          <w:tcPr>
            <w:tcW w:w="2531" w:type="dxa"/>
            <w:vMerge/>
            <w:vAlign w:val="center"/>
          </w:tcPr>
          <w:p w14:paraId="07AAE92A" w14:textId="77777777" w:rsidR="00525FB1" w:rsidRPr="000F2C35" w:rsidRDefault="00525FB1" w:rsidP="004D6CB1">
            <w:pPr>
              <w:jc w:val="center"/>
              <w:rPr>
                <w:b/>
              </w:rPr>
            </w:pPr>
          </w:p>
        </w:tc>
        <w:tc>
          <w:tcPr>
            <w:tcW w:w="621" w:type="dxa"/>
            <w:vAlign w:val="center"/>
          </w:tcPr>
          <w:p w14:paraId="42BF975F" w14:textId="77777777" w:rsidR="00525FB1" w:rsidRPr="000F2C35" w:rsidRDefault="00525FB1" w:rsidP="004D6CB1">
            <w:pPr>
              <w:jc w:val="center"/>
              <w:rPr>
                <w:b/>
              </w:rPr>
            </w:pPr>
            <w:r w:rsidRPr="000F2C35">
              <w:rPr>
                <w:b/>
              </w:rPr>
              <w:t>50%</w:t>
            </w:r>
          </w:p>
        </w:tc>
        <w:tc>
          <w:tcPr>
            <w:tcW w:w="611" w:type="dxa"/>
            <w:vAlign w:val="center"/>
          </w:tcPr>
          <w:p w14:paraId="4B1EEA4F" w14:textId="77777777" w:rsidR="00525FB1" w:rsidRPr="00D65639" w:rsidRDefault="00525FB1" w:rsidP="004D6CB1">
            <w:pPr>
              <w:jc w:val="center"/>
            </w:pPr>
            <w:r>
              <w:rPr>
                <w:color w:val="000000"/>
              </w:rPr>
              <w:t>15.69</w:t>
            </w:r>
          </w:p>
        </w:tc>
        <w:tc>
          <w:tcPr>
            <w:tcW w:w="611" w:type="dxa"/>
            <w:vAlign w:val="center"/>
          </w:tcPr>
          <w:p w14:paraId="7C0FA785" w14:textId="77777777" w:rsidR="00525FB1" w:rsidRPr="00D65639" w:rsidRDefault="00525FB1" w:rsidP="004D6CB1">
            <w:pPr>
              <w:jc w:val="center"/>
            </w:pPr>
            <w:r>
              <w:rPr>
                <w:color w:val="000000"/>
              </w:rPr>
              <w:t>20.95</w:t>
            </w:r>
          </w:p>
        </w:tc>
        <w:tc>
          <w:tcPr>
            <w:tcW w:w="689" w:type="dxa"/>
            <w:vAlign w:val="center"/>
          </w:tcPr>
          <w:p w14:paraId="7F9A9CD0" w14:textId="77777777" w:rsidR="00525FB1" w:rsidRPr="00D65639" w:rsidRDefault="00525FB1" w:rsidP="004D6CB1">
            <w:pPr>
              <w:jc w:val="center"/>
            </w:pPr>
            <w:r>
              <w:rPr>
                <w:color w:val="000000"/>
              </w:rPr>
              <w:t>33.46</w:t>
            </w:r>
          </w:p>
        </w:tc>
        <w:tc>
          <w:tcPr>
            <w:tcW w:w="703" w:type="dxa"/>
            <w:vAlign w:val="center"/>
          </w:tcPr>
          <w:p w14:paraId="697ECF5F" w14:textId="77777777" w:rsidR="00525FB1" w:rsidRPr="00D65639" w:rsidRDefault="00525FB1" w:rsidP="004D6CB1">
            <w:pPr>
              <w:jc w:val="center"/>
            </w:pPr>
            <w:r>
              <w:rPr>
                <w:color w:val="000000"/>
              </w:rPr>
              <w:t>27.09</w:t>
            </w:r>
          </w:p>
        </w:tc>
        <w:tc>
          <w:tcPr>
            <w:tcW w:w="703" w:type="dxa"/>
            <w:vAlign w:val="center"/>
          </w:tcPr>
          <w:p w14:paraId="40E65A6F" w14:textId="77777777" w:rsidR="00525FB1" w:rsidRPr="00D65639" w:rsidRDefault="00525FB1" w:rsidP="004D6CB1">
            <w:pPr>
              <w:jc w:val="center"/>
            </w:pPr>
            <w:r>
              <w:rPr>
                <w:color w:val="000000"/>
              </w:rPr>
              <w:t>36.72</w:t>
            </w:r>
          </w:p>
        </w:tc>
        <w:tc>
          <w:tcPr>
            <w:tcW w:w="811" w:type="dxa"/>
            <w:vAlign w:val="center"/>
          </w:tcPr>
          <w:p w14:paraId="602835E1" w14:textId="77777777" w:rsidR="00525FB1" w:rsidRPr="00D65639" w:rsidRDefault="00525FB1" w:rsidP="004D6CB1">
            <w:pPr>
              <w:jc w:val="center"/>
            </w:pPr>
            <w:r>
              <w:rPr>
                <w:color w:val="000000"/>
              </w:rPr>
              <w:t>35.55</w:t>
            </w:r>
          </w:p>
        </w:tc>
        <w:tc>
          <w:tcPr>
            <w:tcW w:w="502" w:type="dxa"/>
            <w:vAlign w:val="center"/>
          </w:tcPr>
          <w:p w14:paraId="01A7E59D" w14:textId="77777777" w:rsidR="00525FB1" w:rsidRPr="00D65639" w:rsidRDefault="00525FB1" w:rsidP="004D6CB1">
            <w:pPr>
              <w:jc w:val="center"/>
            </w:pPr>
            <w:r>
              <w:rPr>
                <w:color w:val="000000"/>
              </w:rPr>
              <w:t>63.10</w:t>
            </w:r>
          </w:p>
        </w:tc>
        <w:tc>
          <w:tcPr>
            <w:tcW w:w="611" w:type="dxa"/>
            <w:vAlign w:val="center"/>
          </w:tcPr>
          <w:p w14:paraId="21206897" w14:textId="77777777" w:rsidR="00525FB1" w:rsidRPr="00D65639" w:rsidRDefault="00525FB1" w:rsidP="004D6CB1">
            <w:pPr>
              <w:jc w:val="center"/>
            </w:pPr>
            <w:r>
              <w:rPr>
                <w:color w:val="000000"/>
              </w:rPr>
              <w:t>87.14</w:t>
            </w:r>
          </w:p>
        </w:tc>
        <w:tc>
          <w:tcPr>
            <w:tcW w:w="689" w:type="dxa"/>
            <w:vAlign w:val="center"/>
          </w:tcPr>
          <w:p w14:paraId="7359374E" w14:textId="77777777" w:rsidR="00525FB1" w:rsidRPr="00D65639" w:rsidRDefault="00525FB1" w:rsidP="004D6CB1">
            <w:pPr>
              <w:jc w:val="center"/>
            </w:pPr>
            <w:r>
              <w:rPr>
                <w:color w:val="000000"/>
              </w:rPr>
              <w:t>38.10</w:t>
            </w:r>
          </w:p>
        </w:tc>
      </w:tr>
      <w:tr w:rsidR="00525FB1" w:rsidRPr="000F2C35" w14:paraId="53A766C7" w14:textId="77777777" w:rsidTr="004D6CB1">
        <w:trPr>
          <w:trHeight w:val="20"/>
          <w:jc w:val="center"/>
        </w:trPr>
        <w:tc>
          <w:tcPr>
            <w:tcW w:w="2531" w:type="dxa"/>
            <w:vMerge/>
            <w:vAlign w:val="center"/>
          </w:tcPr>
          <w:p w14:paraId="11DFB171" w14:textId="77777777" w:rsidR="00525FB1" w:rsidRPr="000F2C35" w:rsidRDefault="00525FB1" w:rsidP="004D6CB1">
            <w:pPr>
              <w:jc w:val="center"/>
              <w:rPr>
                <w:b/>
              </w:rPr>
            </w:pPr>
          </w:p>
        </w:tc>
        <w:tc>
          <w:tcPr>
            <w:tcW w:w="621" w:type="dxa"/>
            <w:vAlign w:val="center"/>
          </w:tcPr>
          <w:p w14:paraId="4DA6E868" w14:textId="77777777" w:rsidR="00525FB1" w:rsidRPr="000F2C35" w:rsidRDefault="00525FB1" w:rsidP="004D6CB1">
            <w:pPr>
              <w:jc w:val="center"/>
              <w:rPr>
                <w:b/>
              </w:rPr>
            </w:pPr>
            <w:r w:rsidRPr="000F2C35">
              <w:rPr>
                <w:b/>
              </w:rPr>
              <w:t>95%</w:t>
            </w:r>
          </w:p>
        </w:tc>
        <w:tc>
          <w:tcPr>
            <w:tcW w:w="611" w:type="dxa"/>
            <w:vAlign w:val="center"/>
          </w:tcPr>
          <w:p w14:paraId="172ECC01" w14:textId="77777777" w:rsidR="00525FB1" w:rsidRPr="00D65639" w:rsidRDefault="00525FB1" w:rsidP="004D6CB1">
            <w:pPr>
              <w:jc w:val="center"/>
            </w:pPr>
            <w:r>
              <w:rPr>
                <w:color w:val="000000"/>
              </w:rPr>
              <w:t>23.36</w:t>
            </w:r>
          </w:p>
        </w:tc>
        <w:tc>
          <w:tcPr>
            <w:tcW w:w="611" w:type="dxa"/>
            <w:vAlign w:val="center"/>
          </w:tcPr>
          <w:p w14:paraId="7954FD41" w14:textId="77777777" w:rsidR="00525FB1" w:rsidRPr="00D65639" w:rsidRDefault="00525FB1" w:rsidP="004D6CB1">
            <w:pPr>
              <w:jc w:val="center"/>
            </w:pPr>
            <w:r>
              <w:rPr>
                <w:color w:val="000000"/>
              </w:rPr>
              <w:t>28.32</w:t>
            </w:r>
          </w:p>
        </w:tc>
        <w:tc>
          <w:tcPr>
            <w:tcW w:w="689" w:type="dxa"/>
            <w:vAlign w:val="center"/>
          </w:tcPr>
          <w:p w14:paraId="4C849DF9" w14:textId="77777777" w:rsidR="00525FB1" w:rsidRPr="00D65639" w:rsidRDefault="00525FB1" w:rsidP="004D6CB1">
            <w:pPr>
              <w:jc w:val="center"/>
            </w:pPr>
            <w:r>
              <w:rPr>
                <w:color w:val="000000"/>
              </w:rPr>
              <w:t>21.21</w:t>
            </w:r>
          </w:p>
        </w:tc>
        <w:tc>
          <w:tcPr>
            <w:tcW w:w="703" w:type="dxa"/>
            <w:vAlign w:val="center"/>
          </w:tcPr>
          <w:p w14:paraId="16AD40F0" w14:textId="77777777" w:rsidR="00525FB1" w:rsidRPr="00D65639" w:rsidRDefault="00525FB1" w:rsidP="004D6CB1">
            <w:pPr>
              <w:jc w:val="center"/>
            </w:pPr>
            <w:r>
              <w:rPr>
                <w:color w:val="000000"/>
              </w:rPr>
              <w:t>38.16</w:t>
            </w:r>
          </w:p>
        </w:tc>
        <w:tc>
          <w:tcPr>
            <w:tcW w:w="703" w:type="dxa"/>
            <w:vAlign w:val="center"/>
          </w:tcPr>
          <w:p w14:paraId="0FA0E4BF" w14:textId="77777777" w:rsidR="00525FB1" w:rsidRPr="00D65639" w:rsidRDefault="00525FB1" w:rsidP="004D6CB1">
            <w:pPr>
              <w:jc w:val="center"/>
            </w:pPr>
            <w:r>
              <w:rPr>
                <w:color w:val="000000"/>
              </w:rPr>
              <w:t>46.98</w:t>
            </w:r>
          </w:p>
        </w:tc>
        <w:tc>
          <w:tcPr>
            <w:tcW w:w="811" w:type="dxa"/>
            <w:vAlign w:val="center"/>
          </w:tcPr>
          <w:p w14:paraId="2A7437A6" w14:textId="77777777" w:rsidR="00525FB1" w:rsidRPr="00D65639" w:rsidRDefault="00525FB1" w:rsidP="004D6CB1">
            <w:pPr>
              <w:jc w:val="center"/>
            </w:pPr>
            <w:r>
              <w:rPr>
                <w:color w:val="000000"/>
              </w:rPr>
              <w:t>23.11</w:t>
            </w:r>
          </w:p>
        </w:tc>
        <w:tc>
          <w:tcPr>
            <w:tcW w:w="502" w:type="dxa"/>
            <w:vAlign w:val="center"/>
          </w:tcPr>
          <w:p w14:paraId="4787A0FD" w14:textId="77777777" w:rsidR="00525FB1" w:rsidRPr="00D65639" w:rsidRDefault="00525FB1" w:rsidP="004D6CB1">
            <w:pPr>
              <w:jc w:val="center"/>
            </w:pPr>
            <w:r>
              <w:rPr>
                <w:color w:val="000000"/>
              </w:rPr>
              <w:t>86.60</w:t>
            </w:r>
          </w:p>
        </w:tc>
        <w:tc>
          <w:tcPr>
            <w:tcW w:w="611" w:type="dxa"/>
            <w:vAlign w:val="center"/>
          </w:tcPr>
          <w:p w14:paraId="3937E0E7" w14:textId="77777777" w:rsidR="00525FB1" w:rsidRPr="00D65639" w:rsidRDefault="00525FB1" w:rsidP="004D6CB1">
            <w:pPr>
              <w:jc w:val="center"/>
            </w:pPr>
            <w:r>
              <w:rPr>
                <w:color w:val="000000"/>
              </w:rPr>
              <w:t>108.03</w:t>
            </w:r>
          </w:p>
        </w:tc>
        <w:tc>
          <w:tcPr>
            <w:tcW w:w="689" w:type="dxa"/>
            <w:vAlign w:val="center"/>
          </w:tcPr>
          <w:p w14:paraId="2FBBD356" w14:textId="77777777" w:rsidR="00525FB1" w:rsidRPr="00D65639" w:rsidRDefault="00525FB1" w:rsidP="004D6CB1">
            <w:pPr>
              <w:jc w:val="center"/>
            </w:pPr>
            <w:r>
              <w:rPr>
                <w:color w:val="000000"/>
              </w:rPr>
              <w:t>24.74</w:t>
            </w:r>
          </w:p>
        </w:tc>
      </w:tr>
      <w:tr w:rsidR="00525FB1" w:rsidRPr="000F2C35" w14:paraId="244ACC20" w14:textId="77777777" w:rsidTr="004D6CB1">
        <w:trPr>
          <w:trHeight w:val="20"/>
          <w:jc w:val="center"/>
        </w:trPr>
        <w:tc>
          <w:tcPr>
            <w:tcW w:w="2531" w:type="dxa"/>
            <w:vMerge w:val="restart"/>
            <w:vAlign w:val="center"/>
          </w:tcPr>
          <w:p w14:paraId="581EC6A5" w14:textId="77777777" w:rsidR="00525FB1" w:rsidRPr="000F2C35" w:rsidRDefault="00525FB1" w:rsidP="004D6CB1">
            <w:pPr>
              <w:jc w:val="center"/>
              <w:rPr>
                <w:b/>
              </w:rPr>
            </w:pPr>
            <w:r w:rsidRPr="000F2C35">
              <w:rPr>
                <w:b/>
              </w:rPr>
              <w:t>DL UE- Average-Latency CDF (</w:t>
            </w:r>
            <w:proofErr w:type="spellStart"/>
            <w:r w:rsidRPr="000F2C35">
              <w:rPr>
                <w:b/>
              </w:rPr>
              <w:t>ms</w:t>
            </w:r>
            <w:proofErr w:type="spellEnd"/>
            <w:r w:rsidRPr="000F2C35">
              <w:rPr>
                <w:b/>
              </w:rPr>
              <w:t>)</w:t>
            </w:r>
          </w:p>
        </w:tc>
        <w:tc>
          <w:tcPr>
            <w:tcW w:w="621" w:type="dxa"/>
            <w:vAlign w:val="center"/>
          </w:tcPr>
          <w:p w14:paraId="2FB7866D" w14:textId="77777777" w:rsidR="00525FB1" w:rsidRPr="000F2C35" w:rsidRDefault="00525FB1" w:rsidP="004D6CB1">
            <w:pPr>
              <w:jc w:val="center"/>
              <w:rPr>
                <w:b/>
              </w:rPr>
            </w:pPr>
            <w:r w:rsidRPr="000F2C35">
              <w:rPr>
                <w:b/>
              </w:rPr>
              <w:t>Mean</w:t>
            </w:r>
          </w:p>
        </w:tc>
        <w:tc>
          <w:tcPr>
            <w:tcW w:w="611" w:type="dxa"/>
            <w:vAlign w:val="center"/>
          </w:tcPr>
          <w:p w14:paraId="2EACDF50" w14:textId="77777777" w:rsidR="00525FB1" w:rsidRPr="00D65639" w:rsidRDefault="00525FB1" w:rsidP="004D6CB1">
            <w:pPr>
              <w:jc w:val="center"/>
            </w:pPr>
          </w:p>
        </w:tc>
        <w:tc>
          <w:tcPr>
            <w:tcW w:w="611" w:type="dxa"/>
            <w:vAlign w:val="center"/>
          </w:tcPr>
          <w:p w14:paraId="38FFC020" w14:textId="77777777" w:rsidR="00525FB1" w:rsidRPr="009F5848" w:rsidRDefault="00525FB1" w:rsidP="004D6CB1">
            <w:pPr>
              <w:jc w:val="center"/>
            </w:pPr>
          </w:p>
        </w:tc>
        <w:tc>
          <w:tcPr>
            <w:tcW w:w="689" w:type="dxa"/>
            <w:vAlign w:val="center"/>
          </w:tcPr>
          <w:p w14:paraId="467A7114" w14:textId="77777777" w:rsidR="00525FB1" w:rsidRPr="009F5848" w:rsidRDefault="00525FB1" w:rsidP="004D6CB1">
            <w:pPr>
              <w:jc w:val="center"/>
            </w:pPr>
          </w:p>
        </w:tc>
        <w:tc>
          <w:tcPr>
            <w:tcW w:w="703" w:type="dxa"/>
            <w:vAlign w:val="center"/>
          </w:tcPr>
          <w:p w14:paraId="6250E3DB" w14:textId="77777777" w:rsidR="00525FB1" w:rsidRPr="009F5848" w:rsidRDefault="00525FB1" w:rsidP="004D6CB1">
            <w:pPr>
              <w:jc w:val="center"/>
            </w:pPr>
          </w:p>
        </w:tc>
        <w:tc>
          <w:tcPr>
            <w:tcW w:w="703" w:type="dxa"/>
            <w:vAlign w:val="center"/>
          </w:tcPr>
          <w:p w14:paraId="54422F5C" w14:textId="77777777" w:rsidR="00525FB1" w:rsidRPr="009F5848" w:rsidRDefault="00525FB1" w:rsidP="004D6CB1">
            <w:pPr>
              <w:jc w:val="center"/>
            </w:pPr>
          </w:p>
        </w:tc>
        <w:tc>
          <w:tcPr>
            <w:tcW w:w="811" w:type="dxa"/>
            <w:vAlign w:val="center"/>
          </w:tcPr>
          <w:p w14:paraId="0A1FBE5B" w14:textId="77777777" w:rsidR="00525FB1" w:rsidRPr="009F5848" w:rsidRDefault="00525FB1" w:rsidP="004D6CB1">
            <w:pPr>
              <w:jc w:val="center"/>
            </w:pPr>
          </w:p>
        </w:tc>
        <w:tc>
          <w:tcPr>
            <w:tcW w:w="502" w:type="dxa"/>
            <w:vAlign w:val="center"/>
          </w:tcPr>
          <w:p w14:paraId="7ED66C0A" w14:textId="77777777" w:rsidR="00525FB1" w:rsidRPr="009F5848" w:rsidRDefault="00525FB1" w:rsidP="004D6CB1">
            <w:pPr>
              <w:jc w:val="center"/>
            </w:pPr>
          </w:p>
        </w:tc>
        <w:tc>
          <w:tcPr>
            <w:tcW w:w="611" w:type="dxa"/>
            <w:vAlign w:val="center"/>
          </w:tcPr>
          <w:p w14:paraId="02FBCAAD" w14:textId="77777777" w:rsidR="00525FB1" w:rsidRPr="009F5848" w:rsidRDefault="00525FB1" w:rsidP="004D6CB1">
            <w:pPr>
              <w:jc w:val="center"/>
            </w:pPr>
          </w:p>
        </w:tc>
        <w:tc>
          <w:tcPr>
            <w:tcW w:w="689" w:type="dxa"/>
            <w:vAlign w:val="center"/>
          </w:tcPr>
          <w:p w14:paraId="109AF8E3" w14:textId="77777777" w:rsidR="00525FB1" w:rsidRPr="009F5848" w:rsidRDefault="00525FB1" w:rsidP="004D6CB1">
            <w:pPr>
              <w:jc w:val="center"/>
            </w:pPr>
          </w:p>
        </w:tc>
      </w:tr>
      <w:tr w:rsidR="00525FB1" w:rsidRPr="000F2C35" w14:paraId="6E9C9200" w14:textId="77777777" w:rsidTr="004D6CB1">
        <w:trPr>
          <w:trHeight w:val="20"/>
          <w:jc w:val="center"/>
        </w:trPr>
        <w:tc>
          <w:tcPr>
            <w:tcW w:w="2531" w:type="dxa"/>
            <w:vMerge/>
            <w:vAlign w:val="center"/>
          </w:tcPr>
          <w:p w14:paraId="64859FD2" w14:textId="77777777" w:rsidR="00525FB1" w:rsidRPr="000F2C35" w:rsidRDefault="00525FB1" w:rsidP="004D6CB1">
            <w:pPr>
              <w:jc w:val="center"/>
              <w:rPr>
                <w:b/>
              </w:rPr>
            </w:pPr>
          </w:p>
        </w:tc>
        <w:tc>
          <w:tcPr>
            <w:tcW w:w="621" w:type="dxa"/>
            <w:vAlign w:val="center"/>
          </w:tcPr>
          <w:p w14:paraId="75511DF7" w14:textId="77777777" w:rsidR="00525FB1" w:rsidRPr="000F2C35" w:rsidRDefault="00525FB1" w:rsidP="004D6CB1">
            <w:pPr>
              <w:jc w:val="center"/>
              <w:rPr>
                <w:b/>
              </w:rPr>
            </w:pPr>
            <w:r w:rsidRPr="000F2C35">
              <w:rPr>
                <w:b/>
              </w:rPr>
              <w:t>5%</w:t>
            </w:r>
          </w:p>
        </w:tc>
        <w:tc>
          <w:tcPr>
            <w:tcW w:w="611" w:type="dxa"/>
            <w:vAlign w:val="center"/>
          </w:tcPr>
          <w:p w14:paraId="43F79566" w14:textId="77777777" w:rsidR="00525FB1" w:rsidRPr="00D65639" w:rsidRDefault="00525FB1" w:rsidP="004D6CB1">
            <w:pPr>
              <w:jc w:val="center"/>
            </w:pPr>
          </w:p>
        </w:tc>
        <w:tc>
          <w:tcPr>
            <w:tcW w:w="611" w:type="dxa"/>
            <w:vAlign w:val="center"/>
          </w:tcPr>
          <w:p w14:paraId="0C2B4FE3" w14:textId="77777777" w:rsidR="00525FB1" w:rsidRPr="009F5848" w:rsidRDefault="00525FB1" w:rsidP="004D6CB1">
            <w:pPr>
              <w:jc w:val="center"/>
            </w:pPr>
          </w:p>
        </w:tc>
        <w:tc>
          <w:tcPr>
            <w:tcW w:w="689" w:type="dxa"/>
            <w:vAlign w:val="center"/>
          </w:tcPr>
          <w:p w14:paraId="74A4652B" w14:textId="77777777" w:rsidR="00525FB1" w:rsidRPr="009F5848" w:rsidRDefault="00525FB1" w:rsidP="004D6CB1">
            <w:pPr>
              <w:jc w:val="center"/>
            </w:pPr>
          </w:p>
        </w:tc>
        <w:tc>
          <w:tcPr>
            <w:tcW w:w="703" w:type="dxa"/>
            <w:vAlign w:val="center"/>
          </w:tcPr>
          <w:p w14:paraId="61CA1B2E" w14:textId="77777777" w:rsidR="00525FB1" w:rsidRPr="009F5848" w:rsidRDefault="00525FB1" w:rsidP="004D6CB1">
            <w:pPr>
              <w:jc w:val="center"/>
            </w:pPr>
          </w:p>
        </w:tc>
        <w:tc>
          <w:tcPr>
            <w:tcW w:w="703" w:type="dxa"/>
            <w:vAlign w:val="center"/>
          </w:tcPr>
          <w:p w14:paraId="21819798" w14:textId="77777777" w:rsidR="00525FB1" w:rsidRPr="009F5848" w:rsidRDefault="00525FB1" w:rsidP="004D6CB1">
            <w:pPr>
              <w:jc w:val="center"/>
            </w:pPr>
          </w:p>
        </w:tc>
        <w:tc>
          <w:tcPr>
            <w:tcW w:w="811" w:type="dxa"/>
            <w:vAlign w:val="center"/>
          </w:tcPr>
          <w:p w14:paraId="03A15A92" w14:textId="77777777" w:rsidR="00525FB1" w:rsidRPr="009F5848" w:rsidRDefault="00525FB1" w:rsidP="004D6CB1">
            <w:pPr>
              <w:jc w:val="center"/>
            </w:pPr>
          </w:p>
        </w:tc>
        <w:tc>
          <w:tcPr>
            <w:tcW w:w="502" w:type="dxa"/>
            <w:vAlign w:val="center"/>
          </w:tcPr>
          <w:p w14:paraId="601C36EE" w14:textId="77777777" w:rsidR="00525FB1" w:rsidRPr="009F5848" w:rsidRDefault="00525FB1" w:rsidP="004D6CB1">
            <w:pPr>
              <w:jc w:val="center"/>
            </w:pPr>
          </w:p>
        </w:tc>
        <w:tc>
          <w:tcPr>
            <w:tcW w:w="611" w:type="dxa"/>
            <w:vAlign w:val="center"/>
          </w:tcPr>
          <w:p w14:paraId="35742287" w14:textId="77777777" w:rsidR="00525FB1" w:rsidRPr="009F5848" w:rsidRDefault="00525FB1" w:rsidP="004D6CB1">
            <w:pPr>
              <w:jc w:val="center"/>
            </w:pPr>
          </w:p>
        </w:tc>
        <w:tc>
          <w:tcPr>
            <w:tcW w:w="689" w:type="dxa"/>
            <w:vAlign w:val="center"/>
          </w:tcPr>
          <w:p w14:paraId="435D5542" w14:textId="77777777" w:rsidR="00525FB1" w:rsidRPr="009F5848" w:rsidRDefault="00525FB1" w:rsidP="004D6CB1">
            <w:pPr>
              <w:jc w:val="center"/>
            </w:pPr>
          </w:p>
        </w:tc>
      </w:tr>
      <w:tr w:rsidR="00525FB1" w:rsidRPr="000F2C35" w14:paraId="5D730C5C" w14:textId="77777777" w:rsidTr="004D6CB1">
        <w:trPr>
          <w:trHeight w:val="20"/>
          <w:jc w:val="center"/>
        </w:trPr>
        <w:tc>
          <w:tcPr>
            <w:tcW w:w="2531" w:type="dxa"/>
            <w:vMerge/>
            <w:vAlign w:val="center"/>
          </w:tcPr>
          <w:p w14:paraId="0799FFB7" w14:textId="77777777" w:rsidR="00525FB1" w:rsidRPr="000F2C35" w:rsidRDefault="00525FB1" w:rsidP="004D6CB1">
            <w:pPr>
              <w:jc w:val="center"/>
              <w:rPr>
                <w:b/>
              </w:rPr>
            </w:pPr>
          </w:p>
        </w:tc>
        <w:tc>
          <w:tcPr>
            <w:tcW w:w="621" w:type="dxa"/>
            <w:vAlign w:val="center"/>
          </w:tcPr>
          <w:p w14:paraId="39F3D0BE" w14:textId="77777777" w:rsidR="00525FB1" w:rsidRPr="000F2C35" w:rsidRDefault="00525FB1" w:rsidP="004D6CB1">
            <w:pPr>
              <w:jc w:val="center"/>
              <w:rPr>
                <w:b/>
              </w:rPr>
            </w:pPr>
            <w:r w:rsidRPr="000F2C35">
              <w:rPr>
                <w:b/>
              </w:rPr>
              <w:t>50%</w:t>
            </w:r>
          </w:p>
        </w:tc>
        <w:tc>
          <w:tcPr>
            <w:tcW w:w="611" w:type="dxa"/>
            <w:vAlign w:val="center"/>
          </w:tcPr>
          <w:p w14:paraId="599BEAE1" w14:textId="77777777" w:rsidR="00525FB1" w:rsidRPr="00D65639" w:rsidRDefault="00525FB1" w:rsidP="004D6CB1">
            <w:pPr>
              <w:jc w:val="center"/>
            </w:pPr>
          </w:p>
        </w:tc>
        <w:tc>
          <w:tcPr>
            <w:tcW w:w="611" w:type="dxa"/>
            <w:vAlign w:val="center"/>
          </w:tcPr>
          <w:p w14:paraId="4D8E9C1E" w14:textId="77777777" w:rsidR="00525FB1" w:rsidRPr="009F5848" w:rsidRDefault="00525FB1" w:rsidP="004D6CB1">
            <w:pPr>
              <w:jc w:val="center"/>
            </w:pPr>
          </w:p>
        </w:tc>
        <w:tc>
          <w:tcPr>
            <w:tcW w:w="689" w:type="dxa"/>
            <w:vAlign w:val="center"/>
          </w:tcPr>
          <w:p w14:paraId="730817B1" w14:textId="77777777" w:rsidR="00525FB1" w:rsidRPr="009F5848" w:rsidRDefault="00525FB1" w:rsidP="004D6CB1">
            <w:pPr>
              <w:jc w:val="center"/>
            </w:pPr>
          </w:p>
        </w:tc>
        <w:tc>
          <w:tcPr>
            <w:tcW w:w="703" w:type="dxa"/>
            <w:vAlign w:val="center"/>
          </w:tcPr>
          <w:p w14:paraId="1881D79E" w14:textId="77777777" w:rsidR="00525FB1" w:rsidRPr="009F5848" w:rsidRDefault="00525FB1" w:rsidP="004D6CB1">
            <w:pPr>
              <w:jc w:val="center"/>
            </w:pPr>
          </w:p>
        </w:tc>
        <w:tc>
          <w:tcPr>
            <w:tcW w:w="703" w:type="dxa"/>
            <w:vAlign w:val="center"/>
          </w:tcPr>
          <w:p w14:paraId="483974AE" w14:textId="77777777" w:rsidR="00525FB1" w:rsidRPr="009F5848" w:rsidRDefault="00525FB1" w:rsidP="004D6CB1">
            <w:pPr>
              <w:jc w:val="center"/>
            </w:pPr>
          </w:p>
        </w:tc>
        <w:tc>
          <w:tcPr>
            <w:tcW w:w="811" w:type="dxa"/>
            <w:vAlign w:val="center"/>
          </w:tcPr>
          <w:p w14:paraId="5F3E1E76" w14:textId="77777777" w:rsidR="00525FB1" w:rsidRPr="009F5848" w:rsidRDefault="00525FB1" w:rsidP="004D6CB1">
            <w:pPr>
              <w:jc w:val="center"/>
            </w:pPr>
          </w:p>
        </w:tc>
        <w:tc>
          <w:tcPr>
            <w:tcW w:w="502" w:type="dxa"/>
            <w:vAlign w:val="center"/>
          </w:tcPr>
          <w:p w14:paraId="6D237A3E" w14:textId="77777777" w:rsidR="00525FB1" w:rsidRPr="009F5848" w:rsidRDefault="00525FB1" w:rsidP="004D6CB1">
            <w:pPr>
              <w:jc w:val="center"/>
            </w:pPr>
          </w:p>
        </w:tc>
        <w:tc>
          <w:tcPr>
            <w:tcW w:w="611" w:type="dxa"/>
            <w:vAlign w:val="center"/>
          </w:tcPr>
          <w:p w14:paraId="05159383" w14:textId="77777777" w:rsidR="00525FB1" w:rsidRPr="009F5848" w:rsidRDefault="00525FB1" w:rsidP="004D6CB1">
            <w:pPr>
              <w:jc w:val="center"/>
            </w:pPr>
          </w:p>
        </w:tc>
        <w:tc>
          <w:tcPr>
            <w:tcW w:w="689" w:type="dxa"/>
            <w:vAlign w:val="center"/>
          </w:tcPr>
          <w:p w14:paraId="27C8CD27" w14:textId="77777777" w:rsidR="00525FB1" w:rsidRPr="009F5848" w:rsidRDefault="00525FB1" w:rsidP="004D6CB1">
            <w:pPr>
              <w:jc w:val="center"/>
            </w:pPr>
          </w:p>
        </w:tc>
      </w:tr>
      <w:tr w:rsidR="00525FB1" w:rsidRPr="000F2C35" w14:paraId="3A0AAF9F" w14:textId="77777777" w:rsidTr="004D6CB1">
        <w:trPr>
          <w:trHeight w:val="20"/>
          <w:jc w:val="center"/>
        </w:trPr>
        <w:tc>
          <w:tcPr>
            <w:tcW w:w="2531" w:type="dxa"/>
            <w:vMerge/>
            <w:vAlign w:val="center"/>
          </w:tcPr>
          <w:p w14:paraId="21AE124B" w14:textId="77777777" w:rsidR="00525FB1" w:rsidRPr="000F2C35" w:rsidRDefault="00525FB1" w:rsidP="004D6CB1">
            <w:pPr>
              <w:jc w:val="center"/>
              <w:rPr>
                <w:b/>
              </w:rPr>
            </w:pPr>
          </w:p>
        </w:tc>
        <w:tc>
          <w:tcPr>
            <w:tcW w:w="621" w:type="dxa"/>
            <w:vAlign w:val="center"/>
          </w:tcPr>
          <w:p w14:paraId="2E009E2A" w14:textId="77777777" w:rsidR="00525FB1" w:rsidRPr="000F2C35" w:rsidRDefault="00525FB1" w:rsidP="004D6CB1">
            <w:pPr>
              <w:jc w:val="center"/>
              <w:rPr>
                <w:b/>
              </w:rPr>
            </w:pPr>
            <w:r w:rsidRPr="000F2C35">
              <w:rPr>
                <w:b/>
              </w:rPr>
              <w:t>95%</w:t>
            </w:r>
          </w:p>
        </w:tc>
        <w:tc>
          <w:tcPr>
            <w:tcW w:w="611" w:type="dxa"/>
            <w:vAlign w:val="center"/>
          </w:tcPr>
          <w:p w14:paraId="68C07FB5" w14:textId="77777777" w:rsidR="00525FB1" w:rsidRPr="00D65639" w:rsidRDefault="00525FB1" w:rsidP="004D6CB1">
            <w:pPr>
              <w:jc w:val="center"/>
            </w:pPr>
          </w:p>
        </w:tc>
        <w:tc>
          <w:tcPr>
            <w:tcW w:w="611" w:type="dxa"/>
            <w:vAlign w:val="center"/>
          </w:tcPr>
          <w:p w14:paraId="3BF02369" w14:textId="77777777" w:rsidR="00525FB1" w:rsidRPr="009F5848" w:rsidRDefault="00525FB1" w:rsidP="004D6CB1">
            <w:pPr>
              <w:jc w:val="center"/>
            </w:pPr>
          </w:p>
        </w:tc>
        <w:tc>
          <w:tcPr>
            <w:tcW w:w="689" w:type="dxa"/>
            <w:vAlign w:val="center"/>
          </w:tcPr>
          <w:p w14:paraId="068B5920" w14:textId="77777777" w:rsidR="00525FB1" w:rsidRPr="009F5848" w:rsidRDefault="00525FB1" w:rsidP="004D6CB1">
            <w:pPr>
              <w:jc w:val="center"/>
            </w:pPr>
          </w:p>
        </w:tc>
        <w:tc>
          <w:tcPr>
            <w:tcW w:w="703" w:type="dxa"/>
            <w:vAlign w:val="center"/>
          </w:tcPr>
          <w:p w14:paraId="2AE6DC45" w14:textId="77777777" w:rsidR="00525FB1" w:rsidRPr="009F5848" w:rsidRDefault="00525FB1" w:rsidP="004D6CB1">
            <w:pPr>
              <w:jc w:val="center"/>
            </w:pPr>
          </w:p>
        </w:tc>
        <w:tc>
          <w:tcPr>
            <w:tcW w:w="703" w:type="dxa"/>
            <w:vAlign w:val="center"/>
          </w:tcPr>
          <w:p w14:paraId="759D0D05" w14:textId="77777777" w:rsidR="00525FB1" w:rsidRPr="009F5848" w:rsidRDefault="00525FB1" w:rsidP="004D6CB1">
            <w:pPr>
              <w:jc w:val="center"/>
            </w:pPr>
          </w:p>
        </w:tc>
        <w:tc>
          <w:tcPr>
            <w:tcW w:w="811" w:type="dxa"/>
            <w:vAlign w:val="center"/>
          </w:tcPr>
          <w:p w14:paraId="25095D5F" w14:textId="77777777" w:rsidR="00525FB1" w:rsidRPr="009F5848" w:rsidRDefault="00525FB1" w:rsidP="004D6CB1">
            <w:pPr>
              <w:jc w:val="center"/>
            </w:pPr>
          </w:p>
        </w:tc>
        <w:tc>
          <w:tcPr>
            <w:tcW w:w="502" w:type="dxa"/>
            <w:vAlign w:val="center"/>
          </w:tcPr>
          <w:p w14:paraId="734FD635" w14:textId="77777777" w:rsidR="00525FB1" w:rsidRPr="009F5848" w:rsidRDefault="00525FB1" w:rsidP="004D6CB1">
            <w:pPr>
              <w:jc w:val="center"/>
            </w:pPr>
          </w:p>
        </w:tc>
        <w:tc>
          <w:tcPr>
            <w:tcW w:w="611" w:type="dxa"/>
            <w:vAlign w:val="center"/>
          </w:tcPr>
          <w:p w14:paraId="58D9A125" w14:textId="77777777" w:rsidR="00525FB1" w:rsidRPr="009F5848" w:rsidRDefault="00525FB1" w:rsidP="004D6CB1">
            <w:pPr>
              <w:jc w:val="center"/>
            </w:pPr>
          </w:p>
        </w:tc>
        <w:tc>
          <w:tcPr>
            <w:tcW w:w="689" w:type="dxa"/>
            <w:vAlign w:val="center"/>
          </w:tcPr>
          <w:p w14:paraId="3007E5E1" w14:textId="77777777" w:rsidR="00525FB1" w:rsidRPr="009F5848" w:rsidRDefault="00525FB1" w:rsidP="004D6CB1">
            <w:pPr>
              <w:jc w:val="center"/>
            </w:pPr>
          </w:p>
        </w:tc>
      </w:tr>
      <w:tr w:rsidR="00525FB1" w:rsidRPr="000F2C35" w14:paraId="3B57B90C" w14:textId="77777777" w:rsidTr="004D6CB1">
        <w:trPr>
          <w:trHeight w:val="20"/>
          <w:jc w:val="center"/>
        </w:trPr>
        <w:tc>
          <w:tcPr>
            <w:tcW w:w="2531" w:type="dxa"/>
            <w:vMerge w:val="restart"/>
            <w:vAlign w:val="center"/>
          </w:tcPr>
          <w:p w14:paraId="47003A28" w14:textId="77777777" w:rsidR="00525FB1" w:rsidRPr="000F2C35" w:rsidRDefault="00525FB1" w:rsidP="004D6CB1">
            <w:pPr>
              <w:jc w:val="center"/>
              <w:rPr>
                <w:b/>
              </w:rPr>
            </w:pPr>
            <w:r w:rsidRPr="000F2C35">
              <w:rPr>
                <w:b/>
              </w:rPr>
              <w:t>UL Packet-Latency CDF (</w:t>
            </w:r>
            <w:proofErr w:type="spellStart"/>
            <w:r w:rsidRPr="000F2C35">
              <w:rPr>
                <w:b/>
              </w:rPr>
              <w:t>ms</w:t>
            </w:r>
            <w:proofErr w:type="spellEnd"/>
            <w:r w:rsidRPr="000F2C35">
              <w:rPr>
                <w:b/>
              </w:rPr>
              <w:t>)</w:t>
            </w:r>
          </w:p>
        </w:tc>
        <w:tc>
          <w:tcPr>
            <w:tcW w:w="621" w:type="dxa"/>
            <w:vAlign w:val="center"/>
          </w:tcPr>
          <w:p w14:paraId="6EC3F0BD" w14:textId="77777777" w:rsidR="00525FB1" w:rsidRPr="000F2C35" w:rsidRDefault="00525FB1" w:rsidP="004D6CB1">
            <w:pPr>
              <w:jc w:val="center"/>
              <w:rPr>
                <w:b/>
              </w:rPr>
            </w:pPr>
            <w:r w:rsidRPr="000F2C35">
              <w:rPr>
                <w:b/>
              </w:rPr>
              <w:t>Mean</w:t>
            </w:r>
          </w:p>
        </w:tc>
        <w:tc>
          <w:tcPr>
            <w:tcW w:w="611" w:type="dxa"/>
            <w:vAlign w:val="center"/>
          </w:tcPr>
          <w:p w14:paraId="6DF76530" w14:textId="77777777" w:rsidR="00525FB1" w:rsidRPr="00D65639" w:rsidRDefault="00525FB1" w:rsidP="004D6CB1">
            <w:pPr>
              <w:jc w:val="center"/>
            </w:pPr>
            <w:r>
              <w:rPr>
                <w:color w:val="000000"/>
              </w:rPr>
              <w:t>11.29</w:t>
            </w:r>
          </w:p>
        </w:tc>
        <w:tc>
          <w:tcPr>
            <w:tcW w:w="611" w:type="dxa"/>
            <w:vAlign w:val="center"/>
          </w:tcPr>
          <w:p w14:paraId="46F1DD3F" w14:textId="77777777" w:rsidR="00525FB1" w:rsidRPr="00D65639" w:rsidRDefault="00525FB1" w:rsidP="004D6CB1">
            <w:pPr>
              <w:jc w:val="center"/>
            </w:pPr>
            <w:r>
              <w:rPr>
                <w:color w:val="000000"/>
              </w:rPr>
              <w:t>8.54</w:t>
            </w:r>
          </w:p>
        </w:tc>
        <w:tc>
          <w:tcPr>
            <w:tcW w:w="689" w:type="dxa"/>
            <w:vAlign w:val="center"/>
          </w:tcPr>
          <w:p w14:paraId="47C188A3" w14:textId="77777777" w:rsidR="00525FB1" w:rsidRPr="00D65639" w:rsidRDefault="00525FB1" w:rsidP="004D6CB1">
            <w:pPr>
              <w:jc w:val="center"/>
            </w:pPr>
            <w:r>
              <w:rPr>
                <w:color w:val="000000"/>
              </w:rPr>
              <w:t>-24.35</w:t>
            </w:r>
          </w:p>
        </w:tc>
        <w:tc>
          <w:tcPr>
            <w:tcW w:w="703" w:type="dxa"/>
            <w:vAlign w:val="center"/>
          </w:tcPr>
          <w:p w14:paraId="66A3AB61" w14:textId="77777777" w:rsidR="00525FB1" w:rsidRPr="00D65639" w:rsidRDefault="00525FB1" w:rsidP="004D6CB1">
            <w:pPr>
              <w:jc w:val="center"/>
            </w:pPr>
            <w:r>
              <w:rPr>
                <w:color w:val="000000"/>
              </w:rPr>
              <w:t>17.96</w:t>
            </w:r>
          </w:p>
        </w:tc>
        <w:tc>
          <w:tcPr>
            <w:tcW w:w="703" w:type="dxa"/>
            <w:vAlign w:val="center"/>
          </w:tcPr>
          <w:p w14:paraId="2FF2A419" w14:textId="77777777" w:rsidR="00525FB1" w:rsidRPr="00D65639" w:rsidRDefault="00525FB1" w:rsidP="004D6CB1">
            <w:pPr>
              <w:jc w:val="center"/>
            </w:pPr>
            <w:r>
              <w:rPr>
                <w:color w:val="000000"/>
              </w:rPr>
              <w:t>14.42</w:t>
            </w:r>
          </w:p>
        </w:tc>
        <w:tc>
          <w:tcPr>
            <w:tcW w:w="811" w:type="dxa"/>
            <w:vAlign w:val="center"/>
          </w:tcPr>
          <w:p w14:paraId="0A8E103A" w14:textId="77777777" w:rsidR="00525FB1" w:rsidRPr="00D65639" w:rsidRDefault="00525FB1" w:rsidP="004D6CB1">
            <w:pPr>
              <w:jc w:val="center"/>
            </w:pPr>
            <w:r>
              <w:rPr>
                <w:color w:val="000000"/>
              </w:rPr>
              <w:t>-19.74</w:t>
            </w:r>
          </w:p>
        </w:tc>
        <w:tc>
          <w:tcPr>
            <w:tcW w:w="502" w:type="dxa"/>
            <w:vAlign w:val="center"/>
          </w:tcPr>
          <w:p w14:paraId="07113CF1" w14:textId="77777777" w:rsidR="00525FB1" w:rsidRPr="00D65639" w:rsidRDefault="00525FB1" w:rsidP="004D6CB1">
            <w:pPr>
              <w:jc w:val="center"/>
            </w:pPr>
            <w:r>
              <w:rPr>
                <w:color w:val="000000"/>
              </w:rPr>
              <w:t>48.48</w:t>
            </w:r>
          </w:p>
        </w:tc>
        <w:tc>
          <w:tcPr>
            <w:tcW w:w="611" w:type="dxa"/>
            <w:vAlign w:val="center"/>
          </w:tcPr>
          <w:p w14:paraId="3B5BA20C" w14:textId="77777777" w:rsidR="00525FB1" w:rsidRPr="00D65639" w:rsidRDefault="00525FB1" w:rsidP="004D6CB1">
            <w:pPr>
              <w:jc w:val="center"/>
            </w:pPr>
            <w:r>
              <w:rPr>
                <w:color w:val="000000"/>
              </w:rPr>
              <w:t>39.94</w:t>
            </w:r>
          </w:p>
        </w:tc>
        <w:tc>
          <w:tcPr>
            <w:tcW w:w="689" w:type="dxa"/>
            <w:vAlign w:val="center"/>
          </w:tcPr>
          <w:p w14:paraId="45647E8D" w14:textId="77777777" w:rsidR="00525FB1" w:rsidRPr="00D65639" w:rsidRDefault="00525FB1" w:rsidP="004D6CB1">
            <w:pPr>
              <w:jc w:val="center"/>
            </w:pPr>
            <w:r>
              <w:rPr>
                <w:color w:val="000000"/>
              </w:rPr>
              <w:t>-17.62</w:t>
            </w:r>
          </w:p>
        </w:tc>
      </w:tr>
      <w:tr w:rsidR="00525FB1" w:rsidRPr="000F2C35" w14:paraId="65D08B2F" w14:textId="77777777" w:rsidTr="004D6CB1">
        <w:trPr>
          <w:trHeight w:val="20"/>
          <w:jc w:val="center"/>
        </w:trPr>
        <w:tc>
          <w:tcPr>
            <w:tcW w:w="2531" w:type="dxa"/>
            <w:vMerge/>
            <w:vAlign w:val="center"/>
          </w:tcPr>
          <w:p w14:paraId="2F62C253" w14:textId="77777777" w:rsidR="00525FB1" w:rsidRPr="000F2C35" w:rsidRDefault="00525FB1" w:rsidP="004D6CB1">
            <w:pPr>
              <w:jc w:val="center"/>
              <w:rPr>
                <w:b/>
              </w:rPr>
            </w:pPr>
          </w:p>
        </w:tc>
        <w:tc>
          <w:tcPr>
            <w:tcW w:w="621" w:type="dxa"/>
            <w:vAlign w:val="center"/>
          </w:tcPr>
          <w:p w14:paraId="7AC5B022" w14:textId="77777777" w:rsidR="00525FB1" w:rsidRPr="000F2C35" w:rsidRDefault="00525FB1" w:rsidP="004D6CB1">
            <w:pPr>
              <w:jc w:val="center"/>
              <w:rPr>
                <w:b/>
              </w:rPr>
            </w:pPr>
            <w:r w:rsidRPr="000F2C35">
              <w:rPr>
                <w:b/>
              </w:rPr>
              <w:t>5%</w:t>
            </w:r>
          </w:p>
        </w:tc>
        <w:tc>
          <w:tcPr>
            <w:tcW w:w="611" w:type="dxa"/>
            <w:vAlign w:val="center"/>
          </w:tcPr>
          <w:p w14:paraId="0D02FB38" w14:textId="77777777" w:rsidR="00525FB1" w:rsidRPr="00D65639" w:rsidRDefault="00525FB1" w:rsidP="004D6CB1">
            <w:pPr>
              <w:jc w:val="center"/>
            </w:pPr>
            <w:r>
              <w:rPr>
                <w:color w:val="000000"/>
              </w:rPr>
              <w:t>5.79</w:t>
            </w:r>
          </w:p>
        </w:tc>
        <w:tc>
          <w:tcPr>
            <w:tcW w:w="611" w:type="dxa"/>
            <w:vAlign w:val="center"/>
          </w:tcPr>
          <w:p w14:paraId="466C585A" w14:textId="77777777" w:rsidR="00525FB1" w:rsidRPr="00D65639" w:rsidRDefault="00525FB1" w:rsidP="004D6CB1">
            <w:pPr>
              <w:jc w:val="center"/>
            </w:pPr>
            <w:r>
              <w:rPr>
                <w:color w:val="000000"/>
              </w:rPr>
              <w:t>4.84</w:t>
            </w:r>
          </w:p>
        </w:tc>
        <w:tc>
          <w:tcPr>
            <w:tcW w:w="689" w:type="dxa"/>
            <w:vAlign w:val="center"/>
          </w:tcPr>
          <w:p w14:paraId="458659B3" w14:textId="77777777" w:rsidR="00525FB1" w:rsidRPr="00D65639" w:rsidRDefault="00525FB1" w:rsidP="004D6CB1">
            <w:pPr>
              <w:jc w:val="center"/>
            </w:pPr>
            <w:r>
              <w:rPr>
                <w:color w:val="000000"/>
              </w:rPr>
              <w:t>-16.54</w:t>
            </w:r>
          </w:p>
        </w:tc>
        <w:tc>
          <w:tcPr>
            <w:tcW w:w="703" w:type="dxa"/>
            <w:vAlign w:val="center"/>
          </w:tcPr>
          <w:p w14:paraId="4E2BFC2C" w14:textId="77777777" w:rsidR="00525FB1" w:rsidRPr="00D65639" w:rsidRDefault="00525FB1" w:rsidP="004D6CB1">
            <w:pPr>
              <w:jc w:val="center"/>
            </w:pPr>
            <w:r>
              <w:rPr>
                <w:color w:val="000000"/>
              </w:rPr>
              <w:t>10.73</w:t>
            </w:r>
          </w:p>
        </w:tc>
        <w:tc>
          <w:tcPr>
            <w:tcW w:w="703" w:type="dxa"/>
            <w:vAlign w:val="center"/>
          </w:tcPr>
          <w:p w14:paraId="0875FD27" w14:textId="77777777" w:rsidR="00525FB1" w:rsidRPr="00D65639" w:rsidRDefault="00525FB1" w:rsidP="004D6CB1">
            <w:pPr>
              <w:jc w:val="center"/>
            </w:pPr>
            <w:r>
              <w:rPr>
                <w:color w:val="000000"/>
              </w:rPr>
              <w:t>9.32</w:t>
            </w:r>
          </w:p>
        </w:tc>
        <w:tc>
          <w:tcPr>
            <w:tcW w:w="811" w:type="dxa"/>
            <w:vAlign w:val="center"/>
          </w:tcPr>
          <w:p w14:paraId="317D7A7D" w14:textId="77777777" w:rsidR="00525FB1" w:rsidRPr="00D65639" w:rsidRDefault="00525FB1" w:rsidP="004D6CB1">
            <w:pPr>
              <w:jc w:val="center"/>
            </w:pPr>
            <w:r>
              <w:rPr>
                <w:color w:val="000000"/>
              </w:rPr>
              <w:t>-13.12</w:t>
            </w:r>
          </w:p>
        </w:tc>
        <w:tc>
          <w:tcPr>
            <w:tcW w:w="502" w:type="dxa"/>
            <w:vAlign w:val="center"/>
          </w:tcPr>
          <w:p w14:paraId="35D0E587" w14:textId="77777777" w:rsidR="00525FB1" w:rsidRPr="00D65639" w:rsidRDefault="00525FB1" w:rsidP="004D6CB1">
            <w:pPr>
              <w:jc w:val="center"/>
            </w:pPr>
            <w:r>
              <w:rPr>
                <w:color w:val="000000"/>
              </w:rPr>
              <w:t>33.28</w:t>
            </w:r>
          </w:p>
        </w:tc>
        <w:tc>
          <w:tcPr>
            <w:tcW w:w="611" w:type="dxa"/>
            <w:vAlign w:val="center"/>
          </w:tcPr>
          <w:p w14:paraId="2A0236E6" w14:textId="77777777" w:rsidR="00525FB1" w:rsidRPr="00D65639" w:rsidRDefault="00525FB1" w:rsidP="004D6CB1">
            <w:pPr>
              <w:jc w:val="center"/>
            </w:pPr>
            <w:r>
              <w:rPr>
                <w:color w:val="000000"/>
              </w:rPr>
              <w:t>29.45</w:t>
            </w:r>
          </w:p>
        </w:tc>
        <w:tc>
          <w:tcPr>
            <w:tcW w:w="689" w:type="dxa"/>
            <w:vAlign w:val="center"/>
          </w:tcPr>
          <w:p w14:paraId="3200DAA4" w14:textId="77777777" w:rsidR="00525FB1" w:rsidRPr="00D65639" w:rsidRDefault="00525FB1" w:rsidP="004D6CB1">
            <w:pPr>
              <w:jc w:val="center"/>
            </w:pPr>
            <w:r>
              <w:rPr>
                <w:color w:val="000000"/>
              </w:rPr>
              <w:t>-11.52</w:t>
            </w:r>
          </w:p>
        </w:tc>
      </w:tr>
      <w:tr w:rsidR="00525FB1" w:rsidRPr="000F2C35" w14:paraId="68E88B08" w14:textId="77777777" w:rsidTr="004D6CB1">
        <w:trPr>
          <w:trHeight w:val="20"/>
          <w:jc w:val="center"/>
        </w:trPr>
        <w:tc>
          <w:tcPr>
            <w:tcW w:w="2531" w:type="dxa"/>
            <w:vMerge/>
            <w:vAlign w:val="center"/>
          </w:tcPr>
          <w:p w14:paraId="0C788077" w14:textId="77777777" w:rsidR="00525FB1" w:rsidRPr="000F2C35" w:rsidRDefault="00525FB1" w:rsidP="004D6CB1">
            <w:pPr>
              <w:jc w:val="center"/>
              <w:rPr>
                <w:b/>
              </w:rPr>
            </w:pPr>
          </w:p>
        </w:tc>
        <w:tc>
          <w:tcPr>
            <w:tcW w:w="621" w:type="dxa"/>
            <w:vAlign w:val="center"/>
          </w:tcPr>
          <w:p w14:paraId="05E50869" w14:textId="77777777" w:rsidR="00525FB1" w:rsidRPr="000F2C35" w:rsidRDefault="00525FB1" w:rsidP="004D6CB1">
            <w:pPr>
              <w:jc w:val="center"/>
              <w:rPr>
                <w:b/>
              </w:rPr>
            </w:pPr>
            <w:r w:rsidRPr="000F2C35">
              <w:rPr>
                <w:b/>
              </w:rPr>
              <w:t>50%</w:t>
            </w:r>
          </w:p>
        </w:tc>
        <w:tc>
          <w:tcPr>
            <w:tcW w:w="611" w:type="dxa"/>
            <w:vAlign w:val="center"/>
          </w:tcPr>
          <w:p w14:paraId="3E8059F2" w14:textId="77777777" w:rsidR="00525FB1" w:rsidRPr="00D65639" w:rsidRDefault="00525FB1" w:rsidP="004D6CB1">
            <w:pPr>
              <w:jc w:val="center"/>
            </w:pPr>
            <w:r>
              <w:rPr>
                <w:color w:val="000000"/>
              </w:rPr>
              <w:t>10.66</w:t>
            </w:r>
          </w:p>
        </w:tc>
        <w:tc>
          <w:tcPr>
            <w:tcW w:w="611" w:type="dxa"/>
            <w:vAlign w:val="center"/>
          </w:tcPr>
          <w:p w14:paraId="5D075C6C" w14:textId="77777777" w:rsidR="00525FB1" w:rsidRPr="00D65639" w:rsidRDefault="00525FB1" w:rsidP="004D6CB1">
            <w:pPr>
              <w:jc w:val="center"/>
            </w:pPr>
            <w:r>
              <w:rPr>
                <w:color w:val="000000"/>
              </w:rPr>
              <w:t>8.32</w:t>
            </w:r>
          </w:p>
        </w:tc>
        <w:tc>
          <w:tcPr>
            <w:tcW w:w="689" w:type="dxa"/>
            <w:vAlign w:val="center"/>
          </w:tcPr>
          <w:p w14:paraId="7E718E52" w14:textId="77777777" w:rsidR="00525FB1" w:rsidRPr="00D65639" w:rsidRDefault="00525FB1" w:rsidP="004D6CB1">
            <w:pPr>
              <w:jc w:val="center"/>
            </w:pPr>
            <w:r>
              <w:rPr>
                <w:color w:val="000000"/>
              </w:rPr>
              <w:t>-21.96</w:t>
            </w:r>
          </w:p>
        </w:tc>
        <w:tc>
          <w:tcPr>
            <w:tcW w:w="703" w:type="dxa"/>
            <w:vAlign w:val="center"/>
          </w:tcPr>
          <w:p w14:paraId="656DDFFD" w14:textId="77777777" w:rsidR="00525FB1" w:rsidRPr="00D65639" w:rsidRDefault="00525FB1" w:rsidP="004D6CB1">
            <w:pPr>
              <w:jc w:val="center"/>
            </w:pPr>
            <w:r>
              <w:rPr>
                <w:color w:val="000000"/>
              </w:rPr>
              <w:t>18.05</w:t>
            </w:r>
          </w:p>
        </w:tc>
        <w:tc>
          <w:tcPr>
            <w:tcW w:w="703" w:type="dxa"/>
            <w:vAlign w:val="center"/>
          </w:tcPr>
          <w:p w14:paraId="4336E505" w14:textId="77777777" w:rsidR="00525FB1" w:rsidRPr="00D65639" w:rsidRDefault="00525FB1" w:rsidP="004D6CB1">
            <w:pPr>
              <w:jc w:val="center"/>
            </w:pPr>
            <w:r>
              <w:rPr>
                <w:color w:val="000000"/>
              </w:rPr>
              <w:t>14.22</w:t>
            </w:r>
          </w:p>
        </w:tc>
        <w:tc>
          <w:tcPr>
            <w:tcW w:w="811" w:type="dxa"/>
            <w:vAlign w:val="center"/>
          </w:tcPr>
          <w:p w14:paraId="2BFCD12D" w14:textId="77777777" w:rsidR="00525FB1" w:rsidRPr="00D65639" w:rsidRDefault="00525FB1" w:rsidP="004D6CB1">
            <w:pPr>
              <w:jc w:val="center"/>
            </w:pPr>
            <w:r>
              <w:rPr>
                <w:color w:val="000000"/>
              </w:rPr>
              <w:t>-21.18</w:t>
            </w:r>
          </w:p>
        </w:tc>
        <w:tc>
          <w:tcPr>
            <w:tcW w:w="502" w:type="dxa"/>
            <w:vAlign w:val="center"/>
          </w:tcPr>
          <w:p w14:paraId="1CF17574" w14:textId="77777777" w:rsidR="00525FB1" w:rsidRPr="00D65639" w:rsidRDefault="00525FB1" w:rsidP="004D6CB1">
            <w:pPr>
              <w:jc w:val="center"/>
            </w:pPr>
            <w:r>
              <w:rPr>
                <w:color w:val="000000"/>
              </w:rPr>
              <w:t>47.77</w:t>
            </w:r>
          </w:p>
        </w:tc>
        <w:tc>
          <w:tcPr>
            <w:tcW w:w="611" w:type="dxa"/>
            <w:vAlign w:val="center"/>
          </w:tcPr>
          <w:p w14:paraId="7633AF44" w14:textId="77777777" w:rsidR="00525FB1" w:rsidRPr="00D65639" w:rsidRDefault="00525FB1" w:rsidP="004D6CB1">
            <w:pPr>
              <w:jc w:val="center"/>
            </w:pPr>
            <w:r>
              <w:rPr>
                <w:color w:val="000000"/>
              </w:rPr>
              <w:t>39.01</w:t>
            </w:r>
          </w:p>
        </w:tc>
        <w:tc>
          <w:tcPr>
            <w:tcW w:w="689" w:type="dxa"/>
            <w:vAlign w:val="center"/>
          </w:tcPr>
          <w:p w14:paraId="37D7B286" w14:textId="77777777" w:rsidR="00525FB1" w:rsidRPr="00D65639" w:rsidRDefault="00525FB1" w:rsidP="004D6CB1">
            <w:pPr>
              <w:jc w:val="center"/>
            </w:pPr>
            <w:r>
              <w:rPr>
                <w:color w:val="000000"/>
              </w:rPr>
              <w:t>-18.35</w:t>
            </w:r>
          </w:p>
        </w:tc>
      </w:tr>
      <w:tr w:rsidR="00525FB1" w:rsidRPr="000F2C35" w14:paraId="02BFF0DF" w14:textId="77777777" w:rsidTr="004D6CB1">
        <w:trPr>
          <w:trHeight w:val="20"/>
          <w:jc w:val="center"/>
        </w:trPr>
        <w:tc>
          <w:tcPr>
            <w:tcW w:w="2531" w:type="dxa"/>
            <w:vMerge/>
            <w:vAlign w:val="center"/>
          </w:tcPr>
          <w:p w14:paraId="3C2A8F44" w14:textId="77777777" w:rsidR="00525FB1" w:rsidRPr="000F2C35" w:rsidRDefault="00525FB1" w:rsidP="004D6CB1">
            <w:pPr>
              <w:jc w:val="center"/>
              <w:rPr>
                <w:b/>
              </w:rPr>
            </w:pPr>
          </w:p>
        </w:tc>
        <w:tc>
          <w:tcPr>
            <w:tcW w:w="621" w:type="dxa"/>
            <w:vAlign w:val="center"/>
          </w:tcPr>
          <w:p w14:paraId="47C709FB" w14:textId="77777777" w:rsidR="00525FB1" w:rsidRPr="000F2C35" w:rsidRDefault="00525FB1" w:rsidP="004D6CB1">
            <w:pPr>
              <w:jc w:val="center"/>
              <w:rPr>
                <w:b/>
              </w:rPr>
            </w:pPr>
            <w:r w:rsidRPr="000F2C35">
              <w:rPr>
                <w:b/>
              </w:rPr>
              <w:t>95%</w:t>
            </w:r>
          </w:p>
        </w:tc>
        <w:tc>
          <w:tcPr>
            <w:tcW w:w="611" w:type="dxa"/>
            <w:vAlign w:val="center"/>
          </w:tcPr>
          <w:p w14:paraId="39D6B9B3" w14:textId="77777777" w:rsidR="00525FB1" w:rsidRPr="00D65639" w:rsidRDefault="00525FB1" w:rsidP="004D6CB1">
            <w:pPr>
              <w:jc w:val="center"/>
            </w:pPr>
            <w:r>
              <w:rPr>
                <w:color w:val="000000"/>
              </w:rPr>
              <w:t>18.35</w:t>
            </w:r>
          </w:p>
        </w:tc>
        <w:tc>
          <w:tcPr>
            <w:tcW w:w="611" w:type="dxa"/>
            <w:vAlign w:val="center"/>
          </w:tcPr>
          <w:p w14:paraId="7D9EE7DB" w14:textId="77777777" w:rsidR="00525FB1" w:rsidRPr="00D65639" w:rsidRDefault="00525FB1" w:rsidP="004D6CB1">
            <w:pPr>
              <w:jc w:val="center"/>
            </w:pPr>
            <w:r>
              <w:rPr>
                <w:color w:val="000000"/>
              </w:rPr>
              <w:t>11.36</w:t>
            </w:r>
          </w:p>
        </w:tc>
        <w:tc>
          <w:tcPr>
            <w:tcW w:w="689" w:type="dxa"/>
            <w:vAlign w:val="center"/>
          </w:tcPr>
          <w:p w14:paraId="5431C8F9" w14:textId="77777777" w:rsidR="00525FB1" w:rsidRPr="00D65639" w:rsidRDefault="00525FB1" w:rsidP="004D6CB1">
            <w:pPr>
              <w:jc w:val="center"/>
            </w:pPr>
            <w:r>
              <w:rPr>
                <w:color w:val="000000"/>
              </w:rPr>
              <w:t>-38.10</w:t>
            </w:r>
          </w:p>
        </w:tc>
        <w:tc>
          <w:tcPr>
            <w:tcW w:w="703" w:type="dxa"/>
            <w:vAlign w:val="center"/>
          </w:tcPr>
          <w:p w14:paraId="14F7E16F" w14:textId="77777777" w:rsidR="00525FB1" w:rsidRPr="00D65639" w:rsidRDefault="00525FB1" w:rsidP="004D6CB1">
            <w:pPr>
              <w:jc w:val="center"/>
            </w:pPr>
            <w:r>
              <w:rPr>
                <w:color w:val="000000"/>
              </w:rPr>
              <w:t>26.71</w:t>
            </w:r>
          </w:p>
        </w:tc>
        <w:tc>
          <w:tcPr>
            <w:tcW w:w="703" w:type="dxa"/>
            <w:vAlign w:val="center"/>
          </w:tcPr>
          <w:p w14:paraId="04902529" w14:textId="77777777" w:rsidR="00525FB1" w:rsidRPr="00D65639" w:rsidRDefault="00525FB1" w:rsidP="004D6CB1">
            <w:pPr>
              <w:jc w:val="center"/>
            </w:pPr>
            <w:r>
              <w:rPr>
                <w:color w:val="000000"/>
              </w:rPr>
              <w:t>19.32</w:t>
            </w:r>
          </w:p>
        </w:tc>
        <w:tc>
          <w:tcPr>
            <w:tcW w:w="811" w:type="dxa"/>
            <w:vAlign w:val="center"/>
          </w:tcPr>
          <w:p w14:paraId="28EE5476" w14:textId="77777777" w:rsidR="00525FB1" w:rsidRPr="00D65639" w:rsidRDefault="00525FB1" w:rsidP="004D6CB1">
            <w:pPr>
              <w:jc w:val="center"/>
            </w:pPr>
            <w:r>
              <w:rPr>
                <w:color w:val="000000"/>
              </w:rPr>
              <w:t>-27.66</w:t>
            </w:r>
          </w:p>
        </w:tc>
        <w:tc>
          <w:tcPr>
            <w:tcW w:w="502" w:type="dxa"/>
            <w:vAlign w:val="center"/>
          </w:tcPr>
          <w:p w14:paraId="5A2B000B" w14:textId="77777777" w:rsidR="00525FB1" w:rsidRPr="00D65639" w:rsidRDefault="00525FB1" w:rsidP="004D6CB1">
            <w:pPr>
              <w:jc w:val="center"/>
            </w:pPr>
            <w:r>
              <w:rPr>
                <w:color w:val="000000"/>
              </w:rPr>
              <w:t>70.56</w:t>
            </w:r>
          </w:p>
        </w:tc>
        <w:tc>
          <w:tcPr>
            <w:tcW w:w="611" w:type="dxa"/>
            <w:vAlign w:val="center"/>
          </w:tcPr>
          <w:p w14:paraId="3EAD8348" w14:textId="77777777" w:rsidR="00525FB1" w:rsidRPr="00D65639" w:rsidRDefault="00525FB1" w:rsidP="004D6CB1">
            <w:pPr>
              <w:jc w:val="center"/>
            </w:pPr>
            <w:r>
              <w:rPr>
                <w:color w:val="000000"/>
              </w:rPr>
              <w:t>52.48</w:t>
            </w:r>
          </w:p>
        </w:tc>
        <w:tc>
          <w:tcPr>
            <w:tcW w:w="689" w:type="dxa"/>
            <w:vAlign w:val="center"/>
          </w:tcPr>
          <w:p w14:paraId="21924078" w14:textId="77777777" w:rsidR="00525FB1" w:rsidRPr="00D65639" w:rsidRDefault="00525FB1" w:rsidP="004D6CB1">
            <w:pPr>
              <w:jc w:val="center"/>
            </w:pPr>
            <w:r>
              <w:rPr>
                <w:color w:val="000000"/>
              </w:rPr>
              <w:t>-25.62</w:t>
            </w:r>
          </w:p>
        </w:tc>
      </w:tr>
      <w:tr w:rsidR="00525FB1" w:rsidRPr="000F2C35" w14:paraId="42DD7EAE" w14:textId="77777777" w:rsidTr="004D6CB1">
        <w:trPr>
          <w:trHeight w:val="20"/>
          <w:jc w:val="center"/>
        </w:trPr>
        <w:tc>
          <w:tcPr>
            <w:tcW w:w="2531" w:type="dxa"/>
            <w:vMerge w:val="restart"/>
            <w:vAlign w:val="center"/>
          </w:tcPr>
          <w:p w14:paraId="1888541C" w14:textId="77777777" w:rsidR="00525FB1" w:rsidRPr="000F2C35" w:rsidRDefault="00525FB1" w:rsidP="004D6CB1">
            <w:pPr>
              <w:jc w:val="center"/>
              <w:rPr>
                <w:b/>
              </w:rPr>
            </w:pPr>
            <w:r w:rsidRPr="000F2C35">
              <w:rPr>
                <w:b/>
              </w:rPr>
              <w:t>UL UE- Average-Latency CDF (</w:t>
            </w:r>
            <w:proofErr w:type="spellStart"/>
            <w:r w:rsidRPr="000F2C35">
              <w:rPr>
                <w:b/>
              </w:rPr>
              <w:t>ms</w:t>
            </w:r>
            <w:proofErr w:type="spellEnd"/>
            <w:r w:rsidRPr="000F2C35">
              <w:rPr>
                <w:b/>
              </w:rPr>
              <w:t>)</w:t>
            </w:r>
          </w:p>
        </w:tc>
        <w:tc>
          <w:tcPr>
            <w:tcW w:w="621" w:type="dxa"/>
            <w:vAlign w:val="center"/>
          </w:tcPr>
          <w:p w14:paraId="410F7963" w14:textId="77777777" w:rsidR="00525FB1" w:rsidRPr="000F2C35" w:rsidRDefault="00525FB1" w:rsidP="004D6CB1">
            <w:pPr>
              <w:jc w:val="center"/>
              <w:rPr>
                <w:b/>
              </w:rPr>
            </w:pPr>
            <w:r w:rsidRPr="000F2C35">
              <w:rPr>
                <w:b/>
              </w:rPr>
              <w:t>Mean</w:t>
            </w:r>
          </w:p>
        </w:tc>
        <w:tc>
          <w:tcPr>
            <w:tcW w:w="611" w:type="dxa"/>
            <w:vAlign w:val="center"/>
          </w:tcPr>
          <w:p w14:paraId="09B092D3" w14:textId="77777777" w:rsidR="00525FB1" w:rsidRPr="009F5848" w:rsidRDefault="00525FB1" w:rsidP="004D6CB1">
            <w:pPr>
              <w:jc w:val="center"/>
            </w:pPr>
          </w:p>
        </w:tc>
        <w:tc>
          <w:tcPr>
            <w:tcW w:w="611" w:type="dxa"/>
            <w:vAlign w:val="center"/>
          </w:tcPr>
          <w:p w14:paraId="55FD638C" w14:textId="77777777" w:rsidR="00525FB1" w:rsidRPr="009F5848" w:rsidRDefault="00525FB1" w:rsidP="004D6CB1">
            <w:pPr>
              <w:jc w:val="center"/>
            </w:pPr>
          </w:p>
        </w:tc>
        <w:tc>
          <w:tcPr>
            <w:tcW w:w="689" w:type="dxa"/>
            <w:vAlign w:val="center"/>
          </w:tcPr>
          <w:p w14:paraId="74E0C2DB" w14:textId="77777777" w:rsidR="00525FB1" w:rsidRPr="009F5848" w:rsidRDefault="00525FB1" w:rsidP="004D6CB1">
            <w:pPr>
              <w:jc w:val="center"/>
            </w:pPr>
          </w:p>
        </w:tc>
        <w:tc>
          <w:tcPr>
            <w:tcW w:w="703" w:type="dxa"/>
            <w:vAlign w:val="center"/>
          </w:tcPr>
          <w:p w14:paraId="6DA032F5" w14:textId="77777777" w:rsidR="00525FB1" w:rsidRPr="009F5848" w:rsidRDefault="00525FB1" w:rsidP="004D6CB1">
            <w:pPr>
              <w:jc w:val="center"/>
            </w:pPr>
          </w:p>
        </w:tc>
        <w:tc>
          <w:tcPr>
            <w:tcW w:w="703" w:type="dxa"/>
            <w:vAlign w:val="center"/>
          </w:tcPr>
          <w:p w14:paraId="35CFD452" w14:textId="77777777" w:rsidR="00525FB1" w:rsidRPr="009F5848" w:rsidRDefault="00525FB1" w:rsidP="004D6CB1">
            <w:pPr>
              <w:jc w:val="center"/>
            </w:pPr>
          </w:p>
        </w:tc>
        <w:tc>
          <w:tcPr>
            <w:tcW w:w="811" w:type="dxa"/>
            <w:vAlign w:val="center"/>
          </w:tcPr>
          <w:p w14:paraId="01111640" w14:textId="77777777" w:rsidR="00525FB1" w:rsidRPr="009F5848" w:rsidRDefault="00525FB1" w:rsidP="004D6CB1">
            <w:pPr>
              <w:jc w:val="center"/>
            </w:pPr>
          </w:p>
        </w:tc>
        <w:tc>
          <w:tcPr>
            <w:tcW w:w="502" w:type="dxa"/>
            <w:vAlign w:val="center"/>
          </w:tcPr>
          <w:p w14:paraId="078F3B2B" w14:textId="77777777" w:rsidR="00525FB1" w:rsidRPr="009F5848" w:rsidRDefault="00525FB1" w:rsidP="004D6CB1">
            <w:pPr>
              <w:jc w:val="center"/>
            </w:pPr>
          </w:p>
        </w:tc>
        <w:tc>
          <w:tcPr>
            <w:tcW w:w="611" w:type="dxa"/>
            <w:vAlign w:val="center"/>
          </w:tcPr>
          <w:p w14:paraId="1CDD90A7" w14:textId="77777777" w:rsidR="00525FB1" w:rsidRPr="009F5848" w:rsidRDefault="00525FB1" w:rsidP="004D6CB1">
            <w:pPr>
              <w:jc w:val="center"/>
            </w:pPr>
          </w:p>
        </w:tc>
        <w:tc>
          <w:tcPr>
            <w:tcW w:w="689" w:type="dxa"/>
            <w:vAlign w:val="center"/>
          </w:tcPr>
          <w:p w14:paraId="7B032633" w14:textId="77777777" w:rsidR="00525FB1" w:rsidRPr="009F5848" w:rsidRDefault="00525FB1" w:rsidP="004D6CB1">
            <w:pPr>
              <w:jc w:val="center"/>
            </w:pPr>
          </w:p>
        </w:tc>
      </w:tr>
      <w:tr w:rsidR="00525FB1" w:rsidRPr="000F2C35" w14:paraId="7126CC3E" w14:textId="77777777" w:rsidTr="004D6CB1">
        <w:trPr>
          <w:trHeight w:val="20"/>
          <w:jc w:val="center"/>
        </w:trPr>
        <w:tc>
          <w:tcPr>
            <w:tcW w:w="2531" w:type="dxa"/>
            <w:vMerge/>
            <w:vAlign w:val="center"/>
          </w:tcPr>
          <w:p w14:paraId="4651BCF1" w14:textId="77777777" w:rsidR="00525FB1" w:rsidRPr="000F2C35" w:rsidRDefault="00525FB1" w:rsidP="004D6CB1">
            <w:pPr>
              <w:jc w:val="center"/>
              <w:rPr>
                <w:b/>
              </w:rPr>
            </w:pPr>
          </w:p>
        </w:tc>
        <w:tc>
          <w:tcPr>
            <w:tcW w:w="621" w:type="dxa"/>
            <w:vAlign w:val="center"/>
          </w:tcPr>
          <w:p w14:paraId="48CA3A53" w14:textId="77777777" w:rsidR="00525FB1" w:rsidRPr="000F2C35" w:rsidRDefault="00525FB1" w:rsidP="004D6CB1">
            <w:pPr>
              <w:jc w:val="center"/>
              <w:rPr>
                <w:b/>
              </w:rPr>
            </w:pPr>
            <w:r w:rsidRPr="000F2C35">
              <w:rPr>
                <w:b/>
              </w:rPr>
              <w:t>5%</w:t>
            </w:r>
          </w:p>
        </w:tc>
        <w:tc>
          <w:tcPr>
            <w:tcW w:w="611" w:type="dxa"/>
            <w:vAlign w:val="center"/>
          </w:tcPr>
          <w:p w14:paraId="112C54A7" w14:textId="77777777" w:rsidR="00525FB1" w:rsidRPr="009F5848" w:rsidRDefault="00525FB1" w:rsidP="004D6CB1">
            <w:pPr>
              <w:jc w:val="center"/>
            </w:pPr>
          </w:p>
        </w:tc>
        <w:tc>
          <w:tcPr>
            <w:tcW w:w="611" w:type="dxa"/>
            <w:vAlign w:val="center"/>
          </w:tcPr>
          <w:p w14:paraId="6CB83D9E" w14:textId="77777777" w:rsidR="00525FB1" w:rsidRPr="009F5848" w:rsidRDefault="00525FB1" w:rsidP="004D6CB1">
            <w:pPr>
              <w:jc w:val="center"/>
            </w:pPr>
          </w:p>
        </w:tc>
        <w:tc>
          <w:tcPr>
            <w:tcW w:w="689" w:type="dxa"/>
            <w:vAlign w:val="center"/>
          </w:tcPr>
          <w:p w14:paraId="7320C404" w14:textId="77777777" w:rsidR="00525FB1" w:rsidRPr="009F5848" w:rsidRDefault="00525FB1" w:rsidP="004D6CB1">
            <w:pPr>
              <w:jc w:val="center"/>
            </w:pPr>
          </w:p>
        </w:tc>
        <w:tc>
          <w:tcPr>
            <w:tcW w:w="703" w:type="dxa"/>
            <w:vAlign w:val="center"/>
          </w:tcPr>
          <w:p w14:paraId="4B0CC3C4" w14:textId="77777777" w:rsidR="00525FB1" w:rsidRPr="009F5848" w:rsidRDefault="00525FB1" w:rsidP="004D6CB1">
            <w:pPr>
              <w:jc w:val="center"/>
            </w:pPr>
          </w:p>
        </w:tc>
        <w:tc>
          <w:tcPr>
            <w:tcW w:w="703" w:type="dxa"/>
            <w:vAlign w:val="center"/>
          </w:tcPr>
          <w:p w14:paraId="43BF08D9" w14:textId="77777777" w:rsidR="00525FB1" w:rsidRPr="009F5848" w:rsidRDefault="00525FB1" w:rsidP="004D6CB1">
            <w:pPr>
              <w:jc w:val="center"/>
            </w:pPr>
          </w:p>
        </w:tc>
        <w:tc>
          <w:tcPr>
            <w:tcW w:w="811" w:type="dxa"/>
            <w:vAlign w:val="center"/>
          </w:tcPr>
          <w:p w14:paraId="12C35416" w14:textId="77777777" w:rsidR="00525FB1" w:rsidRPr="009F5848" w:rsidRDefault="00525FB1" w:rsidP="004D6CB1">
            <w:pPr>
              <w:jc w:val="center"/>
            </w:pPr>
          </w:p>
        </w:tc>
        <w:tc>
          <w:tcPr>
            <w:tcW w:w="502" w:type="dxa"/>
            <w:vAlign w:val="center"/>
          </w:tcPr>
          <w:p w14:paraId="6A7D8F01" w14:textId="77777777" w:rsidR="00525FB1" w:rsidRPr="009F5848" w:rsidRDefault="00525FB1" w:rsidP="004D6CB1">
            <w:pPr>
              <w:jc w:val="center"/>
            </w:pPr>
          </w:p>
        </w:tc>
        <w:tc>
          <w:tcPr>
            <w:tcW w:w="611" w:type="dxa"/>
            <w:vAlign w:val="center"/>
          </w:tcPr>
          <w:p w14:paraId="6DE41059" w14:textId="77777777" w:rsidR="00525FB1" w:rsidRPr="009F5848" w:rsidRDefault="00525FB1" w:rsidP="004D6CB1">
            <w:pPr>
              <w:jc w:val="center"/>
            </w:pPr>
          </w:p>
        </w:tc>
        <w:tc>
          <w:tcPr>
            <w:tcW w:w="689" w:type="dxa"/>
            <w:vAlign w:val="center"/>
          </w:tcPr>
          <w:p w14:paraId="61541141" w14:textId="77777777" w:rsidR="00525FB1" w:rsidRPr="009F5848" w:rsidRDefault="00525FB1" w:rsidP="004D6CB1">
            <w:pPr>
              <w:jc w:val="center"/>
            </w:pPr>
          </w:p>
        </w:tc>
      </w:tr>
      <w:tr w:rsidR="00525FB1" w:rsidRPr="000F2C35" w14:paraId="39D6335C" w14:textId="77777777" w:rsidTr="004D6CB1">
        <w:trPr>
          <w:trHeight w:val="20"/>
          <w:jc w:val="center"/>
        </w:trPr>
        <w:tc>
          <w:tcPr>
            <w:tcW w:w="2531" w:type="dxa"/>
            <w:vMerge/>
            <w:vAlign w:val="center"/>
          </w:tcPr>
          <w:p w14:paraId="78765A5C" w14:textId="77777777" w:rsidR="00525FB1" w:rsidRPr="000F2C35" w:rsidRDefault="00525FB1" w:rsidP="004D6CB1">
            <w:pPr>
              <w:jc w:val="center"/>
              <w:rPr>
                <w:b/>
              </w:rPr>
            </w:pPr>
          </w:p>
        </w:tc>
        <w:tc>
          <w:tcPr>
            <w:tcW w:w="621" w:type="dxa"/>
            <w:vAlign w:val="center"/>
          </w:tcPr>
          <w:p w14:paraId="6F757494" w14:textId="77777777" w:rsidR="00525FB1" w:rsidRPr="000F2C35" w:rsidRDefault="00525FB1" w:rsidP="004D6CB1">
            <w:pPr>
              <w:jc w:val="center"/>
              <w:rPr>
                <w:b/>
              </w:rPr>
            </w:pPr>
            <w:r w:rsidRPr="000F2C35">
              <w:rPr>
                <w:b/>
              </w:rPr>
              <w:t>50%</w:t>
            </w:r>
          </w:p>
        </w:tc>
        <w:tc>
          <w:tcPr>
            <w:tcW w:w="611" w:type="dxa"/>
            <w:vAlign w:val="center"/>
          </w:tcPr>
          <w:p w14:paraId="08064708" w14:textId="77777777" w:rsidR="00525FB1" w:rsidRPr="009F5848" w:rsidRDefault="00525FB1" w:rsidP="004D6CB1">
            <w:pPr>
              <w:jc w:val="center"/>
            </w:pPr>
          </w:p>
        </w:tc>
        <w:tc>
          <w:tcPr>
            <w:tcW w:w="611" w:type="dxa"/>
            <w:vAlign w:val="center"/>
          </w:tcPr>
          <w:p w14:paraId="73DFBBB8" w14:textId="77777777" w:rsidR="00525FB1" w:rsidRPr="009F5848" w:rsidRDefault="00525FB1" w:rsidP="004D6CB1">
            <w:pPr>
              <w:jc w:val="center"/>
            </w:pPr>
          </w:p>
        </w:tc>
        <w:tc>
          <w:tcPr>
            <w:tcW w:w="689" w:type="dxa"/>
            <w:vAlign w:val="center"/>
          </w:tcPr>
          <w:p w14:paraId="69317C6D" w14:textId="77777777" w:rsidR="00525FB1" w:rsidRPr="009F5848" w:rsidRDefault="00525FB1" w:rsidP="004D6CB1">
            <w:pPr>
              <w:jc w:val="center"/>
            </w:pPr>
          </w:p>
        </w:tc>
        <w:tc>
          <w:tcPr>
            <w:tcW w:w="703" w:type="dxa"/>
            <w:vAlign w:val="center"/>
          </w:tcPr>
          <w:p w14:paraId="2A7F41BB" w14:textId="77777777" w:rsidR="00525FB1" w:rsidRPr="009F5848" w:rsidRDefault="00525FB1" w:rsidP="004D6CB1">
            <w:pPr>
              <w:jc w:val="center"/>
            </w:pPr>
          </w:p>
        </w:tc>
        <w:tc>
          <w:tcPr>
            <w:tcW w:w="703" w:type="dxa"/>
            <w:vAlign w:val="center"/>
          </w:tcPr>
          <w:p w14:paraId="6F097E7E" w14:textId="77777777" w:rsidR="00525FB1" w:rsidRPr="009F5848" w:rsidRDefault="00525FB1" w:rsidP="004D6CB1">
            <w:pPr>
              <w:jc w:val="center"/>
            </w:pPr>
          </w:p>
        </w:tc>
        <w:tc>
          <w:tcPr>
            <w:tcW w:w="811" w:type="dxa"/>
            <w:vAlign w:val="center"/>
          </w:tcPr>
          <w:p w14:paraId="5A46A6A0" w14:textId="77777777" w:rsidR="00525FB1" w:rsidRPr="009F5848" w:rsidRDefault="00525FB1" w:rsidP="004D6CB1">
            <w:pPr>
              <w:jc w:val="center"/>
            </w:pPr>
          </w:p>
        </w:tc>
        <w:tc>
          <w:tcPr>
            <w:tcW w:w="502" w:type="dxa"/>
            <w:vAlign w:val="center"/>
          </w:tcPr>
          <w:p w14:paraId="637335E5" w14:textId="77777777" w:rsidR="00525FB1" w:rsidRPr="009F5848" w:rsidRDefault="00525FB1" w:rsidP="004D6CB1">
            <w:pPr>
              <w:jc w:val="center"/>
            </w:pPr>
          </w:p>
        </w:tc>
        <w:tc>
          <w:tcPr>
            <w:tcW w:w="611" w:type="dxa"/>
            <w:vAlign w:val="center"/>
          </w:tcPr>
          <w:p w14:paraId="55E77000" w14:textId="77777777" w:rsidR="00525FB1" w:rsidRPr="009F5848" w:rsidRDefault="00525FB1" w:rsidP="004D6CB1">
            <w:pPr>
              <w:jc w:val="center"/>
            </w:pPr>
          </w:p>
        </w:tc>
        <w:tc>
          <w:tcPr>
            <w:tcW w:w="689" w:type="dxa"/>
            <w:vAlign w:val="center"/>
          </w:tcPr>
          <w:p w14:paraId="2AC099BA" w14:textId="77777777" w:rsidR="00525FB1" w:rsidRPr="009F5848" w:rsidRDefault="00525FB1" w:rsidP="004D6CB1">
            <w:pPr>
              <w:jc w:val="center"/>
            </w:pPr>
          </w:p>
        </w:tc>
      </w:tr>
      <w:tr w:rsidR="00525FB1" w:rsidRPr="000F2C35" w14:paraId="35A78854" w14:textId="77777777" w:rsidTr="004D6CB1">
        <w:trPr>
          <w:trHeight w:val="20"/>
          <w:jc w:val="center"/>
        </w:trPr>
        <w:tc>
          <w:tcPr>
            <w:tcW w:w="2531" w:type="dxa"/>
            <w:vMerge/>
            <w:vAlign w:val="center"/>
          </w:tcPr>
          <w:p w14:paraId="697D3280" w14:textId="77777777" w:rsidR="00525FB1" w:rsidRPr="000F2C35" w:rsidRDefault="00525FB1" w:rsidP="004D6CB1">
            <w:pPr>
              <w:jc w:val="center"/>
              <w:rPr>
                <w:b/>
              </w:rPr>
            </w:pPr>
          </w:p>
        </w:tc>
        <w:tc>
          <w:tcPr>
            <w:tcW w:w="621" w:type="dxa"/>
            <w:vAlign w:val="center"/>
          </w:tcPr>
          <w:p w14:paraId="03074FCA" w14:textId="77777777" w:rsidR="00525FB1" w:rsidRPr="000F2C35" w:rsidRDefault="00525FB1" w:rsidP="004D6CB1">
            <w:pPr>
              <w:jc w:val="center"/>
              <w:rPr>
                <w:b/>
              </w:rPr>
            </w:pPr>
            <w:r w:rsidRPr="000F2C35">
              <w:rPr>
                <w:b/>
              </w:rPr>
              <w:t>95%</w:t>
            </w:r>
          </w:p>
        </w:tc>
        <w:tc>
          <w:tcPr>
            <w:tcW w:w="611" w:type="dxa"/>
            <w:vAlign w:val="center"/>
          </w:tcPr>
          <w:p w14:paraId="4A8CB274" w14:textId="77777777" w:rsidR="00525FB1" w:rsidRPr="009F5848" w:rsidRDefault="00525FB1" w:rsidP="004D6CB1">
            <w:pPr>
              <w:jc w:val="center"/>
            </w:pPr>
          </w:p>
        </w:tc>
        <w:tc>
          <w:tcPr>
            <w:tcW w:w="611" w:type="dxa"/>
            <w:vAlign w:val="center"/>
          </w:tcPr>
          <w:p w14:paraId="12A6DD38" w14:textId="77777777" w:rsidR="00525FB1" w:rsidRPr="009F5848" w:rsidRDefault="00525FB1" w:rsidP="004D6CB1">
            <w:pPr>
              <w:jc w:val="center"/>
            </w:pPr>
          </w:p>
        </w:tc>
        <w:tc>
          <w:tcPr>
            <w:tcW w:w="689" w:type="dxa"/>
            <w:vAlign w:val="center"/>
          </w:tcPr>
          <w:p w14:paraId="268165FE" w14:textId="77777777" w:rsidR="00525FB1" w:rsidRPr="009F5848" w:rsidRDefault="00525FB1" w:rsidP="004D6CB1">
            <w:pPr>
              <w:jc w:val="center"/>
            </w:pPr>
          </w:p>
        </w:tc>
        <w:tc>
          <w:tcPr>
            <w:tcW w:w="703" w:type="dxa"/>
            <w:vAlign w:val="center"/>
          </w:tcPr>
          <w:p w14:paraId="4D328109" w14:textId="77777777" w:rsidR="00525FB1" w:rsidRPr="009F5848" w:rsidRDefault="00525FB1" w:rsidP="004D6CB1">
            <w:pPr>
              <w:jc w:val="center"/>
            </w:pPr>
          </w:p>
        </w:tc>
        <w:tc>
          <w:tcPr>
            <w:tcW w:w="703" w:type="dxa"/>
            <w:vAlign w:val="center"/>
          </w:tcPr>
          <w:p w14:paraId="258D2637" w14:textId="77777777" w:rsidR="00525FB1" w:rsidRPr="009F5848" w:rsidRDefault="00525FB1" w:rsidP="004D6CB1">
            <w:pPr>
              <w:jc w:val="center"/>
            </w:pPr>
          </w:p>
        </w:tc>
        <w:tc>
          <w:tcPr>
            <w:tcW w:w="811" w:type="dxa"/>
            <w:vAlign w:val="center"/>
          </w:tcPr>
          <w:p w14:paraId="32FFCDB2" w14:textId="77777777" w:rsidR="00525FB1" w:rsidRPr="009F5848" w:rsidRDefault="00525FB1" w:rsidP="004D6CB1">
            <w:pPr>
              <w:jc w:val="center"/>
            </w:pPr>
          </w:p>
        </w:tc>
        <w:tc>
          <w:tcPr>
            <w:tcW w:w="502" w:type="dxa"/>
            <w:vAlign w:val="center"/>
          </w:tcPr>
          <w:p w14:paraId="1A82E49B" w14:textId="77777777" w:rsidR="00525FB1" w:rsidRPr="009F5848" w:rsidRDefault="00525FB1" w:rsidP="004D6CB1">
            <w:pPr>
              <w:jc w:val="center"/>
            </w:pPr>
          </w:p>
        </w:tc>
        <w:tc>
          <w:tcPr>
            <w:tcW w:w="611" w:type="dxa"/>
            <w:vAlign w:val="center"/>
          </w:tcPr>
          <w:p w14:paraId="2A88D7F7" w14:textId="77777777" w:rsidR="00525FB1" w:rsidRPr="009F5848" w:rsidRDefault="00525FB1" w:rsidP="004D6CB1">
            <w:pPr>
              <w:jc w:val="center"/>
            </w:pPr>
          </w:p>
        </w:tc>
        <w:tc>
          <w:tcPr>
            <w:tcW w:w="689" w:type="dxa"/>
            <w:vAlign w:val="center"/>
          </w:tcPr>
          <w:p w14:paraId="5ED1E769" w14:textId="77777777" w:rsidR="00525FB1" w:rsidRPr="009F5848" w:rsidRDefault="00525FB1" w:rsidP="004D6CB1">
            <w:pPr>
              <w:jc w:val="center"/>
            </w:pPr>
          </w:p>
        </w:tc>
      </w:tr>
      <w:tr w:rsidR="00525FB1" w:rsidRPr="000F2C35" w14:paraId="0C5C15D6" w14:textId="77777777" w:rsidTr="004D6CB1">
        <w:trPr>
          <w:trHeight w:val="20"/>
          <w:jc w:val="center"/>
        </w:trPr>
        <w:tc>
          <w:tcPr>
            <w:tcW w:w="2531" w:type="dxa"/>
            <w:vMerge w:val="restart"/>
            <w:vAlign w:val="center"/>
          </w:tcPr>
          <w:p w14:paraId="7725C88B" w14:textId="77777777" w:rsidR="00525FB1" w:rsidRPr="000F2C35" w:rsidRDefault="00525FB1" w:rsidP="004D6CB1">
            <w:pPr>
              <w:jc w:val="center"/>
              <w:rPr>
                <w:b/>
              </w:rPr>
            </w:pPr>
            <w:r>
              <w:rPr>
                <w:rFonts w:eastAsiaTheme="minorEastAsia" w:hint="eastAsia"/>
                <w:b/>
                <w:lang w:eastAsia="zh-CN"/>
              </w:rPr>
              <w:t>DL</w:t>
            </w:r>
            <w:r w:rsidRPr="000F2C35">
              <w:rPr>
                <w:b/>
              </w:rPr>
              <w:t xml:space="preserve"> RU (%)</w:t>
            </w:r>
          </w:p>
        </w:tc>
        <w:tc>
          <w:tcPr>
            <w:tcW w:w="621" w:type="dxa"/>
            <w:vAlign w:val="center"/>
          </w:tcPr>
          <w:p w14:paraId="7F8B6804" w14:textId="77777777" w:rsidR="00525FB1" w:rsidRPr="000F2C35" w:rsidRDefault="00525FB1" w:rsidP="004D6CB1">
            <w:pPr>
              <w:jc w:val="center"/>
              <w:rPr>
                <w:b/>
              </w:rPr>
            </w:pPr>
            <w:r w:rsidRPr="000F2C35">
              <w:rPr>
                <w:b/>
              </w:rPr>
              <w:t>Type-1</w:t>
            </w:r>
          </w:p>
        </w:tc>
        <w:tc>
          <w:tcPr>
            <w:tcW w:w="611" w:type="dxa"/>
            <w:vAlign w:val="center"/>
          </w:tcPr>
          <w:p w14:paraId="22225478" w14:textId="77777777" w:rsidR="00525FB1" w:rsidRPr="00D65639" w:rsidRDefault="00525FB1" w:rsidP="004D6CB1">
            <w:pPr>
              <w:jc w:val="center"/>
              <w:rPr>
                <w:rFonts w:eastAsia="等线"/>
                <w:lang w:eastAsia="zh-CN"/>
              </w:rPr>
            </w:pPr>
            <w:r>
              <w:rPr>
                <w:color w:val="000000"/>
              </w:rPr>
              <w:t>5.92</w:t>
            </w:r>
          </w:p>
        </w:tc>
        <w:tc>
          <w:tcPr>
            <w:tcW w:w="611" w:type="dxa"/>
            <w:vAlign w:val="center"/>
          </w:tcPr>
          <w:p w14:paraId="1A0F528B" w14:textId="77777777" w:rsidR="00525FB1" w:rsidRPr="00D65639" w:rsidRDefault="00525FB1" w:rsidP="004D6CB1">
            <w:pPr>
              <w:jc w:val="center"/>
              <w:rPr>
                <w:rFonts w:eastAsia="等线"/>
                <w:lang w:eastAsia="zh-CN"/>
              </w:rPr>
            </w:pPr>
            <w:r>
              <w:rPr>
                <w:color w:val="000000"/>
              </w:rPr>
              <w:t>5.98</w:t>
            </w:r>
          </w:p>
        </w:tc>
        <w:tc>
          <w:tcPr>
            <w:tcW w:w="689" w:type="dxa"/>
            <w:vAlign w:val="center"/>
          </w:tcPr>
          <w:p w14:paraId="58DE54E5" w14:textId="77777777" w:rsidR="00525FB1" w:rsidRPr="00D65639" w:rsidRDefault="00525FB1" w:rsidP="004D6CB1">
            <w:pPr>
              <w:jc w:val="center"/>
            </w:pPr>
            <w:r>
              <w:rPr>
                <w:color w:val="000000"/>
              </w:rPr>
              <w:t>0.05</w:t>
            </w:r>
          </w:p>
        </w:tc>
        <w:tc>
          <w:tcPr>
            <w:tcW w:w="703" w:type="dxa"/>
            <w:vAlign w:val="center"/>
          </w:tcPr>
          <w:p w14:paraId="646BAA15" w14:textId="77777777" w:rsidR="00525FB1" w:rsidRPr="00D65639" w:rsidRDefault="00525FB1" w:rsidP="004D6CB1">
            <w:pPr>
              <w:jc w:val="center"/>
              <w:rPr>
                <w:rFonts w:eastAsia="等线"/>
                <w:lang w:eastAsia="zh-CN"/>
              </w:rPr>
            </w:pPr>
            <w:r>
              <w:rPr>
                <w:color w:val="000000"/>
              </w:rPr>
              <w:t>21.29</w:t>
            </w:r>
          </w:p>
        </w:tc>
        <w:tc>
          <w:tcPr>
            <w:tcW w:w="703" w:type="dxa"/>
            <w:vAlign w:val="center"/>
          </w:tcPr>
          <w:p w14:paraId="1168E01E" w14:textId="77777777" w:rsidR="00525FB1" w:rsidRPr="00D65639" w:rsidRDefault="00525FB1" w:rsidP="004D6CB1">
            <w:pPr>
              <w:jc w:val="center"/>
              <w:rPr>
                <w:rFonts w:eastAsia="等线"/>
                <w:lang w:eastAsia="zh-CN"/>
              </w:rPr>
            </w:pPr>
            <w:r>
              <w:rPr>
                <w:color w:val="000000"/>
              </w:rPr>
              <w:t>19.55</w:t>
            </w:r>
          </w:p>
        </w:tc>
        <w:tc>
          <w:tcPr>
            <w:tcW w:w="811" w:type="dxa"/>
            <w:vAlign w:val="center"/>
          </w:tcPr>
          <w:p w14:paraId="7F6A955E" w14:textId="77777777" w:rsidR="00525FB1" w:rsidRPr="00D65639" w:rsidRDefault="00525FB1" w:rsidP="004D6CB1">
            <w:pPr>
              <w:jc w:val="center"/>
            </w:pPr>
            <w:r>
              <w:rPr>
                <w:color w:val="000000"/>
              </w:rPr>
              <w:t>-1.74</w:t>
            </w:r>
          </w:p>
        </w:tc>
        <w:tc>
          <w:tcPr>
            <w:tcW w:w="502" w:type="dxa"/>
            <w:vAlign w:val="center"/>
          </w:tcPr>
          <w:p w14:paraId="36F13960" w14:textId="77777777" w:rsidR="00525FB1" w:rsidRPr="00D65639" w:rsidRDefault="00525FB1" w:rsidP="004D6CB1">
            <w:pPr>
              <w:jc w:val="center"/>
              <w:rPr>
                <w:rFonts w:eastAsia="等线"/>
                <w:lang w:eastAsia="zh-CN"/>
              </w:rPr>
            </w:pPr>
            <w:r>
              <w:rPr>
                <w:color w:val="000000"/>
              </w:rPr>
              <w:t>41.57</w:t>
            </w:r>
          </w:p>
        </w:tc>
        <w:tc>
          <w:tcPr>
            <w:tcW w:w="611" w:type="dxa"/>
            <w:vAlign w:val="center"/>
          </w:tcPr>
          <w:p w14:paraId="5F32E5E0" w14:textId="77777777" w:rsidR="00525FB1" w:rsidRPr="00D65639" w:rsidRDefault="00525FB1" w:rsidP="004D6CB1">
            <w:pPr>
              <w:jc w:val="center"/>
              <w:rPr>
                <w:rFonts w:eastAsia="等线"/>
                <w:lang w:eastAsia="zh-CN"/>
              </w:rPr>
            </w:pPr>
            <w:r>
              <w:rPr>
                <w:color w:val="000000"/>
              </w:rPr>
              <w:t>37.72</w:t>
            </w:r>
          </w:p>
        </w:tc>
        <w:tc>
          <w:tcPr>
            <w:tcW w:w="689" w:type="dxa"/>
            <w:vAlign w:val="center"/>
          </w:tcPr>
          <w:p w14:paraId="3EA99F96" w14:textId="77777777" w:rsidR="00525FB1" w:rsidRPr="00D65639" w:rsidRDefault="00525FB1" w:rsidP="004D6CB1">
            <w:pPr>
              <w:jc w:val="center"/>
            </w:pPr>
            <w:r>
              <w:rPr>
                <w:color w:val="000000"/>
              </w:rPr>
              <w:t>-3.85</w:t>
            </w:r>
          </w:p>
        </w:tc>
      </w:tr>
      <w:tr w:rsidR="00525FB1" w:rsidRPr="000F2C35" w14:paraId="62329DCD" w14:textId="77777777" w:rsidTr="004D6CB1">
        <w:trPr>
          <w:trHeight w:val="20"/>
          <w:jc w:val="center"/>
        </w:trPr>
        <w:tc>
          <w:tcPr>
            <w:tcW w:w="2531" w:type="dxa"/>
            <w:vMerge/>
            <w:vAlign w:val="center"/>
          </w:tcPr>
          <w:p w14:paraId="43BE6C23" w14:textId="77777777" w:rsidR="00525FB1" w:rsidRPr="000F2C35" w:rsidRDefault="00525FB1" w:rsidP="004D6CB1">
            <w:pPr>
              <w:jc w:val="center"/>
              <w:rPr>
                <w:b/>
              </w:rPr>
            </w:pPr>
          </w:p>
        </w:tc>
        <w:tc>
          <w:tcPr>
            <w:tcW w:w="621" w:type="dxa"/>
            <w:vAlign w:val="center"/>
          </w:tcPr>
          <w:p w14:paraId="7B4759CC" w14:textId="77777777" w:rsidR="00525FB1" w:rsidRPr="000F2C35" w:rsidRDefault="00525FB1" w:rsidP="004D6CB1">
            <w:pPr>
              <w:jc w:val="center"/>
              <w:rPr>
                <w:b/>
              </w:rPr>
            </w:pPr>
            <w:r w:rsidRPr="000F2C35">
              <w:rPr>
                <w:b/>
              </w:rPr>
              <w:t>Type-2</w:t>
            </w:r>
          </w:p>
        </w:tc>
        <w:tc>
          <w:tcPr>
            <w:tcW w:w="611" w:type="dxa"/>
            <w:vAlign w:val="center"/>
          </w:tcPr>
          <w:p w14:paraId="7B4CD434" w14:textId="77777777" w:rsidR="00525FB1" w:rsidRPr="00D65639" w:rsidRDefault="00525FB1" w:rsidP="004D6CB1">
            <w:pPr>
              <w:jc w:val="center"/>
              <w:rPr>
                <w:rFonts w:eastAsia="等线"/>
                <w:lang w:eastAsia="zh-CN"/>
              </w:rPr>
            </w:pPr>
            <w:r>
              <w:rPr>
                <w:color w:val="000000"/>
              </w:rPr>
              <w:t>7.40</w:t>
            </w:r>
          </w:p>
        </w:tc>
        <w:tc>
          <w:tcPr>
            <w:tcW w:w="611" w:type="dxa"/>
            <w:vAlign w:val="center"/>
          </w:tcPr>
          <w:p w14:paraId="4D75BAB6" w14:textId="77777777" w:rsidR="00525FB1" w:rsidRPr="00D65639" w:rsidRDefault="00525FB1" w:rsidP="004D6CB1">
            <w:pPr>
              <w:jc w:val="center"/>
              <w:rPr>
                <w:rFonts w:eastAsia="等线"/>
                <w:lang w:eastAsia="zh-CN"/>
              </w:rPr>
            </w:pPr>
            <w:r>
              <w:rPr>
                <w:color w:val="000000"/>
              </w:rPr>
              <w:t>9.34</w:t>
            </w:r>
          </w:p>
        </w:tc>
        <w:tc>
          <w:tcPr>
            <w:tcW w:w="689" w:type="dxa"/>
            <w:vAlign w:val="center"/>
          </w:tcPr>
          <w:p w14:paraId="3888C0A5" w14:textId="77777777" w:rsidR="00525FB1" w:rsidRPr="00D65639" w:rsidRDefault="00525FB1" w:rsidP="004D6CB1">
            <w:pPr>
              <w:jc w:val="center"/>
            </w:pPr>
            <w:r>
              <w:rPr>
                <w:color w:val="000000"/>
              </w:rPr>
              <w:t>1.93</w:t>
            </w:r>
          </w:p>
        </w:tc>
        <w:tc>
          <w:tcPr>
            <w:tcW w:w="703" w:type="dxa"/>
            <w:vAlign w:val="center"/>
          </w:tcPr>
          <w:p w14:paraId="71533C53" w14:textId="77777777" w:rsidR="00525FB1" w:rsidRPr="00D65639" w:rsidRDefault="00525FB1" w:rsidP="004D6CB1">
            <w:pPr>
              <w:jc w:val="center"/>
              <w:rPr>
                <w:rFonts w:eastAsia="等线"/>
                <w:lang w:eastAsia="zh-CN"/>
              </w:rPr>
            </w:pPr>
            <w:r>
              <w:rPr>
                <w:color w:val="000000"/>
              </w:rPr>
              <w:t>26.61</w:t>
            </w:r>
          </w:p>
        </w:tc>
        <w:tc>
          <w:tcPr>
            <w:tcW w:w="703" w:type="dxa"/>
            <w:vAlign w:val="center"/>
          </w:tcPr>
          <w:p w14:paraId="213E39CF" w14:textId="77777777" w:rsidR="00525FB1" w:rsidRPr="00D65639" w:rsidRDefault="00525FB1" w:rsidP="004D6CB1">
            <w:pPr>
              <w:jc w:val="center"/>
              <w:rPr>
                <w:rFonts w:eastAsia="等线"/>
                <w:lang w:eastAsia="zh-CN"/>
              </w:rPr>
            </w:pPr>
            <w:r>
              <w:rPr>
                <w:color w:val="000000"/>
              </w:rPr>
              <w:t>30.54</w:t>
            </w:r>
          </w:p>
        </w:tc>
        <w:tc>
          <w:tcPr>
            <w:tcW w:w="811" w:type="dxa"/>
            <w:vAlign w:val="center"/>
          </w:tcPr>
          <w:p w14:paraId="6B3C8533" w14:textId="77777777" w:rsidR="00525FB1" w:rsidRPr="00D65639" w:rsidRDefault="00525FB1" w:rsidP="004D6CB1">
            <w:pPr>
              <w:jc w:val="center"/>
            </w:pPr>
            <w:r>
              <w:rPr>
                <w:color w:val="000000"/>
              </w:rPr>
              <w:t>3.93</w:t>
            </w:r>
          </w:p>
        </w:tc>
        <w:tc>
          <w:tcPr>
            <w:tcW w:w="502" w:type="dxa"/>
            <w:vAlign w:val="center"/>
          </w:tcPr>
          <w:p w14:paraId="0BCEEEEA" w14:textId="77777777" w:rsidR="00525FB1" w:rsidRPr="00D65639" w:rsidRDefault="00525FB1" w:rsidP="004D6CB1">
            <w:pPr>
              <w:jc w:val="center"/>
              <w:rPr>
                <w:rFonts w:eastAsia="等线"/>
                <w:lang w:eastAsia="zh-CN"/>
              </w:rPr>
            </w:pPr>
            <w:r>
              <w:rPr>
                <w:color w:val="000000"/>
              </w:rPr>
              <w:t>51.96</w:t>
            </w:r>
          </w:p>
        </w:tc>
        <w:tc>
          <w:tcPr>
            <w:tcW w:w="611" w:type="dxa"/>
            <w:vAlign w:val="center"/>
          </w:tcPr>
          <w:p w14:paraId="1CB04460" w14:textId="77777777" w:rsidR="00525FB1" w:rsidRPr="00D65639" w:rsidRDefault="00525FB1" w:rsidP="004D6CB1">
            <w:pPr>
              <w:jc w:val="center"/>
              <w:rPr>
                <w:rFonts w:eastAsia="等线"/>
                <w:lang w:eastAsia="zh-CN"/>
              </w:rPr>
            </w:pPr>
            <w:r>
              <w:rPr>
                <w:color w:val="000000"/>
              </w:rPr>
              <w:t>58.94</w:t>
            </w:r>
          </w:p>
        </w:tc>
        <w:tc>
          <w:tcPr>
            <w:tcW w:w="689" w:type="dxa"/>
            <w:vAlign w:val="center"/>
          </w:tcPr>
          <w:p w14:paraId="313BE7A6" w14:textId="77777777" w:rsidR="00525FB1" w:rsidRPr="00D65639" w:rsidRDefault="00525FB1" w:rsidP="004D6CB1">
            <w:pPr>
              <w:jc w:val="center"/>
            </w:pPr>
            <w:r>
              <w:rPr>
                <w:color w:val="000000"/>
              </w:rPr>
              <w:t>6.98</w:t>
            </w:r>
          </w:p>
        </w:tc>
      </w:tr>
      <w:tr w:rsidR="00525FB1" w:rsidRPr="000F2C35" w14:paraId="3AC03CB1" w14:textId="77777777" w:rsidTr="004D6CB1">
        <w:trPr>
          <w:trHeight w:val="20"/>
          <w:jc w:val="center"/>
        </w:trPr>
        <w:tc>
          <w:tcPr>
            <w:tcW w:w="2531" w:type="dxa"/>
            <w:vMerge w:val="restart"/>
            <w:vAlign w:val="center"/>
          </w:tcPr>
          <w:p w14:paraId="4ADC9AC9" w14:textId="77777777" w:rsidR="00525FB1" w:rsidRPr="000F2C35" w:rsidRDefault="00525FB1" w:rsidP="004D6CB1">
            <w:pPr>
              <w:jc w:val="center"/>
              <w:rPr>
                <w:b/>
              </w:rPr>
            </w:pPr>
            <w:r>
              <w:rPr>
                <w:rFonts w:eastAsiaTheme="minorEastAsia" w:hint="eastAsia"/>
                <w:b/>
                <w:lang w:eastAsia="zh-CN"/>
              </w:rPr>
              <w:t>UL</w:t>
            </w:r>
            <w:r w:rsidRPr="000F2C35">
              <w:rPr>
                <w:b/>
              </w:rPr>
              <w:t xml:space="preserve"> RU (%)</w:t>
            </w:r>
          </w:p>
        </w:tc>
        <w:tc>
          <w:tcPr>
            <w:tcW w:w="621" w:type="dxa"/>
            <w:vAlign w:val="center"/>
          </w:tcPr>
          <w:p w14:paraId="0C2AFEA5" w14:textId="77777777" w:rsidR="00525FB1" w:rsidRPr="000F2C35" w:rsidRDefault="00525FB1" w:rsidP="004D6CB1">
            <w:pPr>
              <w:jc w:val="center"/>
              <w:rPr>
                <w:b/>
              </w:rPr>
            </w:pPr>
            <w:r w:rsidRPr="000F2C35">
              <w:rPr>
                <w:b/>
              </w:rPr>
              <w:t>Type-1</w:t>
            </w:r>
          </w:p>
        </w:tc>
        <w:tc>
          <w:tcPr>
            <w:tcW w:w="611" w:type="dxa"/>
            <w:vAlign w:val="center"/>
          </w:tcPr>
          <w:p w14:paraId="6877A973" w14:textId="77777777" w:rsidR="00525FB1" w:rsidRPr="00D65639" w:rsidRDefault="00525FB1" w:rsidP="004D6CB1">
            <w:pPr>
              <w:jc w:val="center"/>
              <w:rPr>
                <w:rFonts w:eastAsia="等线"/>
                <w:lang w:eastAsia="zh-CN"/>
              </w:rPr>
            </w:pPr>
            <w:r>
              <w:rPr>
                <w:color w:val="000000"/>
              </w:rPr>
              <w:t>1.61</w:t>
            </w:r>
          </w:p>
        </w:tc>
        <w:tc>
          <w:tcPr>
            <w:tcW w:w="611" w:type="dxa"/>
            <w:vAlign w:val="center"/>
          </w:tcPr>
          <w:p w14:paraId="51AC92BE" w14:textId="77777777" w:rsidR="00525FB1" w:rsidRPr="00D65639" w:rsidRDefault="00525FB1" w:rsidP="004D6CB1">
            <w:pPr>
              <w:jc w:val="center"/>
              <w:rPr>
                <w:rFonts w:eastAsia="等线"/>
                <w:lang w:eastAsia="zh-CN"/>
              </w:rPr>
            </w:pPr>
            <w:r>
              <w:rPr>
                <w:color w:val="000000"/>
              </w:rPr>
              <w:t>2.90</w:t>
            </w:r>
          </w:p>
        </w:tc>
        <w:tc>
          <w:tcPr>
            <w:tcW w:w="689" w:type="dxa"/>
            <w:vAlign w:val="center"/>
          </w:tcPr>
          <w:p w14:paraId="6486676D" w14:textId="77777777" w:rsidR="00525FB1" w:rsidRPr="00D65639" w:rsidRDefault="00525FB1" w:rsidP="004D6CB1">
            <w:pPr>
              <w:jc w:val="center"/>
            </w:pPr>
            <w:r>
              <w:rPr>
                <w:color w:val="000000"/>
              </w:rPr>
              <w:t>1.28</w:t>
            </w:r>
          </w:p>
        </w:tc>
        <w:tc>
          <w:tcPr>
            <w:tcW w:w="703" w:type="dxa"/>
            <w:vAlign w:val="center"/>
          </w:tcPr>
          <w:p w14:paraId="133AA9BA" w14:textId="77777777" w:rsidR="00525FB1" w:rsidRPr="00D65639" w:rsidRDefault="00525FB1" w:rsidP="004D6CB1">
            <w:pPr>
              <w:jc w:val="center"/>
              <w:rPr>
                <w:rFonts w:eastAsia="等线"/>
                <w:lang w:eastAsia="zh-CN"/>
              </w:rPr>
            </w:pPr>
            <w:r>
              <w:rPr>
                <w:color w:val="000000"/>
              </w:rPr>
              <w:t>5.96</w:t>
            </w:r>
          </w:p>
        </w:tc>
        <w:tc>
          <w:tcPr>
            <w:tcW w:w="703" w:type="dxa"/>
            <w:vAlign w:val="center"/>
          </w:tcPr>
          <w:p w14:paraId="4C8DF1FA" w14:textId="77777777" w:rsidR="00525FB1" w:rsidRPr="00D65639" w:rsidRDefault="00525FB1" w:rsidP="004D6CB1">
            <w:pPr>
              <w:jc w:val="center"/>
              <w:rPr>
                <w:rFonts w:eastAsia="等线"/>
                <w:lang w:eastAsia="zh-CN"/>
              </w:rPr>
            </w:pPr>
            <w:r>
              <w:rPr>
                <w:color w:val="000000"/>
              </w:rPr>
              <w:t>11.44</w:t>
            </w:r>
          </w:p>
        </w:tc>
        <w:tc>
          <w:tcPr>
            <w:tcW w:w="811" w:type="dxa"/>
            <w:vAlign w:val="center"/>
          </w:tcPr>
          <w:p w14:paraId="7C88E081" w14:textId="77777777" w:rsidR="00525FB1" w:rsidRPr="00D65639" w:rsidRDefault="00525FB1" w:rsidP="004D6CB1">
            <w:pPr>
              <w:jc w:val="center"/>
            </w:pPr>
            <w:r>
              <w:rPr>
                <w:color w:val="000000"/>
              </w:rPr>
              <w:t>5.49</w:t>
            </w:r>
          </w:p>
        </w:tc>
        <w:tc>
          <w:tcPr>
            <w:tcW w:w="502" w:type="dxa"/>
            <w:vAlign w:val="center"/>
          </w:tcPr>
          <w:p w14:paraId="2A19A927" w14:textId="77777777" w:rsidR="00525FB1" w:rsidRPr="00D65639" w:rsidRDefault="00525FB1" w:rsidP="004D6CB1">
            <w:pPr>
              <w:jc w:val="center"/>
              <w:rPr>
                <w:rFonts w:eastAsia="等线"/>
                <w:lang w:eastAsia="zh-CN"/>
              </w:rPr>
            </w:pPr>
            <w:r>
              <w:rPr>
                <w:color w:val="000000"/>
              </w:rPr>
              <w:t>10.39</w:t>
            </w:r>
          </w:p>
        </w:tc>
        <w:tc>
          <w:tcPr>
            <w:tcW w:w="611" w:type="dxa"/>
            <w:vAlign w:val="center"/>
          </w:tcPr>
          <w:p w14:paraId="357B1369" w14:textId="77777777" w:rsidR="00525FB1" w:rsidRPr="00D65639" w:rsidRDefault="00525FB1" w:rsidP="004D6CB1">
            <w:pPr>
              <w:jc w:val="center"/>
              <w:rPr>
                <w:rFonts w:eastAsia="等线"/>
                <w:lang w:eastAsia="zh-CN"/>
              </w:rPr>
            </w:pPr>
            <w:r>
              <w:rPr>
                <w:color w:val="000000"/>
              </w:rPr>
              <w:t>21.05</w:t>
            </w:r>
          </w:p>
        </w:tc>
        <w:tc>
          <w:tcPr>
            <w:tcW w:w="689" w:type="dxa"/>
            <w:vAlign w:val="center"/>
          </w:tcPr>
          <w:p w14:paraId="4DA47F9B" w14:textId="77777777" w:rsidR="00525FB1" w:rsidRPr="00D65639" w:rsidRDefault="00525FB1" w:rsidP="004D6CB1">
            <w:pPr>
              <w:jc w:val="center"/>
            </w:pPr>
            <w:r>
              <w:rPr>
                <w:color w:val="000000"/>
              </w:rPr>
              <w:t>10.66</w:t>
            </w:r>
          </w:p>
        </w:tc>
      </w:tr>
      <w:tr w:rsidR="00525FB1" w:rsidRPr="000F2C35" w14:paraId="3545D73A" w14:textId="77777777" w:rsidTr="004D6CB1">
        <w:trPr>
          <w:trHeight w:val="20"/>
          <w:jc w:val="center"/>
        </w:trPr>
        <w:tc>
          <w:tcPr>
            <w:tcW w:w="2531" w:type="dxa"/>
            <w:vMerge/>
            <w:vAlign w:val="center"/>
          </w:tcPr>
          <w:p w14:paraId="7BE534E7" w14:textId="77777777" w:rsidR="00525FB1" w:rsidRPr="000F2C35" w:rsidRDefault="00525FB1" w:rsidP="004D6CB1">
            <w:pPr>
              <w:jc w:val="center"/>
              <w:rPr>
                <w:b/>
              </w:rPr>
            </w:pPr>
          </w:p>
        </w:tc>
        <w:tc>
          <w:tcPr>
            <w:tcW w:w="621" w:type="dxa"/>
            <w:vAlign w:val="center"/>
          </w:tcPr>
          <w:p w14:paraId="232B839F" w14:textId="77777777" w:rsidR="00525FB1" w:rsidRPr="000F2C35" w:rsidRDefault="00525FB1" w:rsidP="004D6CB1">
            <w:pPr>
              <w:jc w:val="center"/>
              <w:rPr>
                <w:b/>
              </w:rPr>
            </w:pPr>
            <w:r w:rsidRPr="000F2C35">
              <w:rPr>
                <w:b/>
              </w:rPr>
              <w:t>Type-2</w:t>
            </w:r>
          </w:p>
        </w:tc>
        <w:tc>
          <w:tcPr>
            <w:tcW w:w="611" w:type="dxa"/>
            <w:vAlign w:val="center"/>
          </w:tcPr>
          <w:p w14:paraId="57652E6C" w14:textId="77777777" w:rsidR="00525FB1" w:rsidRPr="00D65639" w:rsidRDefault="00525FB1" w:rsidP="004D6CB1">
            <w:pPr>
              <w:jc w:val="center"/>
              <w:rPr>
                <w:rFonts w:eastAsia="等线"/>
                <w:lang w:eastAsia="zh-CN"/>
              </w:rPr>
            </w:pPr>
            <w:r>
              <w:rPr>
                <w:color w:val="000000"/>
              </w:rPr>
              <w:t>8.05</w:t>
            </w:r>
          </w:p>
        </w:tc>
        <w:tc>
          <w:tcPr>
            <w:tcW w:w="611" w:type="dxa"/>
            <w:vAlign w:val="center"/>
          </w:tcPr>
          <w:p w14:paraId="5FB2BFE5" w14:textId="77777777" w:rsidR="00525FB1" w:rsidRPr="00D65639" w:rsidRDefault="00525FB1" w:rsidP="004D6CB1">
            <w:pPr>
              <w:jc w:val="center"/>
              <w:rPr>
                <w:rFonts w:eastAsia="等线"/>
                <w:lang w:eastAsia="zh-CN"/>
              </w:rPr>
            </w:pPr>
            <w:r>
              <w:rPr>
                <w:color w:val="000000"/>
              </w:rPr>
              <w:t>8.04</w:t>
            </w:r>
          </w:p>
        </w:tc>
        <w:tc>
          <w:tcPr>
            <w:tcW w:w="689" w:type="dxa"/>
            <w:vAlign w:val="center"/>
          </w:tcPr>
          <w:p w14:paraId="6778AC26" w14:textId="77777777" w:rsidR="00525FB1" w:rsidRPr="00D65639" w:rsidRDefault="00525FB1" w:rsidP="004D6CB1">
            <w:pPr>
              <w:jc w:val="center"/>
            </w:pPr>
            <w:r>
              <w:rPr>
                <w:color w:val="000000"/>
              </w:rPr>
              <w:t>-0.01</w:t>
            </w:r>
          </w:p>
        </w:tc>
        <w:tc>
          <w:tcPr>
            <w:tcW w:w="703" w:type="dxa"/>
            <w:vAlign w:val="center"/>
          </w:tcPr>
          <w:p w14:paraId="1B712697" w14:textId="77777777" w:rsidR="00525FB1" w:rsidRPr="00D65639" w:rsidRDefault="00525FB1" w:rsidP="004D6CB1">
            <w:pPr>
              <w:jc w:val="center"/>
              <w:rPr>
                <w:rFonts w:eastAsia="等线"/>
                <w:lang w:eastAsia="zh-CN"/>
              </w:rPr>
            </w:pPr>
            <w:r>
              <w:rPr>
                <w:color w:val="000000"/>
              </w:rPr>
              <w:t>29.78</w:t>
            </w:r>
          </w:p>
        </w:tc>
        <w:tc>
          <w:tcPr>
            <w:tcW w:w="703" w:type="dxa"/>
            <w:vAlign w:val="center"/>
          </w:tcPr>
          <w:p w14:paraId="5EE24133" w14:textId="77777777" w:rsidR="00525FB1" w:rsidRPr="00D65639" w:rsidRDefault="00525FB1" w:rsidP="004D6CB1">
            <w:pPr>
              <w:jc w:val="center"/>
              <w:rPr>
                <w:rFonts w:eastAsia="等线"/>
                <w:lang w:eastAsia="zh-CN"/>
              </w:rPr>
            </w:pPr>
            <w:r>
              <w:rPr>
                <w:color w:val="000000"/>
              </w:rPr>
              <w:t>31.78</w:t>
            </w:r>
          </w:p>
        </w:tc>
        <w:tc>
          <w:tcPr>
            <w:tcW w:w="811" w:type="dxa"/>
            <w:vAlign w:val="center"/>
          </w:tcPr>
          <w:p w14:paraId="28EC3345" w14:textId="77777777" w:rsidR="00525FB1" w:rsidRPr="00D65639" w:rsidRDefault="00525FB1" w:rsidP="004D6CB1">
            <w:pPr>
              <w:jc w:val="center"/>
            </w:pPr>
            <w:r>
              <w:rPr>
                <w:color w:val="000000"/>
              </w:rPr>
              <w:t>2.00</w:t>
            </w:r>
          </w:p>
        </w:tc>
        <w:tc>
          <w:tcPr>
            <w:tcW w:w="502" w:type="dxa"/>
            <w:vAlign w:val="center"/>
          </w:tcPr>
          <w:p w14:paraId="0877AD92" w14:textId="77777777" w:rsidR="00525FB1" w:rsidRPr="00D65639" w:rsidRDefault="00525FB1" w:rsidP="004D6CB1">
            <w:pPr>
              <w:jc w:val="center"/>
              <w:rPr>
                <w:rFonts w:eastAsia="等线"/>
                <w:lang w:eastAsia="zh-CN"/>
              </w:rPr>
            </w:pPr>
            <w:r>
              <w:rPr>
                <w:color w:val="000000"/>
              </w:rPr>
              <w:t>51.96</w:t>
            </w:r>
          </w:p>
        </w:tc>
        <w:tc>
          <w:tcPr>
            <w:tcW w:w="611" w:type="dxa"/>
            <w:vAlign w:val="center"/>
          </w:tcPr>
          <w:p w14:paraId="724A62CC" w14:textId="77777777" w:rsidR="00525FB1" w:rsidRPr="00D65639" w:rsidRDefault="00525FB1" w:rsidP="004D6CB1">
            <w:pPr>
              <w:jc w:val="center"/>
              <w:rPr>
                <w:rFonts w:eastAsia="等线"/>
                <w:lang w:eastAsia="zh-CN"/>
              </w:rPr>
            </w:pPr>
            <w:r>
              <w:rPr>
                <w:color w:val="000000"/>
              </w:rPr>
              <w:t>58.48</w:t>
            </w:r>
          </w:p>
        </w:tc>
        <w:tc>
          <w:tcPr>
            <w:tcW w:w="689" w:type="dxa"/>
            <w:vAlign w:val="center"/>
          </w:tcPr>
          <w:p w14:paraId="2ABD251F" w14:textId="77777777" w:rsidR="00525FB1" w:rsidRPr="00D65639" w:rsidRDefault="00525FB1" w:rsidP="004D6CB1">
            <w:pPr>
              <w:jc w:val="center"/>
            </w:pPr>
            <w:r>
              <w:rPr>
                <w:color w:val="000000"/>
              </w:rPr>
              <w:t>6.52</w:t>
            </w:r>
          </w:p>
        </w:tc>
      </w:tr>
      <w:tr w:rsidR="00525FB1" w:rsidRPr="000F2C35" w14:paraId="6F6DC8BF" w14:textId="77777777" w:rsidTr="004D6CB1">
        <w:trPr>
          <w:trHeight w:val="20"/>
          <w:jc w:val="center"/>
        </w:trPr>
        <w:tc>
          <w:tcPr>
            <w:tcW w:w="2531" w:type="dxa"/>
            <w:vMerge w:val="restart"/>
            <w:vAlign w:val="center"/>
          </w:tcPr>
          <w:p w14:paraId="535E920D" w14:textId="77777777" w:rsidR="00525FB1" w:rsidRPr="000F2C35" w:rsidRDefault="00525FB1" w:rsidP="004D6CB1">
            <w:pPr>
              <w:jc w:val="center"/>
              <w:rPr>
                <w:b/>
              </w:rPr>
            </w:pPr>
            <w:r w:rsidRPr="000F2C35">
              <w:rPr>
                <w:b/>
              </w:rPr>
              <w:t>Unfinished/dropped Packet Rate (%)</w:t>
            </w:r>
          </w:p>
        </w:tc>
        <w:tc>
          <w:tcPr>
            <w:tcW w:w="621" w:type="dxa"/>
            <w:vAlign w:val="center"/>
          </w:tcPr>
          <w:p w14:paraId="6E15EF96" w14:textId="77777777" w:rsidR="00525FB1" w:rsidRPr="000F2C35" w:rsidRDefault="00525FB1" w:rsidP="004D6CB1">
            <w:pPr>
              <w:jc w:val="center"/>
              <w:rPr>
                <w:b/>
              </w:rPr>
            </w:pPr>
            <w:r w:rsidRPr="000F2C35">
              <w:rPr>
                <w:b/>
              </w:rPr>
              <w:t>DL</w:t>
            </w:r>
          </w:p>
        </w:tc>
        <w:tc>
          <w:tcPr>
            <w:tcW w:w="611" w:type="dxa"/>
            <w:vAlign w:val="center"/>
          </w:tcPr>
          <w:p w14:paraId="5A9538CA" w14:textId="77777777" w:rsidR="00525FB1" w:rsidRPr="00D65639" w:rsidRDefault="00525FB1" w:rsidP="004D6CB1">
            <w:pPr>
              <w:jc w:val="center"/>
            </w:pPr>
            <w:r>
              <w:rPr>
                <w:color w:val="000000"/>
              </w:rPr>
              <w:t>0.10</w:t>
            </w:r>
          </w:p>
        </w:tc>
        <w:tc>
          <w:tcPr>
            <w:tcW w:w="611" w:type="dxa"/>
            <w:vAlign w:val="center"/>
          </w:tcPr>
          <w:p w14:paraId="29B07B6B" w14:textId="77777777" w:rsidR="00525FB1" w:rsidRPr="00D65639" w:rsidRDefault="00525FB1" w:rsidP="004D6CB1">
            <w:pPr>
              <w:jc w:val="center"/>
              <w:rPr>
                <w:rFonts w:eastAsia="等线"/>
                <w:lang w:eastAsia="zh-CN"/>
              </w:rPr>
            </w:pPr>
            <w:r>
              <w:rPr>
                <w:color w:val="000000"/>
              </w:rPr>
              <w:t>0.30</w:t>
            </w:r>
          </w:p>
        </w:tc>
        <w:tc>
          <w:tcPr>
            <w:tcW w:w="689" w:type="dxa"/>
            <w:vAlign w:val="center"/>
          </w:tcPr>
          <w:p w14:paraId="727B9022" w14:textId="77777777" w:rsidR="00525FB1" w:rsidRPr="009F5848" w:rsidRDefault="00525FB1" w:rsidP="004D6CB1">
            <w:pPr>
              <w:jc w:val="center"/>
            </w:pPr>
          </w:p>
        </w:tc>
        <w:tc>
          <w:tcPr>
            <w:tcW w:w="703" w:type="dxa"/>
            <w:vAlign w:val="center"/>
          </w:tcPr>
          <w:p w14:paraId="09556782" w14:textId="77777777" w:rsidR="00525FB1" w:rsidRPr="00D65639" w:rsidRDefault="00525FB1" w:rsidP="004D6CB1">
            <w:pPr>
              <w:jc w:val="center"/>
              <w:rPr>
                <w:rFonts w:eastAsia="等线"/>
                <w:lang w:eastAsia="zh-CN"/>
              </w:rPr>
            </w:pPr>
            <w:r>
              <w:rPr>
                <w:color w:val="000000"/>
              </w:rPr>
              <w:t>1.00</w:t>
            </w:r>
          </w:p>
        </w:tc>
        <w:tc>
          <w:tcPr>
            <w:tcW w:w="703" w:type="dxa"/>
            <w:vAlign w:val="center"/>
          </w:tcPr>
          <w:p w14:paraId="2C70A325" w14:textId="77777777" w:rsidR="00525FB1" w:rsidRPr="00D65639" w:rsidRDefault="00525FB1" w:rsidP="004D6CB1">
            <w:pPr>
              <w:jc w:val="center"/>
              <w:rPr>
                <w:rFonts w:eastAsia="等线"/>
                <w:lang w:eastAsia="zh-CN"/>
              </w:rPr>
            </w:pPr>
            <w:r>
              <w:rPr>
                <w:color w:val="000000"/>
              </w:rPr>
              <w:t>1.00</w:t>
            </w:r>
          </w:p>
        </w:tc>
        <w:tc>
          <w:tcPr>
            <w:tcW w:w="811" w:type="dxa"/>
            <w:vAlign w:val="center"/>
          </w:tcPr>
          <w:p w14:paraId="782F8FC4" w14:textId="77777777" w:rsidR="00525FB1" w:rsidRPr="009F5848" w:rsidRDefault="00525FB1" w:rsidP="004D6CB1">
            <w:pPr>
              <w:jc w:val="center"/>
            </w:pPr>
          </w:p>
        </w:tc>
        <w:tc>
          <w:tcPr>
            <w:tcW w:w="502" w:type="dxa"/>
            <w:vAlign w:val="center"/>
          </w:tcPr>
          <w:p w14:paraId="53AB3D6D" w14:textId="77777777" w:rsidR="00525FB1" w:rsidRPr="00D65639" w:rsidRDefault="00525FB1" w:rsidP="004D6CB1">
            <w:pPr>
              <w:jc w:val="center"/>
              <w:rPr>
                <w:rFonts w:eastAsia="等线"/>
                <w:lang w:eastAsia="zh-CN"/>
              </w:rPr>
            </w:pPr>
            <w:r>
              <w:rPr>
                <w:color w:val="000000"/>
              </w:rPr>
              <w:t>4.20</w:t>
            </w:r>
          </w:p>
        </w:tc>
        <w:tc>
          <w:tcPr>
            <w:tcW w:w="611" w:type="dxa"/>
            <w:vAlign w:val="center"/>
          </w:tcPr>
          <w:p w14:paraId="6B6055BD" w14:textId="77777777" w:rsidR="00525FB1" w:rsidRPr="00D65639" w:rsidRDefault="00525FB1" w:rsidP="004D6CB1">
            <w:pPr>
              <w:jc w:val="center"/>
              <w:rPr>
                <w:rFonts w:eastAsia="等线"/>
                <w:lang w:eastAsia="zh-CN"/>
              </w:rPr>
            </w:pPr>
            <w:r>
              <w:rPr>
                <w:color w:val="000000"/>
              </w:rPr>
              <w:t>4.50</w:t>
            </w:r>
          </w:p>
        </w:tc>
        <w:tc>
          <w:tcPr>
            <w:tcW w:w="689" w:type="dxa"/>
            <w:vAlign w:val="center"/>
          </w:tcPr>
          <w:p w14:paraId="69C61703" w14:textId="77777777" w:rsidR="00525FB1" w:rsidRPr="009F5848" w:rsidRDefault="00525FB1" w:rsidP="004D6CB1">
            <w:pPr>
              <w:jc w:val="center"/>
            </w:pPr>
          </w:p>
        </w:tc>
      </w:tr>
      <w:tr w:rsidR="00525FB1" w:rsidRPr="000F2C35" w14:paraId="04D60ACD" w14:textId="77777777" w:rsidTr="004D6CB1">
        <w:trPr>
          <w:trHeight w:val="20"/>
          <w:jc w:val="center"/>
        </w:trPr>
        <w:tc>
          <w:tcPr>
            <w:tcW w:w="2531" w:type="dxa"/>
            <w:vMerge/>
            <w:vAlign w:val="center"/>
          </w:tcPr>
          <w:p w14:paraId="61BB2E7C" w14:textId="77777777" w:rsidR="00525FB1" w:rsidRPr="000F2C35" w:rsidRDefault="00525FB1" w:rsidP="004D6CB1">
            <w:pPr>
              <w:jc w:val="center"/>
              <w:rPr>
                <w:b/>
              </w:rPr>
            </w:pPr>
          </w:p>
        </w:tc>
        <w:tc>
          <w:tcPr>
            <w:tcW w:w="621" w:type="dxa"/>
            <w:vAlign w:val="center"/>
          </w:tcPr>
          <w:p w14:paraId="64F348D9" w14:textId="77777777" w:rsidR="00525FB1" w:rsidRPr="000F2C35" w:rsidRDefault="00525FB1" w:rsidP="004D6CB1">
            <w:pPr>
              <w:jc w:val="center"/>
              <w:rPr>
                <w:b/>
              </w:rPr>
            </w:pPr>
            <w:r w:rsidRPr="000F2C35">
              <w:rPr>
                <w:b/>
              </w:rPr>
              <w:t>UL</w:t>
            </w:r>
          </w:p>
        </w:tc>
        <w:tc>
          <w:tcPr>
            <w:tcW w:w="611" w:type="dxa"/>
            <w:vAlign w:val="center"/>
          </w:tcPr>
          <w:p w14:paraId="643EAC0F" w14:textId="77777777" w:rsidR="00525FB1" w:rsidRPr="00D65639" w:rsidRDefault="00525FB1" w:rsidP="004D6CB1">
            <w:pPr>
              <w:jc w:val="center"/>
            </w:pPr>
            <w:r>
              <w:rPr>
                <w:color w:val="000000"/>
              </w:rPr>
              <w:t>0.30</w:t>
            </w:r>
          </w:p>
        </w:tc>
        <w:tc>
          <w:tcPr>
            <w:tcW w:w="611" w:type="dxa"/>
            <w:vAlign w:val="center"/>
          </w:tcPr>
          <w:p w14:paraId="535BA59F" w14:textId="77777777" w:rsidR="00525FB1" w:rsidRPr="00D65639" w:rsidRDefault="00525FB1" w:rsidP="004D6CB1">
            <w:pPr>
              <w:jc w:val="center"/>
              <w:rPr>
                <w:rFonts w:eastAsia="等线"/>
                <w:lang w:eastAsia="zh-CN"/>
              </w:rPr>
            </w:pPr>
            <w:r>
              <w:rPr>
                <w:color w:val="000000"/>
              </w:rPr>
              <w:t>0.40</w:t>
            </w:r>
          </w:p>
        </w:tc>
        <w:tc>
          <w:tcPr>
            <w:tcW w:w="689" w:type="dxa"/>
            <w:vAlign w:val="center"/>
          </w:tcPr>
          <w:p w14:paraId="7DEDAD5C" w14:textId="77777777" w:rsidR="00525FB1" w:rsidRPr="009F5848" w:rsidRDefault="00525FB1" w:rsidP="004D6CB1">
            <w:pPr>
              <w:jc w:val="center"/>
            </w:pPr>
          </w:p>
        </w:tc>
        <w:tc>
          <w:tcPr>
            <w:tcW w:w="703" w:type="dxa"/>
            <w:vAlign w:val="center"/>
          </w:tcPr>
          <w:p w14:paraId="22209224" w14:textId="77777777" w:rsidR="00525FB1" w:rsidRPr="00D65639" w:rsidRDefault="00525FB1" w:rsidP="004D6CB1">
            <w:pPr>
              <w:jc w:val="center"/>
              <w:rPr>
                <w:rFonts w:eastAsia="等线"/>
                <w:lang w:eastAsia="zh-CN"/>
              </w:rPr>
            </w:pPr>
            <w:r>
              <w:rPr>
                <w:color w:val="000000"/>
              </w:rPr>
              <w:t>1.30</w:t>
            </w:r>
          </w:p>
        </w:tc>
        <w:tc>
          <w:tcPr>
            <w:tcW w:w="703" w:type="dxa"/>
            <w:vAlign w:val="center"/>
          </w:tcPr>
          <w:p w14:paraId="56934253" w14:textId="77777777" w:rsidR="00525FB1" w:rsidRPr="00D65639" w:rsidRDefault="00525FB1" w:rsidP="004D6CB1">
            <w:pPr>
              <w:jc w:val="center"/>
              <w:rPr>
                <w:rFonts w:eastAsia="等线"/>
                <w:lang w:eastAsia="zh-CN"/>
              </w:rPr>
            </w:pPr>
            <w:r>
              <w:rPr>
                <w:color w:val="000000"/>
              </w:rPr>
              <w:t>1.20</w:t>
            </w:r>
          </w:p>
        </w:tc>
        <w:tc>
          <w:tcPr>
            <w:tcW w:w="811" w:type="dxa"/>
            <w:vAlign w:val="center"/>
          </w:tcPr>
          <w:p w14:paraId="6A643C6C" w14:textId="77777777" w:rsidR="00525FB1" w:rsidRPr="009F5848" w:rsidRDefault="00525FB1" w:rsidP="004D6CB1">
            <w:pPr>
              <w:jc w:val="center"/>
            </w:pPr>
          </w:p>
        </w:tc>
        <w:tc>
          <w:tcPr>
            <w:tcW w:w="502" w:type="dxa"/>
            <w:vAlign w:val="center"/>
          </w:tcPr>
          <w:p w14:paraId="226EE602" w14:textId="77777777" w:rsidR="00525FB1" w:rsidRPr="00D65639" w:rsidRDefault="00525FB1" w:rsidP="004D6CB1">
            <w:pPr>
              <w:jc w:val="center"/>
              <w:rPr>
                <w:rFonts w:eastAsia="等线"/>
                <w:lang w:eastAsia="zh-CN"/>
              </w:rPr>
            </w:pPr>
            <w:r>
              <w:rPr>
                <w:color w:val="000000"/>
              </w:rPr>
              <w:t>4.70</w:t>
            </w:r>
          </w:p>
        </w:tc>
        <w:tc>
          <w:tcPr>
            <w:tcW w:w="611" w:type="dxa"/>
            <w:vAlign w:val="center"/>
          </w:tcPr>
          <w:p w14:paraId="137AAE59" w14:textId="77777777" w:rsidR="00525FB1" w:rsidRPr="00D65639" w:rsidRDefault="00525FB1" w:rsidP="004D6CB1">
            <w:pPr>
              <w:jc w:val="center"/>
              <w:rPr>
                <w:rFonts w:eastAsia="等线"/>
                <w:lang w:eastAsia="zh-CN"/>
              </w:rPr>
            </w:pPr>
            <w:r>
              <w:rPr>
                <w:color w:val="000000"/>
              </w:rPr>
              <w:t>4.80</w:t>
            </w:r>
          </w:p>
        </w:tc>
        <w:tc>
          <w:tcPr>
            <w:tcW w:w="689" w:type="dxa"/>
            <w:vAlign w:val="center"/>
          </w:tcPr>
          <w:p w14:paraId="647F5B14" w14:textId="77777777" w:rsidR="00525FB1" w:rsidRPr="009F5848" w:rsidRDefault="00525FB1" w:rsidP="004D6CB1">
            <w:pPr>
              <w:jc w:val="center"/>
            </w:pPr>
          </w:p>
        </w:tc>
      </w:tr>
      <w:tr w:rsidR="00525FB1" w:rsidRPr="000F2C35" w14:paraId="7C24ABAE" w14:textId="77777777" w:rsidTr="004D6CB1">
        <w:trPr>
          <w:trHeight w:val="20"/>
          <w:jc w:val="center"/>
        </w:trPr>
        <w:tc>
          <w:tcPr>
            <w:tcW w:w="2531" w:type="dxa"/>
            <w:vAlign w:val="center"/>
          </w:tcPr>
          <w:p w14:paraId="2269099B" w14:textId="77777777" w:rsidR="00525FB1" w:rsidRPr="000F2C35" w:rsidRDefault="00525FB1" w:rsidP="004D6CB1">
            <w:pPr>
              <w:jc w:val="center"/>
              <w:rPr>
                <w:rFonts w:eastAsiaTheme="minorEastAsia"/>
                <w:b/>
                <w:lang w:eastAsia="zh-CN"/>
              </w:rPr>
            </w:pPr>
            <w:r w:rsidRPr="000F2C35">
              <w:rPr>
                <w:rFonts w:eastAsiaTheme="minorEastAsia"/>
                <w:b/>
                <w:lang w:eastAsia="zh-CN"/>
              </w:rPr>
              <w:t>Note</w:t>
            </w:r>
          </w:p>
        </w:tc>
        <w:tc>
          <w:tcPr>
            <w:tcW w:w="6551" w:type="dxa"/>
            <w:gridSpan w:val="10"/>
            <w:vAlign w:val="center"/>
          </w:tcPr>
          <w:p w14:paraId="32A23C74" w14:textId="77777777" w:rsidR="00525FB1" w:rsidRPr="00D35237" w:rsidRDefault="00525FB1" w:rsidP="00BD36E7">
            <w:pPr>
              <w:rPr>
                <w:rFonts w:eastAsia="方正姚体"/>
              </w:rPr>
            </w:pPr>
            <w:r w:rsidRPr="00D35237">
              <w:rPr>
                <w:rFonts w:eastAsia="方正姚体"/>
              </w:rPr>
              <w:t>Definition of gain for UPT: X%=SBFD UPT/TDD UPT-1.</w:t>
            </w:r>
          </w:p>
          <w:p w14:paraId="14F5EA03" w14:textId="77777777" w:rsidR="00525FB1" w:rsidRPr="00D35237" w:rsidRDefault="00525FB1" w:rsidP="00BD36E7">
            <w:pPr>
              <w:rPr>
                <w:rFonts w:eastAsia="方正姚体"/>
                <w:lang w:eastAsia="zh-CN"/>
              </w:rPr>
            </w:pPr>
            <w:r w:rsidRPr="00D35237">
              <w:rPr>
                <w:rFonts w:eastAsia="方正姚体"/>
              </w:rPr>
              <w:t xml:space="preserve">For Latency, the increase can be calculated as: Increase (%) = SBFD latency / TDD latency </w:t>
            </w:r>
            <w:r>
              <w:rPr>
                <w:rFonts w:eastAsia="方正姚体"/>
              </w:rPr>
              <w:t>–</w:t>
            </w:r>
            <w:r w:rsidRPr="00D35237">
              <w:rPr>
                <w:rFonts w:eastAsia="方正姚体"/>
              </w:rPr>
              <w:t xml:space="preserve"> 1</w:t>
            </w:r>
            <w:r>
              <w:rPr>
                <w:rFonts w:eastAsia="方正姚体" w:hint="eastAsia"/>
                <w:lang w:eastAsia="zh-CN"/>
              </w:rPr>
              <w:t>.</w:t>
            </w:r>
          </w:p>
          <w:p w14:paraId="391F2D96" w14:textId="6CE35675" w:rsidR="00525FB1" w:rsidRPr="000F2C35" w:rsidRDefault="00525FB1" w:rsidP="00BD36E7">
            <w:pPr>
              <w:rPr>
                <w:lang w:eastAsia="zh-CN"/>
              </w:rPr>
            </w:pPr>
          </w:p>
        </w:tc>
      </w:tr>
    </w:tbl>
    <w:p w14:paraId="25DB2A66" w14:textId="77777777" w:rsidR="00525FB1" w:rsidRPr="009911D7" w:rsidRDefault="00525FB1" w:rsidP="009911D7">
      <w:pPr>
        <w:rPr>
          <w:rFonts w:eastAsiaTheme="minorEastAsia"/>
        </w:rPr>
      </w:pPr>
    </w:p>
    <w:p w14:paraId="722F5EA0" w14:textId="0A15E0D9" w:rsidR="0007678B" w:rsidRDefault="0007678B" w:rsidP="0007678B">
      <w:pPr>
        <w:spacing w:beforeLines="50" w:before="120"/>
        <w:jc w:val="both"/>
        <w:rPr>
          <w:rFonts w:eastAsia="宋体"/>
          <w:lang w:eastAsia="zh-CN"/>
        </w:rPr>
      </w:pPr>
      <w:r w:rsidRPr="00491E94">
        <w:rPr>
          <w:rFonts w:eastAsiaTheme="minorEastAsia"/>
          <w:lang w:val="en-GB" w:eastAsia="zh-CN"/>
        </w:rPr>
        <w:t xml:space="preserve">The followings are observed for SBFD </w:t>
      </w:r>
      <w:r>
        <w:rPr>
          <w:rFonts w:eastAsiaTheme="minorEastAsia" w:hint="eastAsia"/>
          <w:lang w:val="en-GB" w:eastAsia="zh-CN"/>
        </w:rPr>
        <w:t xml:space="preserve">with Alt 2 </w:t>
      </w:r>
      <w:r w:rsidRPr="00491E94">
        <w:rPr>
          <w:rFonts w:eastAsiaTheme="minorEastAsia"/>
          <w:lang w:val="en-GB" w:eastAsia="zh-CN"/>
        </w:rPr>
        <w:t xml:space="preserve">compared with </w:t>
      </w:r>
      <w:r>
        <w:rPr>
          <w:rFonts w:eastAsiaTheme="minorEastAsia" w:hint="eastAsia"/>
          <w:lang w:val="en-GB" w:eastAsia="zh-CN"/>
        </w:rPr>
        <w:t>legacy</w:t>
      </w:r>
      <w:r w:rsidRPr="00491E94">
        <w:rPr>
          <w:rFonts w:eastAsiaTheme="minorEastAsia"/>
          <w:lang w:val="en-GB" w:eastAsia="zh-CN"/>
        </w:rPr>
        <w:t xml:space="preserve"> TDD </w:t>
      </w:r>
      <w:r>
        <w:rPr>
          <w:rFonts w:eastAsiaTheme="minorEastAsia"/>
          <w:lang w:val="en-GB" w:eastAsia="zh-CN"/>
        </w:rPr>
        <w:t>based on the simulation results</w:t>
      </w:r>
      <w:r>
        <w:rPr>
          <w:rFonts w:eastAsiaTheme="minorEastAsia" w:hint="eastAsia"/>
          <w:lang w:val="en-GB" w:eastAsia="zh-CN"/>
        </w:rPr>
        <w:t xml:space="preserve"> </w:t>
      </w:r>
      <w:r w:rsidRPr="000F2C35">
        <w:rPr>
          <w:rFonts w:eastAsiaTheme="minorEastAsia" w:hint="eastAsia"/>
          <w:lang w:val="en-GB" w:eastAsia="zh-CN"/>
        </w:rPr>
        <w:t>from</w:t>
      </w:r>
      <w:r w:rsidRPr="000F2C35">
        <w:rPr>
          <w:rFonts w:eastAsia="宋体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fldChar w:fldCharType="begin"/>
      </w:r>
      <w:r>
        <w:rPr>
          <w:rFonts w:eastAsiaTheme="minorEastAsia"/>
          <w:lang w:val="en-GB" w:eastAsia="zh-CN"/>
        </w:rPr>
        <w:instrText xml:space="preserve"> REF _Ref142647200 \h </w:instrText>
      </w:r>
      <w:r>
        <w:rPr>
          <w:rFonts w:eastAsiaTheme="minorEastAsia"/>
          <w:lang w:eastAsia="zh-CN"/>
        </w:rPr>
      </w:r>
      <w:r>
        <w:rPr>
          <w:rFonts w:eastAsiaTheme="minorEastAsia"/>
          <w:lang w:eastAsia="zh-CN"/>
        </w:rPr>
        <w:fldChar w:fldCharType="separate"/>
      </w:r>
      <w:r w:rsidRPr="000F2C35">
        <w:t xml:space="preserve">Table </w:t>
      </w:r>
      <w:r>
        <w:t>5</w:t>
      </w:r>
      <w:r>
        <w:rPr>
          <w:rFonts w:eastAsiaTheme="minorEastAsia"/>
          <w:lang w:eastAsia="zh-CN"/>
        </w:rPr>
        <w:fldChar w:fldCharType="end"/>
      </w:r>
      <w:r>
        <w:rPr>
          <w:rFonts w:eastAsia="宋体" w:hint="eastAsia"/>
          <w:lang w:eastAsia="zh-CN"/>
        </w:rPr>
        <w:t>:</w:t>
      </w:r>
    </w:p>
    <w:p w14:paraId="1E4E19D0" w14:textId="587CBA12" w:rsidR="0007678B" w:rsidRPr="00491E94" w:rsidRDefault="0007678B" w:rsidP="0007678B">
      <w:pPr>
        <w:spacing w:beforeLines="50" w:before="120"/>
        <w:ind w:left="284" w:hangingChars="142" w:hanging="284"/>
        <w:jc w:val="both"/>
        <w:rPr>
          <w:rFonts w:eastAsiaTheme="minorEastAsia"/>
          <w:lang w:val="en-GB" w:eastAsia="zh-CN"/>
        </w:rPr>
      </w:pPr>
      <w:r w:rsidRPr="00491E94">
        <w:rPr>
          <w:rFonts w:eastAsiaTheme="minorEastAsia" w:hint="eastAsia"/>
          <w:lang w:val="en-GB" w:eastAsia="zh-CN"/>
        </w:rPr>
        <w:t>•</w:t>
      </w:r>
      <w:r w:rsidRPr="00491E94">
        <w:rPr>
          <w:rFonts w:eastAsiaTheme="minorEastAsia"/>
          <w:lang w:val="en-GB" w:eastAsia="zh-CN"/>
        </w:rPr>
        <w:tab/>
        <w:t xml:space="preserve">SBFD </w:t>
      </w:r>
      <w:r>
        <w:rPr>
          <w:rFonts w:eastAsiaTheme="minorEastAsia" w:hint="eastAsia"/>
          <w:lang w:val="en-GB" w:eastAsia="zh-CN"/>
        </w:rPr>
        <w:t>with Alt 2</w:t>
      </w:r>
      <w:r w:rsidRPr="00491E94">
        <w:rPr>
          <w:rFonts w:eastAsiaTheme="minorEastAsia"/>
          <w:lang w:val="en-GB" w:eastAsia="zh-CN"/>
        </w:rPr>
        <w:t xml:space="preserve"> degrades </w:t>
      </w:r>
      <w:r w:rsidR="00CF39F4" w:rsidRPr="004D6CB1">
        <w:rPr>
          <w:rFonts w:eastAsiaTheme="minorEastAsia"/>
          <w:lang w:val="en-GB" w:eastAsia="zh-CN"/>
        </w:rPr>
        <w:t>mean,5%,50% and 95% of</w:t>
      </w:r>
      <w:r w:rsidR="00CF39F4" w:rsidRPr="00491E94">
        <w:rPr>
          <w:rFonts w:eastAsiaTheme="minorEastAsia"/>
          <w:lang w:val="en-GB" w:eastAsia="zh-CN"/>
        </w:rPr>
        <w:t xml:space="preserve"> </w:t>
      </w:r>
      <w:r w:rsidRPr="00491E94">
        <w:rPr>
          <w:rFonts w:eastAsiaTheme="minorEastAsia"/>
          <w:lang w:val="en-GB" w:eastAsia="zh-CN"/>
        </w:rPr>
        <w:t xml:space="preserve">DL </w:t>
      </w:r>
      <w:r>
        <w:rPr>
          <w:rFonts w:eastAsiaTheme="minorEastAsia" w:hint="eastAsia"/>
          <w:lang w:val="en-GB" w:eastAsia="zh-CN"/>
        </w:rPr>
        <w:t>a</w:t>
      </w:r>
      <w:r w:rsidRPr="00491E94">
        <w:rPr>
          <w:rFonts w:eastAsiaTheme="minorEastAsia"/>
          <w:lang w:val="en-GB" w:eastAsia="zh-CN"/>
        </w:rPr>
        <w:t>verage-UPT</w:t>
      </w:r>
      <w:r w:rsidR="00007B87" w:rsidRPr="00007B87">
        <w:t xml:space="preserve"> </w:t>
      </w:r>
      <w:r w:rsidR="00007B87">
        <w:t>CDF</w:t>
      </w:r>
      <w:r>
        <w:rPr>
          <w:rFonts w:eastAsiaTheme="minorEastAsia" w:hint="eastAsia"/>
          <w:lang w:val="en-GB" w:eastAsia="zh-CN"/>
        </w:rPr>
        <w:t xml:space="preserve"> </w:t>
      </w:r>
      <w:r w:rsidRPr="00491E94">
        <w:rPr>
          <w:rFonts w:eastAsiaTheme="minorEastAsia"/>
          <w:lang w:val="en-GB" w:eastAsia="zh-CN"/>
        </w:rPr>
        <w:t>in the range of {</w:t>
      </w:r>
      <w:r>
        <w:rPr>
          <w:rFonts w:eastAsiaTheme="minorEastAsia" w:hint="eastAsia"/>
          <w:lang w:val="en-GB" w:eastAsia="zh-CN"/>
        </w:rPr>
        <w:t>-38.58</w:t>
      </w:r>
      <w:r w:rsidRPr="00491E94">
        <w:rPr>
          <w:rFonts w:eastAsiaTheme="minorEastAsia"/>
          <w:lang w:val="en-GB" w:eastAsia="zh-CN"/>
        </w:rPr>
        <w:t>%~</w:t>
      </w:r>
      <w:r>
        <w:rPr>
          <w:rFonts w:eastAsiaTheme="minorEastAsia" w:hint="eastAsia"/>
          <w:lang w:val="en-GB" w:eastAsia="zh-CN"/>
        </w:rPr>
        <w:t>-</w:t>
      </w:r>
      <w:r w:rsidR="00583D2F">
        <w:rPr>
          <w:color w:val="000000"/>
        </w:rPr>
        <w:t>18.67</w:t>
      </w:r>
      <w:r w:rsidRPr="00491E94">
        <w:rPr>
          <w:rFonts w:eastAsiaTheme="minorEastAsia"/>
          <w:lang w:val="en-GB" w:eastAsia="zh-CN"/>
        </w:rPr>
        <w:t xml:space="preserve">%} and improves </w:t>
      </w:r>
      <w:r w:rsidR="00CF39F4" w:rsidRPr="004D6CB1">
        <w:rPr>
          <w:rFonts w:eastAsiaTheme="minorEastAsia"/>
          <w:lang w:val="en-GB" w:eastAsia="zh-CN"/>
        </w:rPr>
        <w:t>mean,5%,50% and 95% of</w:t>
      </w:r>
      <w:r w:rsidR="00CF39F4">
        <w:rPr>
          <w:rFonts w:eastAsiaTheme="minorEastAsia" w:hint="eastAsia"/>
          <w:lang w:val="en-GB" w:eastAsia="zh-CN"/>
        </w:rPr>
        <w:t xml:space="preserve"> </w:t>
      </w:r>
      <w:r>
        <w:rPr>
          <w:rFonts w:eastAsiaTheme="minorEastAsia" w:hint="eastAsia"/>
          <w:lang w:val="en-GB" w:eastAsia="zh-CN"/>
        </w:rPr>
        <w:t>U</w:t>
      </w:r>
      <w:r w:rsidRPr="00491E94">
        <w:rPr>
          <w:rFonts w:eastAsiaTheme="minorEastAsia"/>
          <w:lang w:val="en-GB" w:eastAsia="zh-CN"/>
        </w:rPr>
        <w:t xml:space="preserve">L </w:t>
      </w:r>
      <w:r>
        <w:rPr>
          <w:rFonts w:eastAsiaTheme="minorEastAsia" w:hint="eastAsia"/>
          <w:lang w:val="en-GB" w:eastAsia="zh-CN"/>
        </w:rPr>
        <w:t>a</w:t>
      </w:r>
      <w:r w:rsidRPr="00491E94">
        <w:rPr>
          <w:rFonts w:eastAsiaTheme="minorEastAsia"/>
          <w:lang w:val="en-GB" w:eastAsia="zh-CN"/>
        </w:rPr>
        <w:t>verage-UPT</w:t>
      </w:r>
      <w:r w:rsidR="00007B87" w:rsidRPr="00007B87">
        <w:t xml:space="preserve"> </w:t>
      </w:r>
      <w:r w:rsidR="00007B87">
        <w:t>CDF</w:t>
      </w:r>
      <w:r w:rsidRPr="00491E94">
        <w:rPr>
          <w:rFonts w:eastAsiaTheme="minorEastAsia"/>
          <w:lang w:val="en-GB" w:eastAsia="zh-CN"/>
        </w:rPr>
        <w:t xml:space="preserve"> in the range of {</w:t>
      </w:r>
      <w:r w:rsidR="00E31CC3">
        <w:rPr>
          <w:rFonts w:eastAsiaTheme="minorEastAsia" w:hint="eastAsia"/>
          <w:lang w:val="en-GB" w:eastAsia="zh-CN"/>
        </w:rPr>
        <w:t>8.8</w:t>
      </w:r>
      <w:r w:rsidRPr="00491E94">
        <w:rPr>
          <w:rFonts w:eastAsiaTheme="minorEastAsia"/>
          <w:lang w:val="en-GB" w:eastAsia="zh-CN"/>
        </w:rPr>
        <w:t>%~</w:t>
      </w:r>
      <w:r w:rsidR="00E31CC3">
        <w:rPr>
          <w:rFonts w:eastAsiaTheme="minorEastAsia" w:hint="eastAsia"/>
          <w:lang w:val="en-GB" w:eastAsia="zh-CN"/>
        </w:rPr>
        <w:t>91.38</w:t>
      </w:r>
      <w:r w:rsidRPr="00491E94">
        <w:rPr>
          <w:rFonts w:eastAsiaTheme="minorEastAsia"/>
          <w:lang w:val="en-GB" w:eastAsia="zh-CN"/>
        </w:rPr>
        <w:t>%}</w:t>
      </w:r>
      <w:r w:rsidRPr="0051385F">
        <w:rPr>
          <w:rFonts w:eastAsiaTheme="minorEastAsia" w:hint="eastAsia"/>
          <w:lang w:val="en-GB" w:eastAsia="zh-CN"/>
        </w:rPr>
        <w:t xml:space="preserve"> for different traffic loads</w:t>
      </w:r>
      <w:r w:rsidRPr="00491E94">
        <w:rPr>
          <w:rFonts w:eastAsiaTheme="minorEastAsia"/>
          <w:lang w:val="en-GB" w:eastAsia="zh-CN"/>
        </w:rPr>
        <w:t>.</w:t>
      </w:r>
    </w:p>
    <w:p w14:paraId="3540F371" w14:textId="72E4B308" w:rsidR="0007678B" w:rsidRDefault="0007678B" w:rsidP="0007678B">
      <w:pPr>
        <w:spacing w:beforeLines="50" w:before="120"/>
        <w:ind w:left="284" w:hangingChars="142" w:hanging="284"/>
        <w:jc w:val="both"/>
        <w:rPr>
          <w:rFonts w:eastAsiaTheme="minorEastAsia"/>
          <w:lang w:val="en-GB" w:eastAsia="zh-CN"/>
        </w:rPr>
      </w:pPr>
      <w:r w:rsidRPr="00491E94">
        <w:rPr>
          <w:rFonts w:eastAsiaTheme="minorEastAsia" w:hint="eastAsia"/>
          <w:lang w:val="en-GB" w:eastAsia="zh-CN"/>
        </w:rPr>
        <w:t>•</w:t>
      </w:r>
      <w:r w:rsidRPr="00491E94">
        <w:rPr>
          <w:rFonts w:eastAsiaTheme="minorEastAsia"/>
          <w:lang w:val="en-GB" w:eastAsia="zh-CN"/>
        </w:rPr>
        <w:tab/>
        <w:t xml:space="preserve">SBFD </w:t>
      </w:r>
      <w:r>
        <w:rPr>
          <w:rFonts w:eastAsiaTheme="minorEastAsia" w:hint="eastAsia"/>
          <w:lang w:val="en-GB" w:eastAsia="zh-CN"/>
        </w:rPr>
        <w:t>with Alt 2</w:t>
      </w:r>
      <w:r w:rsidRPr="00491E94">
        <w:rPr>
          <w:rFonts w:eastAsiaTheme="minorEastAsia"/>
          <w:lang w:val="en-GB" w:eastAsia="zh-CN"/>
        </w:rPr>
        <w:t xml:space="preserve"> </w:t>
      </w:r>
      <w:r>
        <w:rPr>
          <w:rFonts w:eastAsiaTheme="minorEastAsia" w:hint="eastAsia"/>
          <w:lang w:val="en-GB" w:eastAsia="zh-CN"/>
        </w:rPr>
        <w:t>increase</w:t>
      </w:r>
      <w:r w:rsidRPr="00491E94">
        <w:rPr>
          <w:rFonts w:eastAsiaTheme="minorEastAsia"/>
          <w:lang w:val="en-GB" w:eastAsia="zh-CN"/>
        </w:rPr>
        <w:t xml:space="preserve">s </w:t>
      </w:r>
      <w:r w:rsidR="00CF39F4" w:rsidRPr="004D6CB1">
        <w:rPr>
          <w:rFonts w:eastAsiaTheme="minorEastAsia"/>
          <w:lang w:val="en-GB" w:eastAsia="zh-CN"/>
        </w:rPr>
        <w:t>mean,5%,50% and 95% of</w:t>
      </w:r>
      <w:r w:rsidR="00CF39F4" w:rsidRPr="00491E94">
        <w:rPr>
          <w:rFonts w:eastAsiaTheme="minorEastAsia"/>
          <w:lang w:val="en-GB" w:eastAsia="zh-CN"/>
        </w:rPr>
        <w:t xml:space="preserve"> </w:t>
      </w:r>
      <w:r w:rsidRPr="00491E94">
        <w:rPr>
          <w:rFonts w:eastAsiaTheme="minorEastAsia"/>
          <w:lang w:val="en-GB" w:eastAsia="zh-CN"/>
        </w:rPr>
        <w:t xml:space="preserve">DL </w:t>
      </w:r>
      <w:r>
        <w:rPr>
          <w:rFonts w:eastAsiaTheme="minorEastAsia" w:hint="eastAsia"/>
          <w:lang w:val="en-GB" w:eastAsia="zh-CN"/>
        </w:rPr>
        <w:t>packet-latency</w:t>
      </w:r>
      <w:r w:rsidR="00007B87" w:rsidRPr="00007B87">
        <w:t xml:space="preserve"> </w:t>
      </w:r>
      <w:r w:rsidR="00007B87">
        <w:t>CDF</w:t>
      </w:r>
      <w:r w:rsidRPr="00491E94">
        <w:rPr>
          <w:rFonts w:eastAsiaTheme="minorEastAsia"/>
          <w:lang w:val="en-GB" w:eastAsia="zh-CN"/>
        </w:rPr>
        <w:t xml:space="preserve"> in the range of {</w:t>
      </w:r>
      <w:r>
        <w:rPr>
          <w:rFonts w:eastAsiaTheme="minorEastAsia" w:hint="eastAsia"/>
          <w:lang w:val="en-GB" w:eastAsia="zh-CN"/>
        </w:rPr>
        <w:t>1</w:t>
      </w:r>
      <w:r w:rsidR="00E31CC3">
        <w:rPr>
          <w:rFonts w:eastAsiaTheme="minorEastAsia" w:hint="eastAsia"/>
          <w:lang w:val="en-GB" w:eastAsia="zh-CN"/>
        </w:rPr>
        <w:t>7.44</w:t>
      </w:r>
      <w:r w:rsidRPr="00491E94">
        <w:rPr>
          <w:rFonts w:eastAsiaTheme="minorEastAsia"/>
          <w:lang w:val="en-GB" w:eastAsia="zh-CN"/>
        </w:rPr>
        <w:t>%~</w:t>
      </w:r>
      <w:r w:rsidR="00E31CC3">
        <w:rPr>
          <w:rFonts w:eastAsiaTheme="minorEastAsia" w:hint="eastAsia"/>
          <w:lang w:val="en-GB" w:eastAsia="zh-CN"/>
        </w:rPr>
        <w:t>38.1</w:t>
      </w:r>
      <w:r w:rsidRPr="00491E94">
        <w:rPr>
          <w:rFonts w:eastAsiaTheme="minorEastAsia"/>
          <w:lang w:val="en-GB" w:eastAsia="zh-CN"/>
        </w:rPr>
        <w:t xml:space="preserve">%} and </w:t>
      </w:r>
      <w:r>
        <w:rPr>
          <w:rFonts w:eastAsiaTheme="minorEastAsia" w:hint="eastAsia"/>
          <w:lang w:val="en-GB" w:eastAsia="zh-CN"/>
        </w:rPr>
        <w:t>decreases</w:t>
      </w:r>
      <w:r w:rsidRPr="00491E94">
        <w:rPr>
          <w:rFonts w:eastAsiaTheme="minorEastAsia"/>
          <w:lang w:val="en-GB" w:eastAsia="zh-CN"/>
        </w:rPr>
        <w:t xml:space="preserve"> </w:t>
      </w:r>
      <w:r w:rsidR="00CF39F4" w:rsidRPr="004D6CB1">
        <w:rPr>
          <w:rFonts w:eastAsiaTheme="minorEastAsia"/>
          <w:lang w:val="en-GB" w:eastAsia="zh-CN"/>
        </w:rPr>
        <w:t>mean,5%,50% and 95% of</w:t>
      </w:r>
      <w:r w:rsidR="00CF39F4">
        <w:rPr>
          <w:rFonts w:eastAsiaTheme="minorEastAsia" w:hint="eastAsia"/>
          <w:lang w:val="en-GB" w:eastAsia="zh-CN"/>
        </w:rPr>
        <w:t xml:space="preserve"> </w:t>
      </w:r>
      <w:r>
        <w:rPr>
          <w:rFonts w:eastAsiaTheme="minorEastAsia" w:hint="eastAsia"/>
          <w:lang w:val="en-GB" w:eastAsia="zh-CN"/>
        </w:rPr>
        <w:t>U</w:t>
      </w:r>
      <w:r w:rsidRPr="00491E94">
        <w:rPr>
          <w:rFonts w:eastAsiaTheme="minorEastAsia"/>
          <w:lang w:val="en-GB" w:eastAsia="zh-CN"/>
        </w:rPr>
        <w:t xml:space="preserve">L </w:t>
      </w:r>
      <w:r>
        <w:rPr>
          <w:rFonts w:eastAsiaTheme="minorEastAsia" w:hint="eastAsia"/>
          <w:lang w:val="en-GB" w:eastAsia="zh-CN"/>
        </w:rPr>
        <w:t>packet-latency</w:t>
      </w:r>
      <w:r w:rsidR="00007B87" w:rsidRPr="00007B87">
        <w:t xml:space="preserve"> </w:t>
      </w:r>
      <w:r w:rsidR="00007B87">
        <w:t>CDF</w:t>
      </w:r>
      <w:r w:rsidRPr="00491E94">
        <w:rPr>
          <w:rFonts w:eastAsiaTheme="minorEastAsia"/>
          <w:lang w:val="en-GB" w:eastAsia="zh-CN"/>
        </w:rPr>
        <w:t xml:space="preserve"> in the range of {-</w:t>
      </w:r>
      <w:r w:rsidR="00E31CC3">
        <w:rPr>
          <w:rFonts w:eastAsiaTheme="minorEastAsia" w:hint="eastAsia"/>
          <w:lang w:val="en-GB" w:eastAsia="zh-CN"/>
        </w:rPr>
        <w:t>38.1</w:t>
      </w:r>
      <w:r w:rsidRPr="00491E94">
        <w:rPr>
          <w:rFonts w:eastAsiaTheme="minorEastAsia"/>
          <w:lang w:val="en-GB" w:eastAsia="zh-CN"/>
        </w:rPr>
        <w:t>%~-</w:t>
      </w:r>
      <w:r w:rsidR="00A66213">
        <w:rPr>
          <w:rFonts w:eastAsiaTheme="minorEastAsia" w:hint="eastAsia"/>
          <w:lang w:val="en-GB" w:eastAsia="zh-CN"/>
        </w:rPr>
        <w:t>11.52</w:t>
      </w:r>
      <w:r w:rsidRPr="00491E94">
        <w:rPr>
          <w:rFonts w:eastAsiaTheme="minorEastAsia"/>
          <w:lang w:val="en-GB" w:eastAsia="zh-CN"/>
        </w:rPr>
        <w:t>%}</w:t>
      </w:r>
      <w:r w:rsidRPr="0051385F">
        <w:rPr>
          <w:rFonts w:eastAsiaTheme="minorEastAsia" w:hint="eastAsia"/>
          <w:lang w:val="en-GB" w:eastAsia="zh-CN"/>
        </w:rPr>
        <w:t xml:space="preserve"> for different traffic loads</w:t>
      </w:r>
      <w:r w:rsidRPr="00491E94">
        <w:rPr>
          <w:rFonts w:eastAsiaTheme="minorEastAsia"/>
          <w:lang w:val="en-GB" w:eastAsia="zh-CN"/>
        </w:rPr>
        <w:t>.</w:t>
      </w:r>
    </w:p>
    <w:p w14:paraId="17C7F658" w14:textId="6AF73684" w:rsidR="0007678B" w:rsidRPr="000F2C35" w:rsidRDefault="0007678B" w:rsidP="0007678B">
      <w:pPr>
        <w:spacing w:beforeLines="50" w:before="120"/>
        <w:jc w:val="both"/>
        <w:rPr>
          <w:rFonts w:eastAsiaTheme="minorEastAsia"/>
          <w:lang w:val="en-GB" w:eastAsia="zh-CN"/>
        </w:rPr>
      </w:pPr>
      <w:r>
        <w:rPr>
          <w:rFonts w:eastAsiaTheme="minorEastAsia" w:hint="eastAsia"/>
          <w:lang w:val="en-GB" w:eastAsia="zh-CN"/>
        </w:rPr>
        <w:t>Hence</w:t>
      </w:r>
      <w:r w:rsidRPr="000F2C35">
        <w:rPr>
          <w:rFonts w:eastAsiaTheme="minorEastAsia"/>
          <w:lang w:val="en-GB" w:eastAsia="zh-CN"/>
        </w:rPr>
        <w:t xml:space="preserve">, SBFD </w:t>
      </w:r>
      <w:r>
        <w:rPr>
          <w:rFonts w:eastAsiaTheme="minorEastAsia" w:hint="eastAsia"/>
          <w:lang w:val="en-GB" w:eastAsia="zh-CN"/>
        </w:rPr>
        <w:t>improves U</w:t>
      </w:r>
      <w:r w:rsidRPr="00491E94">
        <w:rPr>
          <w:rFonts w:eastAsiaTheme="minorEastAsia"/>
          <w:lang w:val="en-GB" w:eastAsia="zh-CN"/>
        </w:rPr>
        <w:t xml:space="preserve">L </w:t>
      </w:r>
      <w:r>
        <w:rPr>
          <w:rFonts w:eastAsiaTheme="minorEastAsia" w:hint="eastAsia"/>
          <w:lang w:val="en-GB" w:eastAsia="zh-CN"/>
        </w:rPr>
        <w:t>a</w:t>
      </w:r>
      <w:r w:rsidRPr="00491E94">
        <w:rPr>
          <w:rFonts w:eastAsiaTheme="minorEastAsia"/>
          <w:lang w:val="en-GB" w:eastAsia="zh-CN"/>
        </w:rPr>
        <w:t>verage-</w:t>
      </w:r>
      <w:r w:rsidRPr="000F2C35">
        <w:rPr>
          <w:rFonts w:eastAsiaTheme="minorEastAsia" w:hint="eastAsia"/>
          <w:lang w:val="en-GB" w:eastAsia="zh-CN"/>
        </w:rPr>
        <w:t xml:space="preserve">UL </w:t>
      </w:r>
      <w:r>
        <w:rPr>
          <w:rFonts w:eastAsiaTheme="minorEastAsia"/>
          <w:lang w:val="en-GB" w:eastAsia="zh-CN"/>
        </w:rPr>
        <w:t>UPT</w:t>
      </w:r>
      <w:r w:rsidRPr="000F2C35">
        <w:rPr>
          <w:rFonts w:eastAsiaTheme="minorEastAsia" w:hint="eastAsia"/>
          <w:lang w:val="en-GB" w:eastAsia="zh-CN"/>
        </w:rPr>
        <w:t xml:space="preserve"> </w:t>
      </w:r>
      <w:r w:rsidRPr="000F2C35">
        <w:rPr>
          <w:rFonts w:eastAsiaTheme="minorEastAsia"/>
          <w:lang w:val="en-GB" w:eastAsia="zh-CN"/>
        </w:rPr>
        <w:t xml:space="preserve">at </w:t>
      </w:r>
      <w:r w:rsidRPr="000F2C35">
        <w:rPr>
          <w:rFonts w:eastAsiaTheme="minorEastAsia" w:hint="eastAsia"/>
          <w:lang w:val="en-GB" w:eastAsia="zh-CN"/>
        </w:rPr>
        <w:t>all</w:t>
      </w:r>
      <w:r w:rsidRPr="000F2C35">
        <w:rPr>
          <w:rFonts w:eastAsiaTheme="minorEastAsia"/>
          <w:lang w:val="en-GB" w:eastAsia="zh-CN"/>
        </w:rPr>
        <w:t xml:space="preserve"> load conditions for </w:t>
      </w:r>
      <w:r w:rsidR="00E31CC3">
        <w:rPr>
          <w:rFonts w:eastAsiaTheme="minorEastAsia" w:hint="eastAsia"/>
          <w:lang w:val="en-GB" w:eastAsia="zh-CN"/>
        </w:rPr>
        <w:t>urban macro</w:t>
      </w:r>
      <w:r w:rsidRPr="000F2C35">
        <w:rPr>
          <w:rFonts w:eastAsiaTheme="minorEastAsia"/>
          <w:lang w:val="en-GB" w:eastAsia="zh-CN"/>
        </w:rPr>
        <w:t xml:space="preserve"> than that</w:t>
      </w:r>
      <w:r w:rsidRPr="000F2C35">
        <w:rPr>
          <w:rFonts w:eastAsiaTheme="minorEastAsia" w:hint="eastAsia"/>
          <w:lang w:val="en-GB" w:eastAsia="zh-CN"/>
        </w:rPr>
        <w:t xml:space="preserve"> of </w:t>
      </w:r>
      <w:r w:rsidRPr="000F2C35">
        <w:rPr>
          <w:rFonts w:eastAsiaTheme="minorEastAsia"/>
          <w:lang w:val="en-GB" w:eastAsia="zh-CN"/>
        </w:rPr>
        <w:t xml:space="preserve">the legacy TDD at the cost of </w:t>
      </w:r>
      <w:r>
        <w:t xml:space="preserve">degradation </w:t>
      </w:r>
      <w:r>
        <w:rPr>
          <w:rFonts w:eastAsiaTheme="minorEastAsia" w:hint="eastAsia"/>
          <w:lang w:eastAsia="zh-CN"/>
        </w:rPr>
        <w:t xml:space="preserve">of </w:t>
      </w:r>
      <w:r w:rsidRPr="000F2C35">
        <w:rPr>
          <w:rFonts w:eastAsiaTheme="minorEastAsia"/>
          <w:lang w:val="en-GB" w:eastAsia="zh-CN"/>
        </w:rPr>
        <w:t xml:space="preserve">DL </w:t>
      </w:r>
      <w:r>
        <w:rPr>
          <w:rFonts w:eastAsiaTheme="minorEastAsia" w:hint="eastAsia"/>
          <w:lang w:val="en-GB" w:eastAsia="zh-CN"/>
        </w:rPr>
        <w:t>a</w:t>
      </w:r>
      <w:r w:rsidRPr="00491E94">
        <w:rPr>
          <w:rFonts w:eastAsiaTheme="minorEastAsia"/>
          <w:lang w:val="en-GB" w:eastAsia="zh-CN"/>
        </w:rPr>
        <w:t>verage-</w:t>
      </w:r>
      <w:r w:rsidRPr="0037075A">
        <w:rPr>
          <w:rFonts w:eastAsiaTheme="minorEastAsia"/>
          <w:lang w:val="en-GB" w:eastAsia="zh-CN"/>
        </w:rPr>
        <w:t>UPT</w:t>
      </w:r>
      <w:r w:rsidRPr="00D64228">
        <w:t xml:space="preserve">, </w:t>
      </w:r>
      <w:r w:rsidRPr="000F2C35">
        <w:rPr>
          <w:rFonts w:eastAsia="宋体"/>
          <w:lang w:eastAsia="zh-CN"/>
        </w:rPr>
        <w:t xml:space="preserve">UL </w:t>
      </w:r>
      <w:r>
        <w:rPr>
          <w:rFonts w:eastAsiaTheme="minorEastAsia" w:hint="eastAsia"/>
          <w:lang w:val="en-GB" w:eastAsia="zh-CN"/>
        </w:rPr>
        <w:t>packet-</w:t>
      </w:r>
      <w:r w:rsidRPr="000F2C35">
        <w:rPr>
          <w:rFonts w:eastAsia="宋体"/>
          <w:lang w:eastAsia="zh-CN"/>
        </w:rPr>
        <w:t>latency</w:t>
      </w:r>
      <w:r w:rsidRPr="000F2C35">
        <w:rPr>
          <w:rFonts w:eastAsia="宋体" w:hint="eastAsia"/>
          <w:lang w:eastAsia="zh-CN"/>
        </w:rPr>
        <w:t xml:space="preserve"> of SBFD is </w:t>
      </w:r>
      <w:r>
        <w:rPr>
          <w:rFonts w:eastAsia="宋体" w:hint="eastAsia"/>
          <w:lang w:eastAsia="zh-CN"/>
        </w:rPr>
        <w:t>decreased</w:t>
      </w:r>
      <w:r w:rsidRPr="000F2C35">
        <w:rPr>
          <w:rFonts w:eastAsia="宋体"/>
          <w:lang w:eastAsia="zh-CN"/>
        </w:rPr>
        <w:t xml:space="preserve"> at all three load conditions for </w:t>
      </w:r>
      <w:r w:rsidR="00E31CC3">
        <w:rPr>
          <w:rFonts w:eastAsiaTheme="minorEastAsia" w:hint="eastAsia"/>
          <w:lang w:val="en-GB" w:eastAsia="zh-CN"/>
        </w:rPr>
        <w:t>urban macro</w:t>
      </w:r>
      <w:r w:rsidRPr="000F2C35">
        <w:rPr>
          <w:rFonts w:eastAsia="宋体"/>
          <w:lang w:eastAsia="zh-CN"/>
        </w:rPr>
        <w:t xml:space="preserve"> at the cost of </w:t>
      </w:r>
      <w:r w:rsidRPr="000F2C35">
        <w:rPr>
          <w:rFonts w:eastAsia="宋体" w:hint="eastAsia"/>
          <w:lang w:eastAsia="zh-CN"/>
        </w:rPr>
        <w:t>in</w:t>
      </w:r>
      <w:r w:rsidRPr="000F2C35">
        <w:rPr>
          <w:rFonts w:eastAsia="宋体"/>
          <w:lang w:eastAsia="zh-CN"/>
        </w:rPr>
        <w:t xml:space="preserve">creased DL </w:t>
      </w:r>
      <w:r>
        <w:rPr>
          <w:rFonts w:eastAsiaTheme="minorEastAsia" w:hint="eastAsia"/>
          <w:lang w:val="en-GB" w:eastAsia="zh-CN"/>
        </w:rPr>
        <w:t>packet-</w:t>
      </w:r>
      <w:r w:rsidRPr="000F2C35">
        <w:rPr>
          <w:rFonts w:eastAsia="宋体" w:hint="eastAsia"/>
          <w:lang w:eastAsia="zh-CN"/>
        </w:rPr>
        <w:t>latency.</w:t>
      </w:r>
      <w:r>
        <w:rPr>
          <w:rFonts w:eastAsia="宋体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T</w:t>
      </w:r>
      <w:r w:rsidRPr="00D64228">
        <w:t xml:space="preserve">he gain </w:t>
      </w:r>
      <w:r>
        <w:rPr>
          <w:rFonts w:eastAsiaTheme="minorEastAsia" w:hint="eastAsia"/>
          <w:lang w:eastAsia="zh-CN"/>
        </w:rPr>
        <w:t xml:space="preserve">of UL </w:t>
      </w:r>
      <w:r>
        <w:rPr>
          <w:rFonts w:eastAsiaTheme="minorEastAsia" w:hint="eastAsia"/>
          <w:lang w:val="en-GB" w:eastAsia="zh-CN"/>
        </w:rPr>
        <w:t>a</w:t>
      </w:r>
      <w:r w:rsidRPr="00491E94">
        <w:rPr>
          <w:rFonts w:eastAsiaTheme="minorEastAsia"/>
          <w:lang w:val="en-GB" w:eastAsia="zh-CN"/>
        </w:rPr>
        <w:t>verage-</w:t>
      </w:r>
      <w:r>
        <w:rPr>
          <w:rFonts w:eastAsiaTheme="minorEastAsia" w:hint="eastAsia"/>
          <w:lang w:eastAsia="zh-CN"/>
        </w:rPr>
        <w:t xml:space="preserve">UPT </w:t>
      </w:r>
      <w:r w:rsidRPr="00D64228">
        <w:t>at least comes from more UL resources and more UL transmission opportunities for SBFD compared to legacy TDD</w:t>
      </w:r>
      <w:r>
        <w:rPr>
          <w:rFonts w:eastAsiaTheme="minorEastAsia" w:hint="eastAsia"/>
          <w:lang w:eastAsia="zh-CN"/>
        </w:rPr>
        <w:t xml:space="preserve"> and the </w:t>
      </w:r>
      <w:r w:rsidRPr="00D64228">
        <w:t xml:space="preserve">loss </w:t>
      </w:r>
      <w:r>
        <w:rPr>
          <w:rFonts w:eastAsiaTheme="minorEastAsia" w:hint="eastAsia"/>
          <w:lang w:eastAsia="zh-CN"/>
        </w:rPr>
        <w:t xml:space="preserve">of DL </w:t>
      </w:r>
      <w:r>
        <w:rPr>
          <w:rFonts w:eastAsiaTheme="minorEastAsia" w:hint="eastAsia"/>
          <w:lang w:val="en-GB" w:eastAsia="zh-CN"/>
        </w:rPr>
        <w:t>a</w:t>
      </w:r>
      <w:r w:rsidRPr="00491E94">
        <w:rPr>
          <w:rFonts w:eastAsiaTheme="minorEastAsia"/>
          <w:lang w:val="en-GB" w:eastAsia="zh-CN"/>
        </w:rPr>
        <w:t>verage-</w:t>
      </w:r>
      <w:r>
        <w:rPr>
          <w:rFonts w:eastAsiaTheme="minorEastAsia" w:hint="eastAsia"/>
          <w:lang w:eastAsia="zh-CN"/>
        </w:rPr>
        <w:t>UPT</w:t>
      </w:r>
      <w:r w:rsidRPr="00D64228">
        <w:t xml:space="preserve"> for SBFD at least comes from less DL resources for SBFD compared to legacy TDD</w:t>
      </w:r>
      <w:r w:rsidRPr="000F2C35">
        <w:rPr>
          <w:rFonts w:eastAsiaTheme="minorEastAsia"/>
          <w:lang w:val="en-GB" w:eastAsia="zh-CN"/>
        </w:rPr>
        <w:t>.</w:t>
      </w:r>
      <w:r w:rsidRPr="000F2C35">
        <w:rPr>
          <w:rFonts w:eastAsiaTheme="minorEastAsia" w:hint="eastAsia"/>
          <w:lang w:val="en-GB" w:eastAsia="zh-CN"/>
        </w:rPr>
        <w:t xml:space="preserve"> </w:t>
      </w:r>
    </w:p>
    <w:p w14:paraId="6D423B99" w14:textId="30F077B4" w:rsidR="0007678B" w:rsidRPr="000F2C35" w:rsidRDefault="0007678B" w:rsidP="0007678B">
      <w:pPr>
        <w:spacing w:beforeLines="50" w:before="120"/>
        <w:jc w:val="both"/>
        <w:rPr>
          <w:rFonts w:eastAsiaTheme="minorEastAsia"/>
          <w:b/>
          <w:lang w:val="en-GB" w:eastAsia="zh-CN"/>
        </w:rPr>
      </w:pPr>
      <w:r w:rsidRPr="000F2C35">
        <w:rPr>
          <w:rFonts w:eastAsiaTheme="minorEastAsia"/>
          <w:b/>
          <w:lang w:val="en-GB" w:eastAsia="zh-CN"/>
        </w:rPr>
        <w:t xml:space="preserve">Observation </w:t>
      </w:r>
      <w:r>
        <w:rPr>
          <w:rFonts w:eastAsiaTheme="minorEastAsia"/>
          <w:b/>
          <w:lang w:val="en-GB" w:eastAsia="zh-CN"/>
        </w:rPr>
        <w:fldChar w:fldCharType="begin"/>
      </w:r>
      <w:r>
        <w:rPr>
          <w:rFonts w:eastAsiaTheme="minorEastAsia"/>
          <w:b/>
          <w:lang w:val="en-GB" w:eastAsia="zh-CN"/>
        </w:rPr>
        <w:instrText xml:space="preserve"> </w:instrText>
      </w:r>
      <w:r>
        <w:rPr>
          <w:rFonts w:eastAsiaTheme="minorEastAsia" w:hint="eastAsia"/>
          <w:b/>
          <w:lang w:val="en-GB" w:eastAsia="zh-CN"/>
        </w:rPr>
        <w:instrText>Seq Observation</w:instrText>
      </w:r>
      <w:r>
        <w:rPr>
          <w:rFonts w:eastAsiaTheme="minorEastAsia"/>
          <w:b/>
          <w:lang w:val="en-GB" w:eastAsia="zh-CN"/>
        </w:rPr>
        <w:instrText xml:space="preserve"> </w:instrText>
      </w:r>
      <w:r>
        <w:rPr>
          <w:rFonts w:eastAsiaTheme="minorEastAsia"/>
          <w:b/>
          <w:lang w:val="en-GB" w:eastAsia="zh-CN"/>
        </w:rPr>
        <w:fldChar w:fldCharType="separate"/>
      </w:r>
      <w:r w:rsidR="00E31CC3">
        <w:rPr>
          <w:rFonts w:eastAsiaTheme="minorEastAsia"/>
          <w:b/>
          <w:noProof/>
          <w:lang w:val="en-GB" w:eastAsia="zh-CN"/>
        </w:rPr>
        <w:t>13</w:t>
      </w:r>
      <w:r>
        <w:rPr>
          <w:rFonts w:eastAsiaTheme="minorEastAsia"/>
          <w:b/>
          <w:lang w:val="en-GB" w:eastAsia="zh-CN"/>
        </w:rPr>
        <w:fldChar w:fldCharType="end"/>
      </w:r>
      <w:r w:rsidRPr="000F2C35">
        <w:rPr>
          <w:rFonts w:eastAsiaTheme="minorEastAsia"/>
          <w:b/>
          <w:lang w:val="en-GB" w:eastAsia="zh-CN"/>
        </w:rPr>
        <w:t xml:space="preserve">: For </w:t>
      </w:r>
      <w:r>
        <w:rPr>
          <w:rFonts w:eastAsiaTheme="minorEastAsia" w:hint="eastAsia"/>
          <w:b/>
          <w:lang w:val="en-GB" w:eastAsia="zh-CN"/>
        </w:rPr>
        <w:t>Urban Macro</w:t>
      </w:r>
      <w:r w:rsidRPr="00525FB1">
        <w:rPr>
          <w:rFonts w:eastAsiaTheme="minorEastAsia"/>
          <w:b/>
          <w:lang w:eastAsia="zh-CN"/>
        </w:rPr>
        <w:t xml:space="preserve"> (FR1)</w:t>
      </w:r>
      <w:r>
        <w:rPr>
          <w:rFonts w:eastAsiaTheme="minorEastAsia" w:hint="eastAsia"/>
          <w:b/>
          <w:lang w:eastAsia="zh-CN"/>
        </w:rPr>
        <w:t xml:space="preserve"> </w:t>
      </w:r>
      <w:r>
        <w:rPr>
          <w:rFonts w:eastAsiaTheme="minorEastAsia" w:hint="eastAsia"/>
          <w:b/>
          <w:lang w:val="en-GB" w:eastAsia="zh-CN"/>
        </w:rPr>
        <w:t>with large packet size</w:t>
      </w:r>
      <w:r w:rsidRPr="000F2C35">
        <w:rPr>
          <w:rFonts w:eastAsiaTheme="minorEastAsia"/>
          <w:b/>
          <w:lang w:val="en-GB" w:eastAsia="zh-CN"/>
        </w:rPr>
        <w:t>, compared to legacy TDD, SBFD with Alt 2</w:t>
      </w:r>
      <w:r w:rsidRPr="000F2C35">
        <w:rPr>
          <w:rFonts w:eastAsiaTheme="minorEastAsia" w:hint="eastAsia"/>
          <w:b/>
          <w:lang w:val="en-GB" w:eastAsia="zh-CN"/>
        </w:rPr>
        <w:t xml:space="preserve"> </w:t>
      </w:r>
      <w:r>
        <w:rPr>
          <w:rFonts w:eastAsiaTheme="minorEastAsia" w:hint="eastAsia"/>
          <w:b/>
          <w:lang w:val="en-GB" w:eastAsia="zh-CN"/>
        </w:rPr>
        <w:t>improve</w:t>
      </w:r>
      <w:r w:rsidR="00E31CC3">
        <w:rPr>
          <w:rFonts w:eastAsiaTheme="minorEastAsia" w:hint="eastAsia"/>
          <w:b/>
          <w:lang w:val="en-GB" w:eastAsia="zh-CN"/>
        </w:rPr>
        <w:t>s</w:t>
      </w:r>
      <w:r>
        <w:rPr>
          <w:rFonts w:eastAsiaTheme="minorEastAsia" w:hint="eastAsia"/>
          <w:b/>
          <w:lang w:val="en-GB" w:eastAsia="zh-CN"/>
        </w:rPr>
        <w:t xml:space="preserve"> </w:t>
      </w:r>
      <w:r w:rsidRPr="000F2C35">
        <w:rPr>
          <w:rFonts w:eastAsiaTheme="minorEastAsia" w:hint="eastAsia"/>
          <w:b/>
          <w:lang w:val="en-GB" w:eastAsia="zh-CN"/>
        </w:rPr>
        <w:t>UL</w:t>
      </w:r>
      <w:r w:rsidRPr="000F2C35">
        <w:rPr>
          <w:rFonts w:eastAsiaTheme="minorEastAsia"/>
          <w:b/>
          <w:lang w:val="en-GB" w:eastAsia="zh-CN"/>
        </w:rPr>
        <w:t xml:space="preserve"> </w:t>
      </w:r>
      <w:r w:rsidRPr="0051385F">
        <w:rPr>
          <w:rFonts w:eastAsiaTheme="minorEastAsia" w:hint="eastAsia"/>
          <w:b/>
          <w:lang w:val="en-GB" w:eastAsia="zh-CN"/>
        </w:rPr>
        <w:t>a</w:t>
      </w:r>
      <w:r w:rsidRPr="0051385F">
        <w:rPr>
          <w:rFonts w:eastAsiaTheme="minorEastAsia"/>
          <w:b/>
          <w:lang w:val="en-GB" w:eastAsia="zh-CN"/>
        </w:rPr>
        <w:t>verage-</w:t>
      </w:r>
      <w:r>
        <w:rPr>
          <w:rFonts w:eastAsiaTheme="minorEastAsia"/>
          <w:b/>
          <w:lang w:val="en-GB" w:eastAsia="zh-CN"/>
        </w:rPr>
        <w:t>UPT</w:t>
      </w:r>
      <w:r w:rsidRPr="000F2C35">
        <w:rPr>
          <w:rFonts w:eastAsiaTheme="minorEastAsia"/>
          <w:b/>
          <w:lang w:val="en-GB" w:eastAsia="zh-CN"/>
        </w:rPr>
        <w:t xml:space="preserve"> at all three load conditions at the cost of decreased DL </w:t>
      </w:r>
      <w:r w:rsidRPr="00491E94">
        <w:rPr>
          <w:rFonts w:eastAsiaTheme="minorEastAsia"/>
          <w:b/>
          <w:lang w:val="en-GB" w:eastAsia="zh-CN"/>
        </w:rPr>
        <w:t>average-</w:t>
      </w:r>
      <w:r>
        <w:rPr>
          <w:rFonts w:eastAsiaTheme="minorEastAsia"/>
          <w:b/>
          <w:lang w:val="en-GB" w:eastAsia="zh-CN"/>
        </w:rPr>
        <w:t>UPT</w:t>
      </w:r>
      <w:r>
        <w:rPr>
          <w:rFonts w:eastAsiaTheme="minorEastAsia" w:hint="eastAsia"/>
          <w:b/>
          <w:lang w:val="en-GB" w:eastAsia="zh-CN"/>
        </w:rPr>
        <w:t>.</w:t>
      </w:r>
    </w:p>
    <w:p w14:paraId="20F54E2D" w14:textId="4465F54E" w:rsidR="0007678B" w:rsidRDefault="0007678B" w:rsidP="0007678B">
      <w:pPr>
        <w:spacing w:beforeLines="50" w:before="120"/>
        <w:jc w:val="both"/>
        <w:rPr>
          <w:rFonts w:eastAsiaTheme="minorEastAsia"/>
          <w:b/>
          <w:lang w:eastAsia="zh-CN"/>
        </w:rPr>
      </w:pPr>
      <w:r w:rsidRPr="000F2C35">
        <w:rPr>
          <w:rFonts w:eastAsiaTheme="minorEastAsia"/>
          <w:b/>
          <w:lang w:eastAsia="zh-CN"/>
        </w:rPr>
        <w:lastRenderedPageBreak/>
        <w:t xml:space="preserve">Observation </w:t>
      </w:r>
      <w:r>
        <w:rPr>
          <w:rFonts w:eastAsiaTheme="minorEastAsia"/>
          <w:b/>
          <w:lang w:val="en-GB" w:eastAsia="zh-CN"/>
        </w:rPr>
        <w:fldChar w:fldCharType="begin"/>
      </w:r>
      <w:r>
        <w:rPr>
          <w:rFonts w:eastAsiaTheme="minorEastAsia"/>
          <w:b/>
          <w:lang w:val="en-GB" w:eastAsia="zh-CN"/>
        </w:rPr>
        <w:instrText xml:space="preserve"> </w:instrText>
      </w:r>
      <w:r>
        <w:rPr>
          <w:rFonts w:eastAsiaTheme="minorEastAsia" w:hint="eastAsia"/>
          <w:b/>
          <w:lang w:val="en-GB" w:eastAsia="zh-CN"/>
        </w:rPr>
        <w:instrText>Seq Observation</w:instrText>
      </w:r>
      <w:r>
        <w:rPr>
          <w:rFonts w:eastAsiaTheme="minorEastAsia"/>
          <w:b/>
          <w:lang w:val="en-GB" w:eastAsia="zh-CN"/>
        </w:rPr>
        <w:instrText xml:space="preserve"> </w:instrText>
      </w:r>
      <w:r>
        <w:rPr>
          <w:rFonts w:eastAsiaTheme="minorEastAsia"/>
          <w:b/>
          <w:lang w:val="en-GB" w:eastAsia="zh-CN"/>
        </w:rPr>
        <w:fldChar w:fldCharType="separate"/>
      </w:r>
      <w:r w:rsidR="00E31CC3">
        <w:rPr>
          <w:rFonts w:eastAsiaTheme="minorEastAsia"/>
          <w:b/>
          <w:noProof/>
          <w:lang w:val="en-GB" w:eastAsia="zh-CN"/>
        </w:rPr>
        <w:t>14</w:t>
      </w:r>
      <w:r>
        <w:rPr>
          <w:rFonts w:eastAsiaTheme="minorEastAsia"/>
          <w:b/>
          <w:lang w:val="en-GB" w:eastAsia="zh-CN"/>
        </w:rPr>
        <w:fldChar w:fldCharType="end"/>
      </w:r>
      <w:r w:rsidRPr="000F2C35">
        <w:rPr>
          <w:rFonts w:eastAsiaTheme="minorEastAsia"/>
          <w:b/>
          <w:lang w:eastAsia="zh-CN"/>
        </w:rPr>
        <w:t xml:space="preserve">: For </w:t>
      </w:r>
      <w:r>
        <w:rPr>
          <w:rFonts w:eastAsiaTheme="minorEastAsia" w:hint="eastAsia"/>
          <w:b/>
          <w:lang w:val="en-GB" w:eastAsia="zh-CN"/>
        </w:rPr>
        <w:t>Urban Macro</w:t>
      </w:r>
      <w:r w:rsidRPr="00525FB1">
        <w:rPr>
          <w:rFonts w:eastAsiaTheme="minorEastAsia"/>
          <w:b/>
          <w:lang w:eastAsia="zh-CN"/>
        </w:rPr>
        <w:t xml:space="preserve"> (FR1)</w:t>
      </w:r>
      <w:r>
        <w:rPr>
          <w:rFonts w:eastAsiaTheme="minorEastAsia" w:hint="eastAsia"/>
          <w:b/>
          <w:lang w:eastAsia="zh-CN"/>
        </w:rPr>
        <w:t xml:space="preserve"> </w:t>
      </w:r>
      <w:r>
        <w:rPr>
          <w:rFonts w:eastAsiaTheme="minorEastAsia" w:hint="eastAsia"/>
          <w:b/>
          <w:lang w:val="en-GB" w:eastAsia="zh-CN"/>
        </w:rPr>
        <w:t>with large packet size</w:t>
      </w:r>
      <w:r w:rsidRPr="000F2C35">
        <w:rPr>
          <w:rFonts w:eastAsiaTheme="minorEastAsia"/>
          <w:b/>
          <w:lang w:eastAsia="zh-CN"/>
        </w:rPr>
        <w:t xml:space="preserve">, </w:t>
      </w:r>
      <w:r w:rsidRPr="000F2C35">
        <w:rPr>
          <w:rFonts w:eastAsiaTheme="minorEastAsia" w:hint="eastAsia"/>
          <w:b/>
          <w:lang w:eastAsia="zh-CN"/>
        </w:rPr>
        <w:t>c</w:t>
      </w:r>
      <w:r w:rsidRPr="000F2C35">
        <w:rPr>
          <w:rFonts w:eastAsiaTheme="minorEastAsia"/>
          <w:b/>
          <w:lang w:eastAsia="zh-CN"/>
        </w:rPr>
        <w:t>ompared to legacy TDD, SBFD with</w:t>
      </w:r>
      <w:r w:rsidRPr="000F2C35">
        <w:rPr>
          <w:rFonts w:eastAsiaTheme="minorEastAsia" w:hint="eastAsia"/>
          <w:b/>
          <w:lang w:eastAsia="zh-CN"/>
        </w:rPr>
        <w:t xml:space="preserve"> Alt 2</w:t>
      </w:r>
      <w:r w:rsidRPr="000F2C35">
        <w:rPr>
          <w:rFonts w:eastAsiaTheme="minorEastAsia"/>
          <w:b/>
          <w:lang w:eastAsia="zh-CN"/>
        </w:rPr>
        <w:t xml:space="preserve"> </w:t>
      </w:r>
      <w:r>
        <w:rPr>
          <w:rFonts w:eastAsiaTheme="minorEastAsia" w:hint="eastAsia"/>
          <w:b/>
          <w:lang w:eastAsia="zh-CN"/>
        </w:rPr>
        <w:t xml:space="preserve">decrease </w:t>
      </w:r>
      <w:r w:rsidRPr="000F2C35">
        <w:rPr>
          <w:rFonts w:eastAsiaTheme="minorEastAsia"/>
          <w:b/>
          <w:lang w:eastAsia="zh-CN"/>
        </w:rPr>
        <w:t xml:space="preserve">the UL </w:t>
      </w:r>
      <w:r w:rsidRPr="00491E94">
        <w:rPr>
          <w:rFonts w:eastAsiaTheme="minorEastAsia"/>
          <w:b/>
          <w:lang w:eastAsia="zh-CN"/>
        </w:rPr>
        <w:t>packet-</w:t>
      </w:r>
      <w:r w:rsidRPr="000F2C35">
        <w:rPr>
          <w:rFonts w:eastAsiaTheme="minorEastAsia" w:hint="eastAsia"/>
          <w:b/>
          <w:lang w:eastAsia="zh-CN"/>
        </w:rPr>
        <w:t>latency</w:t>
      </w:r>
      <w:r w:rsidRPr="000F2C35">
        <w:rPr>
          <w:rFonts w:eastAsiaTheme="minorEastAsia"/>
          <w:b/>
          <w:lang w:eastAsia="zh-CN"/>
        </w:rPr>
        <w:t xml:space="preserve"> at the cost of increased DL </w:t>
      </w:r>
      <w:r w:rsidRPr="00491E94">
        <w:rPr>
          <w:rFonts w:eastAsiaTheme="minorEastAsia"/>
          <w:b/>
          <w:lang w:eastAsia="zh-CN"/>
        </w:rPr>
        <w:t>packet-</w:t>
      </w:r>
      <w:r w:rsidRPr="000F2C35">
        <w:rPr>
          <w:rFonts w:eastAsiaTheme="minorEastAsia"/>
          <w:b/>
          <w:lang w:eastAsia="zh-CN"/>
        </w:rPr>
        <w:t>latency.</w:t>
      </w:r>
    </w:p>
    <w:p w14:paraId="7DC4D5E8" w14:textId="5E67B7FF" w:rsidR="0007678B" w:rsidRDefault="0007678B" w:rsidP="0007678B">
      <w:pPr>
        <w:spacing w:beforeLines="50" w:before="120"/>
        <w:jc w:val="both"/>
        <w:rPr>
          <w:rFonts w:eastAsiaTheme="minorEastAsia"/>
          <w:b/>
          <w:lang w:eastAsia="zh-CN"/>
        </w:rPr>
      </w:pPr>
      <w:r w:rsidRPr="000F2C35">
        <w:rPr>
          <w:rFonts w:eastAsiaTheme="minorEastAsia"/>
          <w:b/>
          <w:lang w:eastAsia="zh-CN"/>
        </w:rPr>
        <w:t xml:space="preserve">Observation </w:t>
      </w:r>
      <w:r>
        <w:rPr>
          <w:rFonts w:eastAsiaTheme="minorEastAsia"/>
          <w:b/>
          <w:lang w:val="en-GB" w:eastAsia="zh-CN"/>
        </w:rPr>
        <w:fldChar w:fldCharType="begin"/>
      </w:r>
      <w:r>
        <w:rPr>
          <w:rFonts w:eastAsiaTheme="minorEastAsia"/>
          <w:b/>
          <w:lang w:val="en-GB" w:eastAsia="zh-CN"/>
        </w:rPr>
        <w:instrText xml:space="preserve"> </w:instrText>
      </w:r>
      <w:r>
        <w:rPr>
          <w:rFonts w:eastAsiaTheme="minorEastAsia" w:hint="eastAsia"/>
          <w:b/>
          <w:lang w:val="en-GB" w:eastAsia="zh-CN"/>
        </w:rPr>
        <w:instrText>Seq Observation</w:instrText>
      </w:r>
      <w:r>
        <w:rPr>
          <w:rFonts w:eastAsiaTheme="minorEastAsia"/>
          <w:b/>
          <w:lang w:val="en-GB" w:eastAsia="zh-CN"/>
        </w:rPr>
        <w:instrText xml:space="preserve"> </w:instrText>
      </w:r>
      <w:r>
        <w:rPr>
          <w:rFonts w:eastAsiaTheme="minorEastAsia"/>
          <w:b/>
          <w:lang w:val="en-GB" w:eastAsia="zh-CN"/>
        </w:rPr>
        <w:fldChar w:fldCharType="separate"/>
      </w:r>
      <w:r w:rsidR="00E31CC3">
        <w:rPr>
          <w:rFonts w:eastAsiaTheme="minorEastAsia"/>
          <w:b/>
          <w:noProof/>
          <w:lang w:val="en-GB" w:eastAsia="zh-CN"/>
        </w:rPr>
        <w:t>15</w:t>
      </w:r>
      <w:r>
        <w:rPr>
          <w:rFonts w:eastAsiaTheme="minorEastAsia"/>
          <w:b/>
          <w:lang w:val="en-GB" w:eastAsia="zh-CN"/>
        </w:rPr>
        <w:fldChar w:fldCharType="end"/>
      </w:r>
      <w:r w:rsidRPr="000F2C35">
        <w:rPr>
          <w:rFonts w:eastAsiaTheme="minorEastAsia"/>
          <w:b/>
          <w:lang w:eastAsia="zh-CN"/>
        </w:rPr>
        <w:t>:</w:t>
      </w:r>
      <w:r>
        <w:rPr>
          <w:rFonts w:eastAsiaTheme="minorEastAsia" w:hint="eastAsia"/>
          <w:b/>
          <w:lang w:eastAsia="zh-CN"/>
        </w:rPr>
        <w:t xml:space="preserve"> </w:t>
      </w:r>
      <w:r w:rsidRPr="00525FB1">
        <w:rPr>
          <w:rFonts w:eastAsiaTheme="minorEastAsia"/>
          <w:b/>
          <w:lang w:eastAsia="zh-CN"/>
        </w:rPr>
        <w:t xml:space="preserve">For </w:t>
      </w:r>
      <w:r>
        <w:rPr>
          <w:rFonts w:eastAsiaTheme="minorEastAsia" w:hint="eastAsia"/>
          <w:b/>
          <w:lang w:val="en-GB" w:eastAsia="zh-CN"/>
        </w:rPr>
        <w:t>Urban Macro</w:t>
      </w:r>
      <w:r w:rsidRPr="00525FB1">
        <w:rPr>
          <w:rFonts w:eastAsiaTheme="minorEastAsia"/>
          <w:b/>
          <w:lang w:eastAsia="zh-CN"/>
        </w:rPr>
        <w:t xml:space="preserve"> (FR1)</w:t>
      </w:r>
      <w:r>
        <w:rPr>
          <w:rFonts w:eastAsiaTheme="minorEastAsia" w:hint="eastAsia"/>
          <w:b/>
          <w:lang w:eastAsia="zh-CN"/>
        </w:rPr>
        <w:t xml:space="preserve"> with SBFD Alt 2</w:t>
      </w:r>
      <w:r>
        <w:rPr>
          <w:rFonts w:eastAsiaTheme="minorEastAsia" w:hint="eastAsia"/>
          <w:b/>
          <w:lang w:val="en-GB" w:eastAsia="zh-CN"/>
        </w:rPr>
        <w:t xml:space="preserve"> and large packet size</w:t>
      </w:r>
      <w:r>
        <w:rPr>
          <w:rFonts w:eastAsiaTheme="minorEastAsia" w:hint="eastAsia"/>
          <w:b/>
          <w:lang w:eastAsia="zh-CN"/>
        </w:rPr>
        <w:t>,</w:t>
      </w:r>
      <w:r w:rsidRPr="00525FB1">
        <w:rPr>
          <w:rFonts w:eastAsiaTheme="minorEastAsia"/>
          <w:b/>
          <w:lang w:eastAsia="zh-CN"/>
        </w:rPr>
        <w:t xml:space="preserve"> </w:t>
      </w:r>
      <w:r>
        <w:rPr>
          <w:rFonts w:eastAsiaTheme="minorEastAsia" w:hint="eastAsia"/>
          <w:b/>
          <w:lang w:val="en-GB" w:eastAsia="zh-CN"/>
        </w:rPr>
        <w:t>t</w:t>
      </w:r>
      <w:r w:rsidRPr="0051385F">
        <w:rPr>
          <w:rFonts w:eastAsiaTheme="minorEastAsia"/>
          <w:b/>
          <w:lang w:val="en-GB" w:eastAsia="zh-CN"/>
        </w:rPr>
        <w:t xml:space="preserve">he gain </w:t>
      </w:r>
      <w:r w:rsidRPr="0051385F">
        <w:rPr>
          <w:rFonts w:eastAsiaTheme="minorEastAsia" w:hint="eastAsia"/>
          <w:b/>
          <w:lang w:val="en-GB" w:eastAsia="zh-CN"/>
        </w:rPr>
        <w:t>of UL a</w:t>
      </w:r>
      <w:r w:rsidRPr="0051385F">
        <w:rPr>
          <w:rFonts w:eastAsiaTheme="minorEastAsia"/>
          <w:b/>
          <w:lang w:val="en-GB" w:eastAsia="zh-CN"/>
        </w:rPr>
        <w:t>verage-</w:t>
      </w:r>
      <w:r w:rsidRPr="0051385F">
        <w:rPr>
          <w:rFonts w:eastAsiaTheme="minorEastAsia" w:hint="eastAsia"/>
          <w:b/>
          <w:lang w:val="en-GB" w:eastAsia="zh-CN"/>
        </w:rPr>
        <w:t xml:space="preserve">UPT </w:t>
      </w:r>
      <w:r w:rsidRPr="0051385F">
        <w:rPr>
          <w:rFonts w:eastAsiaTheme="minorEastAsia"/>
          <w:b/>
          <w:lang w:val="en-GB" w:eastAsia="zh-CN"/>
        </w:rPr>
        <w:t>at least comes from more UL resources and more UL transmission opportunities for SBFD compared to legacy TDD</w:t>
      </w:r>
      <w:r w:rsidRPr="0051385F">
        <w:rPr>
          <w:rFonts w:eastAsiaTheme="minorEastAsia" w:hint="eastAsia"/>
          <w:b/>
          <w:lang w:val="en-GB" w:eastAsia="zh-CN"/>
        </w:rPr>
        <w:t xml:space="preserve"> and the </w:t>
      </w:r>
      <w:r w:rsidRPr="0051385F">
        <w:rPr>
          <w:rFonts w:eastAsiaTheme="minorEastAsia"/>
          <w:b/>
          <w:lang w:val="en-GB" w:eastAsia="zh-CN"/>
        </w:rPr>
        <w:t xml:space="preserve">loss </w:t>
      </w:r>
      <w:r w:rsidRPr="0051385F">
        <w:rPr>
          <w:rFonts w:eastAsiaTheme="minorEastAsia" w:hint="eastAsia"/>
          <w:b/>
          <w:lang w:val="en-GB" w:eastAsia="zh-CN"/>
        </w:rPr>
        <w:t>of DL a</w:t>
      </w:r>
      <w:r w:rsidRPr="0051385F">
        <w:rPr>
          <w:rFonts w:eastAsiaTheme="minorEastAsia"/>
          <w:b/>
          <w:lang w:val="en-GB" w:eastAsia="zh-CN"/>
        </w:rPr>
        <w:t>verage-</w:t>
      </w:r>
      <w:r w:rsidRPr="0051385F">
        <w:rPr>
          <w:rFonts w:eastAsiaTheme="minorEastAsia" w:hint="eastAsia"/>
          <w:b/>
          <w:lang w:val="en-GB" w:eastAsia="zh-CN"/>
        </w:rPr>
        <w:t>UPT</w:t>
      </w:r>
      <w:r w:rsidRPr="0051385F">
        <w:rPr>
          <w:rFonts w:eastAsiaTheme="minorEastAsia"/>
          <w:b/>
          <w:lang w:val="en-GB" w:eastAsia="zh-CN"/>
        </w:rPr>
        <w:t xml:space="preserve"> for SBFD at least comes from less DL resources for SBFD compared to legacy TDD</w:t>
      </w:r>
      <w:r>
        <w:rPr>
          <w:rFonts w:eastAsiaTheme="minorEastAsia" w:hint="eastAsia"/>
          <w:b/>
          <w:lang w:val="en-GB" w:eastAsia="zh-CN"/>
        </w:rPr>
        <w:t>.</w:t>
      </w:r>
    </w:p>
    <w:p w14:paraId="42B629FB" w14:textId="5FB7C31B" w:rsidR="00525FB1" w:rsidRPr="00525FB1" w:rsidRDefault="00525FB1" w:rsidP="00525FB1">
      <w:pPr>
        <w:pStyle w:val="3"/>
        <w:keepLines w:val="0"/>
        <w:numPr>
          <w:ilvl w:val="3"/>
          <w:numId w:val="2"/>
        </w:numPr>
        <w:tabs>
          <w:tab w:val="left" w:pos="-5500"/>
        </w:tabs>
        <w:spacing w:before="240" w:afterLines="50" w:after="120" w:line="240" w:lineRule="auto"/>
        <w:jc w:val="both"/>
        <w:rPr>
          <w:rFonts w:ascii="Arial" w:eastAsia="宋体" w:hAnsi="Arial"/>
          <w:bCs w:val="0"/>
          <w:sz w:val="21"/>
          <w:szCs w:val="21"/>
          <w:lang w:eastAsia="zh-CN"/>
        </w:rPr>
      </w:pPr>
      <w:bookmarkStart w:id="12" w:name="_Ref131608963"/>
      <w:r w:rsidRPr="00525FB1">
        <w:rPr>
          <w:rFonts w:ascii="Arial" w:eastAsia="宋体" w:hAnsi="Arial" w:hint="eastAsia"/>
          <w:bCs w:val="0"/>
          <w:sz w:val="21"/>
          <w:szCs w:val="21"/>
          <w:lang w:eastAsia="zh-CN"/>
        </w:rPr>
        <w:t>Small packet (</w:t>
      </w:r>
      <w:r w:rsidRPr="00525FB1">
        <w:rPr>
          <w:rFonts w:ascii="Arial" w:eastAsia="宋体" w:hAnsi="Arial"/>
          <w:bCs w:val="0"/>
          <w:sz w:val="21"/>
          <w:szCs w:val="21"/>
          <w:lang w:eastAsia="zh-CN"/>
        </w:rPr>
        <w:t>4Kbytes for DL and 1Kbyte for UL</w:t>
      </w:r>
      <w:r w:rsidRPr="00525FB1">
        <w:rPr>
          <w:rFonts w:ascii="Arial" w:eastAsia="宋体" w:hAnsi="Arial" w:hint="eastAsia"/>
          <w:bCs w:val="0"/>
          <w:sz w:val="21"/>
          <w:szCs w:val="21"/>
          <w:lang w:eastAsia="zh-CN"/>
        </w:rPr>
        <w:t>)</w:t>
      </w:r>
    </w:p>
    <w:p w14:paraId="5EE927B8" w14:textId="77777777" w:rsidR="00525FB1" w:rsidRPr="00525FB1" w:rsidRDefault="00525FB1" w:rsidP="00525FB1">
      <w:pPr>
        <w:pStyle w:val="a7"/>
        <w:jc w:val="center"/>
      </w:pPr>
      <w:bookmarkStart w:id="13" w:name="_Ref127286527"/>
      <w:r w:rsidRPr="000F2C35">
        <w:t xml:space="preserve">Table </w:t>
      </w:r>
      <w:r w:rsidRPr="000F2C35">
        <w:fldChar w:fldCharType="begin"/>
      </w:r>
      <w:r w:rsidRPr="000F2C35">
        <w:instrText xml:space="preserve"> SEQ Table \* ARABIC </w:instrText>
      </w:r>
      <w:r w:rsidRPr="000F2C35">
        <w:fldChar w:fldCharType="separate"/>
      </w:r>
      <w:r>
        <w:rPr>
          <w:noProof/>
        </w:rPr>
        <w:t>6</w:t>
      </w:r>
      <w:r w:rsidRPr="000F2C35">
        <w:fldChar w:fldCharType="end"/>
      </w:r>
      <w:bookmarkEnd w:id="13"/>
      <w:r w:rsidRPr="000F2C35">
        <w:t xml:space="preserve">: Evaluation results </w:t>
      </w:r>
      <w:r w:rsidRPr="00525FB1">
        <w:rPr>
          <w:rFonts w:hint="eastAsia"/>
        </w:rPr>
        <w:t xml:space="preserve">of </w:t>
      </w:r>
      <w:r w:rsidRPr="00525FB1">
        <w:t>SBFD Alt 2</w:t>
      </w:r>
      <w:r w:rsidRPr="00525FB1">
        <w:rPr>
          <w:rFonts w:hint="eastAsia"/>
        </w:rPr>
        <w:t xml:space="preserve"> </w:t>
      </w:r>
      <w:r w:rsidRPr="000F2C35">
        <w:t>for</w:t>
      </w:r>
      <w:r w:rsidRPr="00525FB1">
        <w:rPr>
          <w:rFonts w:hint="eastAsia"/>
        </w:rPr>
        <w:t xml:space="preserve"> </w:t>
      </w:r>
      <w:proofErr w:type="gramStart"/>
      <w:r w:rsidRPr="00525FB1">
        <w:t>Urban</w:t>
      </w:r>
      <w:proofErr w:type="gramEnd"/>
      <w:r w:rsidRPr="00525FB1">
        <w:t xml:space="preserve"> macro</w:t>
      </w:r>
      <w:r w:rsidRPr="000F2C35">
        <w:t xml:space="preserve"> in FR1 in SBFD Deployment Case 1</w:t>
      </w:r>
    </w:p>
    <w:tbl>
      <w:tblPr>
        <w:tblStyle w:val="af3"/>
        <w:tblW w:w="0" w:type="auto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39"/>
        <w:gridCol w:w="633"/>
        <w:gridCol w:w="511"/>
        <w:gridCol w:w="567"/>
        <w:gridCol w:w="748"/>
        <w:gridCol w:w="622"/>
        <w:gridCol w:w="691"/>
        <w:gridCol w:w="930"/>
        <w:gridCol w:w="515"/>
        <w:gridCol w:w="572"/>
        <w:gridCol w:w="754"/>
      </w:tblGrid>
      <w:tr w:rsidR="00525FB1" w:rsidRPr="000F2C35" w14:paraId="5F5A618F" w14:textId="77777777" w:rsidTr="004D6CB1">
        <w:trPr>
          <w:trHeight w:val="20"/>
          <w:jc w:val="center"/>
        </w:trPr>
        <w:tc>
          <w:tcPr>
            <w:tcW w:w="3172" w:type="dxa"/>
            <w:gridSpan w:val="2"/>
            <w:vMerge w:val="restart"/>
            <w:vAlign w:val="center"/>
          </w:tcPr>
          <w:p w14:paraId="31A59F07" w14:textId="27C4D2C1" w:rsidR="00525FB1" w:rsidRPr="004D6CB1" w:rsidRDefault="00525FB1" w:rsidP="00BD36E7">
            <w:pPr>
              <w:jc w:val="center"/>
              <w:rPr>
                <w:rFonts w:eastAsiaTheme="minorEastAsia"/>
                <w:b/>
                <w:bCs/>
                <w:iCs/>
                <w:lang w:eastAsia="zh-CN"/>
              </w:rPr>
            </w:pPr>
            <w:r>
              <w:rPr>
                <w:rFonts w:eastAsiaTheme="minorEastAsia" w:hint="eastAsia"/>
                <w:b/>
                <w:bCs/>
                <w:iCs/>
                <w:lang w:eastAsia="zh-CN"/>
              </w:rPr>
              <w:t>Metrics</w:t>
            </w:r>
          </w:p>
        </w:tc>
        <w:tc>
          <w:tcPr>
            <w:tcW w:w="5910" w:type="dxa"/>
            <w:gridSpan w:val="9"/>
            <w:vAlign w:val="center"/>
          </w:tcPr>
          <w:p w14:paraId="39D29993" w14:textId="77777777" w:rsidR="00525FB1" w:rsidRPr="000F2C35" w:rsidRDefault="00525FB1" w:rsidP="00BD36E7">
            <w:pPr>
              <w:jc w:val="center"/>
              <w:rPr>
                <w:rFonts w:eastAsiaTheme="minorEastAsia"/>
                <w:b/>
                <w:bCs/>
                <w:lang w:eastAsia="zh-CN"/>
              </w:rPr>
            </w:pPr>
            <w:r w:rsidRPr="000F2C35">
              <w:rPr>
                <w:b/>
                <w:bCs/>
              </w:rPr>
              <w:t>SBFD Alt 2: {DDDSU} vs. {XXXXU}</w:t>
            </w:r>
          </w:p>
        </w:tc>
      </w:tr>
      <w:tr w:rsidR="00525FB1" w:rsidRPr="000F2C35" w14:paraId="70199778" w14:textId="77777777" w:rsidTr="004D6CB1">
        <w:trPr>
          <w:trHeight w:val="20"/>
          <w:jc w:val="center"/>
        </w:trPr>
        <w:tc>
          <w:tcPr>
            <w:tcW w:w="3172" w:type="dxa"/>
            <w:gridSpan w:val="2"/>
            <w:vMerge/>
            <w:vAlign w:val="center"/>
          </w:tcPr>
          <w:p w14:paraId="295D9DE4" w14:textId="77777777" w:rsidR="00525FB1" w:rsidRPr="000F2C35" w:rsidRDefault="00525FB1" w:rsidP="004D6CB1">
            <w:pPr>
              <w:jc w:val="center"/>
              <w:rPr>
                <w:b/>
                <w:bCs/>
                <w:iCs/>
              </w:rPr>
            </w:pPr>
          </w:p>
        </w:tc>
        <w:tc>
          <w:tcPr>
            <w:tcW w:w="5910" w:type="dxa"/>
            <w:gridSpan w:val="9"/>
            <w:vAlign w:val="center"/>
          </w:tcPr>
          <w:p w14:paraId="077EFFBC" w14:textId="77777777" w:rsidR="00525FB1" w:rsidRPr="000F2C35" w:rsidRDefault="00525FB1" w:rsidP="00BD36E7">
            <w:pPr>
              <w:jc w:val="center"/>
              <w:rPr>
                <w:b/>
                <w:bCs/>
              </w:rPr>
            </w:pPr>
            <w:r w:rsidRPr="000F2C35">
              <w:rPr>
                <w:b/>
                <w:bCs/>
              </w:rPr>
              <w:t>DL and UL arrival rate for baseline static TDD</w:t>
            </w:r>
          </w:p>
          <w:p w14:paraId="2E2582D9" w14:textId="77777777" w:rsidR="00525FB1" w:rsidRPr="000F2C35" w:rsidRDefault="00525FB1" w:rsidP="00BD36E7">
            <w:pPr>
              <w:jc w:val="center"/>
              <w:rPr>
                <w:b/>
                <w:bCs/>
              </w:rPr>
            </w:pPr>
            <w:r w:rsidRPr="000F2C35">
              <w:rPr>
                <w:b/>
                <w:bCs/>
              </w:rPr>
              <w:t xml:space="preserve">(Type-2 RU: </w:t>
            </w:r>
            <w:r w:rsidRPr="000F2C35">
              <w:rPr>
                <w:b/>
                <w:bCs/>
                <w:iCs/>
              </w:rPr>
              <w:t xml:space="preserve">&lt;10%, 20%-40% and </w:t>
            </w:r>
            <w:r w:rsidRPr="000F2C35">
              <w:rPr>
                <w:b/>
                <w:bCs/>
              </w:rPr>
              <w:t>≥</w:t>
            </w:r>
            <w:r w:rsidRPr="000F2C35">
              <w:rPr>
                <w:b/>
                <w:bCs/>
                <w:iCs/>
              </w:rPr>
              <w:t>50%</w:t>
            </w:r>
            <w:r w:rsidRPr="000F2C35">
              <w:rPr>
                <w:b/>
                <w:bCs/>
              </w:rPr>
              <w:t>)</w:t>
            </w:r>
          </w:p>
        </w:tc>
      </w:tr>
      <w:tr w:rsidR="00525FB1" w:rsidRPr="000F2C35" w14:paraId="5BB06DBC" w14:textId="77777777" w:rsidTr="004D6CB1">
        <w:trPr>
          <w:trHeight w:val="20"/>
          <w:jc w:val="center"/>
        </w:trPr>
        <w:tc>
          <w:tcPr>
            <w:tcW w:w="3172" w:type="dxa"/>
            <w:gridSpan w:val="2"/>
            <w:vMerge/>
            <w:vAlign w:val="center"/>
          </w:tcPr>
          <w:p w14:paraId="20D4D23A" w14:textId="77777777" w:rsidR="00525FB1" w:rsidRPr="000F2C35" w:rsidRDefault="00525FB1" w:rsidP="004D6CB1">
            <w:pPr>
              <w:jc w:val="center"/>
              <w:rPr>
                <w:b/>
                <w:bCs/>
                <w:iCs/>
              </w:rPr>
            </w:pPr>
          </w:p>
        </w:tc>
        <w:tc>
          <w:tcPr>
            <w:tcW w:w="1826" w:type="dxa"/>
            <w:gridSpan w:val="3"/>
            <w:vAlign w:val="center"/>
          </w:tcPr>
          <w:p w14:paraId="1F91C9AC" w14:textId="77777777" w:rsidR="00525FB1" w:rsidRPr="000F2C35" w:rsidRDefault="00525FB1" w:rsidP="00BD36E7">
            <w:pPr>
              <w:jc w:val="center"/>
              <w:rPr>
                <w:b/>
                <w:bCs/>
              </w:rPr>
            </w:pPr>
            <w:r w:rsidRPr="000F2C35">
              <w:rPr>
                <w:b/>
                <w:bCs/>
              </w:rPr>
              <w:t>DL: Low, UL: Low</w:t>
            </w:r>
          </w:p>
        </w:tc>
        <w:tc>
          <w:tcPr>
            <w:tcW w:w="2243" w:type="dxa"/>
            <w:gridSpan w:val="3"/>
            <w:vAlign w:val="center"/>
          </w:tcPr>
          <w:p w14:paraId="36F293B7" w14:textId="77777777" w:rsidR="00525FB1" w:rsidRPr="000F2C35" w:rsidRDefault="00525FB1" w:rsidP="00BD36E7">
            <w:pPr>
              <w:jc w:val="center"/>
              <w:rPr>
                <w:b/>
                <w:bCs/>
              </w:rPr>
            </w:pPr>
            <w:r w:rsidRPr="000F2C35">
              <w:rPr>
                <w:b/>
                <w:bCs/>
              </w:rPr>
              <w:t>DL: Medium, UL: Medium</w:t>
            </w:r>
          </w:p>
        </w:tc>
        <w:tc>
          <w:tcPr>
            <w:tcW w:w="1841" w:type="dxa"/>
            <w:gridSpan w:val="3"/>
            <w:vAlign w:val="center"/>
          </w:tcPr>
          <w:p w14:paraId="1319B138" w14:textId="77777777" w:rsidR="00525FB1" w:rsidRPr="000F2C35" w:rsidRDefault="00525FB1" w:rsidP="00BD36E7">
            <w:pPr>
              <w:jc w:val="center"/>
              <w:rPr>
                <w:b/>
                <w:bCs/>
              </w:rPr>
            </w:pPr>
            <w:r w:rsidRPr="000F2C35">
              <w:rPr>
                <w:b/>
                <w:bCs/>
              </w:rPr>
              <w:t>DL: High, UL: High</w:t>
            </w:r>
          </w:p>
        </w:tc>
      </w:tr>
      <w:tr w:rsidR="00525FB1" w:rsidRPr="000F2C35" w14:paraId="422A6875" w14:textId="77777777" w:rsidTr="004D6CB1">
        <w:trPr>
          <w:trHeight w:val="20"/>
          <w:jc w:val="center"/>
        </w:trPr>
        <w:tc>
          <w:tcPr>
            <w:tcW w:w="3172" w:type="dxa"/>
            <w:gridSpan w:val="2"/>
            <w:vMerge/>
            <w:vAlign w:val="center"/>
          </w:tcPr>
          <w:p w14:paraId="1A6EAE93" w14:textId="77777777" w:rsidR="00525FB1" w:rsidRPr="000F2C35" w:rsidRDefault="00525FB1" w:rsidP="004D6CB1">
            <w:pPr>
              <w:jc w:val="center"/>
              <w:rPr>
                <w:b/>
              </w:rPr>
            </w:pPr>
          </w:p>
        </w:tc>
        <w:tc>
          <w:tcPr>
            <w:tcW w:w="511" w:type="dxa"/>
            <w:vAlign w:val="center"/>
          </w:tcPr>
          <w:p w14:paraId="232BF8BF" w14:textId="77777777" w:rsidR="00525FB1" w:rsidRPr="000F2C35" w:rsidRDefault="00525FB1" w:rsidP="004D6CB1">
            <w:pPr>
              <w:jc w:val="center"/>
            </w:pPr>
            <w:r w:rsidRPr="000F2C35">
              <w:t>TDD</w:t>
            </w:r>
          </w:p>
        </w:tc>
        <w:tc>
          <w:tcPr>
            <w:tcW w:w="567" w:type="dxa"/>
            <w:vAlign w:val="center"/>
          </w:tcPr>
          <w:p w14:paraId="68F28BD4" w14:textId="77777777" w:rsidR="00525FB1" w:rsidRPr="000F2C35" w:rsidRDefault="00525FB1" w:rsidP="004D6CB1">
            <w:pPr>
              <w:jc w:val="center"/>
            </w:pPr>
            <w:r w:rsidRPr="000F2C35">
              <w:t>SBFD</w:t>
            </w:r>
          </w:p>
        </w:tc>
        <w:tc>
          <w:tcPr>
            <w:tcW w:w="748" w:type="dxa"/>
            <w:vAlign w:val="center"/>
          </w:tcPr>
          <w:p w14:paraId="3BEB390E" w14:textId="77777777" w:rsidR="00525FB1" w:rsidRPr="000F2C35" w:rsidRDefault="00525FB1" w:rsidP="004D6CB1">
            <w:pPr>
              <w:jc w:val="center"/>
              <w:rPr>
                <w:rFonts w:eastAsiaTheme="minorEastAsia"/>
                <w:lang w:eastAsia="zh-CN"/>
              </w:rPr>
            </w:pPr>
            <w:r w:rsidRPr="000F2C35">
              <w:t>Gain (%)</w:t>
            </w:r>
          </w:p>
        </w:tc>
        <w:tc>
          <w:tcPr>
            <w:tcW w:w="622" w:type="dxa"/>
            <w:vAlign w:val="center"/>
          </w:tcPr>
          <w:p w14:paraId="49F89D49" w14:textId="77777777" w:rsidR="00525FB1" w:rsidRPr="000F2C35" w:rsidRDefault="00525FB1" w:rsidP="004D6CB1">
            <w:pPr>
              <w:jc w:val="center"/>
            </w:pPr>
            <w:r w:rsidRPr="000F2C35">
              <w:t>TDD</w:t>
            </w:r>
          </w:p>
        </w:tc>
        <w:tc>
          <w:tcPr>
            <w:tcW w:w="691" w:type="dxa"/>
            <w:vAlign w:val="center"/>
          </w:tcPr>
          <w:p w14:paraId="61B6D322" w14:textId="77777777" w:rsidR="00525FB1" w:rsidRPr="000F2C35" w:rsidRDefault="00525FB1" w:rsidP="004D6CB1">
            <w:pPr>
              <w:jc w:val="center"/>
            </w:pPr>
            <w:r w:rsidRPr="000F2C35">
              <w:t>SBFD</w:t>
            </w:r>
          </w:p>
        </w:tc>
        <w:tc>
          <w:tcPr>
            <w:tcW w:w="930" w:type="dxa"/>
            <w:vAlign w:val="center"/>
          </w:tcPr>
          <w:p w14:paraId="3DCEA27B" w14:textId="77777777" w:rsidR="00525FB1" w:rsidRPr="000F2C35" w:rsidRDefault="00525FB1" w:rsidP="004D6CB1">
            <w:pPr>
              <w:jc w:val="center"/>
            </w:pPr>
            <w:r w:rsidRPr="000F2C35">
              <w:t>Gain (%)</w:t>
            </w:r>
          </w:p>
        </w:tc>
        <w:tc>
          <w:tcPr>
            <w:tcW w:w="515" w:type="dxa"/>
            <w:vAlign w:val="center"/>
          </w:tcPr>
          <w:p w14:paraId="3B3C2E70" w14:textId="77777777" w:rsidR="00525FB1" w:rsidRPr="000F2C35" w:rsidRDefault="00525FB1" w:rsidP="004D6CB1">
            <w:pPr>
              <w:jc w:val="center"/>
            </w:pPr>
            <w:r w:rsidRPr="000F2C35">
              <w:t>TDD</w:t>
            </w:r>
          </w:p>
        </w:tc>
        <w:tc>
          <w:tcPr>
            <w:tcW w:w="572" w:type="dxa"/>
            <w:vAlign w:val="center"/>
          </w:tcPr>
          <w:p w14:paraId="0ECE4BCB" w14:textId="77777777" w:rsidR="00525FB1" w:rsidRPr="000F2C35" w:rsidRDefault="00525FB1" w:rsidP="004D6CB1">
            <w:pPr>
              <w:jc w:val="center"/>
            </w:pPr>
            <w:r w:rsidRPr="000F2C35">
              <w:t>SBFD</w:t>
            </w:r>
          </w:p>
        </w:tc>
        <w:tc>
          <w:tcPr>
            <w:tcW w:w="754" w:type="dxa"/>
            <w:vAlign w:val="center"/>
          </w:tcPr>
          <w:p w14:paraId="1B3E5AB4" w14:textId="77777777" w:rsidR="00525FB1" w:rsidRPr="000F2C35" w:rsidRDefault="00525FB1" w:rsidP="004D6CB1">
            <w:pPr>
              <w:jc w:val="center"/>
            </w:pPr>
            <w:r w:rsidRPr="000F2C35">
              <w:t>Gain (%)</w:t>
            </w:r>
          </w:p>
        </w:tc>
      </w:tr>
      <w:tr w:rsidR="00525FB1" w:rsidRPr="000F2C35" w14:paraId="1A0B8F93" w14:textId="77777777" w:rsidTr="004D6CB1">
        <w:trPr>
          <w:trHeight w:val="20"/>
          <w:jc w:val="center"/>
        </w:trPr>
        <w:tc>
          <w:tcPr>
            <w:tcW w:w="2539" w:type="dxa"/>
            <w:vMerge w:val="restart"/>
            <w:vAlign w:val="center"/>
          </w:tcPr>
          <w:p w14:paraId="6FF62BC4" w14:textId="77777777" w:rsidR="00525FB1" w:rsidRPr="000F2C35" w:rsidRDefault="00525FB1" w:rsidP="004D6CB1">
            <w:pPr>
              <w:jc w:val="center"/>
            </w:pPr>
            <w:r w:rsidRPr="000F2C35">
              <w:rPr>
                <w:b/>
              </w:rPr>
              <w:t>DL Average-UPT CDF (Mbps)</w:t>
            </w:r>
          </w:p>
        </w:tc>
        <w:tc>
          <w:tcPr>
            <w:tcW w:w="633" w:type="dxa"/>
            <w:vAlign w:val="center"/>
          </w:tcPr>
          <w:p w14:paraId="51F9E12F" w14:textId="77777777" w:rsidR="00525FB1" w:rsidRPr="000F2C35" w:rsidRDefault="00525FB1" w:rsidP="004D6CB1">
            <w:pPr>
              <w:jc w:val="center"/>
              <w:rPr>
                <w:b/>
              </w:rPr>
            </w:pPr>
            <w:r w:rsidRPr="000F2C35">
              <w:rPr>
                <w:b/>
              </w:rPr>
              <w:t>Mean</w:t>
            </w:r>
          </w:p>
        </w:tc>
        <w:tc>
          <w:tcPr>
            <w:tcW w:w="511" w:type="dxa"/>
            <w:vAlign w:val="center"/>
          </w:tcPr>
          <w:p w14:paraId="7A409FF6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37.72</w:t>
            </w:r>
          </w:p>
        </w:tc>
        <w:tc>
          <w:tcPr>
            <w:tcW w:w="567" w:type="dxa"/>
            <w:vAlign w:val="center"/>
          </w:tcPr>
          <w:p w14:paraId="1C45A30B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37.43</w:t>
            </w:r>
          </w:p>
        </w:tc>
        <w:tc>
          <w:tcPr>
            <w:tcW w:w="748" w:type="dxa"/>
            <w:vAlign w:val="center"/>
          </w:tcPr>
          <w:p w14:paraId="368CAE72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-0.75</w:t>
            </w:r>
          </w:p>
        </w:tc>
        <w:tc>
          <w:tcPr>
            <w:tcW w:w="622" w:type="dxa"/>
            <w:vAlign w:val="center"/>
          </w:tcPr>
          <w:p w14:paraId="4E0D0FE6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37.70</w:t>
            </w:r>
          </w:p>
        </w:tc>
        <w:tc>
          <w:tcPr>
            <w:tcW w:w="691" w:type="dxa"/>
            <w:vAlign w:val="center"/>
          </w:tcPr>
          <w:p w14:paraId="6627C524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35.58</w:t>
            </w:r>
          </w:p>
        </w:tc>
        <w:tc>
          <w:tcPr>
            <w:tcW w:w="930" w:type="dxa"/>
            <w:vAlign w:val="center"/>
          </w:tcPr>
          <w:p w14:paraId="1EC2E713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-5.69</w:t>
            </w:r>
          </w:p>
        </w:tc>
        <w:tc>
          <w:tcPr>
            <w:tcW w:w="515" w:type="dxa"/>
            <w:vAlign w:val="center"/>
          </w:tcPr>
          <w:p w14:paraId="36277415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26.73</w:t>
            </w:r>
          </w:p>
        </w:tc>
        <w:tc>
          <w:tcPr>
            <w:tcW w:w="572" w:type="dxa"/>
            <w:vAlign w:val="center"/>
          </w:tcPr>
          <w:p w14:paraId="229D1B9A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17.78</w:t>
            </w:r>
          </w:p>
        </w:tc>
        <w:tc>
          <w:tcPr>
            <w:tcW w:w="754" w:type="dxa"/>
            <w:vAlign w:val="center"/>
          </w:tcPr>
          <w:p w14:paraId="0038B1D9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-33.48</w:t>
            </w:r>
          </w:p>
        </w:tc>
      </w:tr>
      <w:tr w:rsidR="00525FB1" w:rsidRPr="000F2C35" w14:paraId="0722BB10" w14:textId="77777777" w:rsidTr="004D6CB1">
        <w:trPr>
          <w:trHeight w:val="20"/>
          <w:jc w:val="center"/>
        </w:trPr>
        <w:tc>
          <w:tcPr>
            <w:tcW w:w="2539" w:type="dxa"/>
            <w:vMerge/>
            <w:vAlign w:val="center"/>
          </w:tcPr>
          <w:p w14:paraId="488FC7A8" w14:textId="77777777" w:rsidR="00525FB1" w:rsidRPr="000F2C35" w:rsidRDefault="00525FB1" w:rsidP="004D6CB1">
            <w:pPr>
              <w:jc w:val="center"/>
              <w:rPr>
                <w:b/>
              </w:rPr>
            </w:pPr>
          </w:p>
        </w:tc>
        <w:tc>
          <w:tcPr>
            <w:tcW w:w="633" w:type="dxa"/>
            <w:vAlign w:val="center"/>
          </w:tcPr>
          <w:p w14:paraId="4EEB444A" w14:textId="77777777" w:rsidR="00525FB1" w:rsidRPr="000F2C35" w:rsidRDefault="00525FB1" w:rsidP="004D6CB1">
            <w:pPr>
              <w:jc w:val="center"/>
              <w:rPr>
                <w:b/>
              </w:rPr>
            </w:pPr>
            <w:r w:rsidRPr="000F2C35">
              <w:rPr>
                <w:b/>
              </w:rPr>
              <w:t>5%</w:t>
            </w:r>
          </w:p>
        </w:tc>
        <w:tc>
          <w:tcPr>
            <w:tcW w:w="511" w:type="dxa"/>
            <w:vAlign w:val="center"/>
          </w:tcPr>
          <w:p w14:paraId="32A7A925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35.30</w:t>
            </w:r>
          </w:p>
        </w:tc>
        <w:tc>
          <w:tcPr>
            <w:tcW w:w="567" w:type="dxa"/>
            <w:vAlign w:val="center"/>
          </w:tcPr>
          <w:p w14:paraId="6510B73F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35.07</w:t>
            </w:r>
          </w:p>
        </w:tc>
        <w:tc>
          <w:tcPr>
            <w:tcW w:w="748" w:type="dxa"/>
            <w:vAlign w:val="center"/>
          </w:tcPr>
          <w:p w14:paraId="4D52DEAD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-0.66</w:t>
            </w:r>
          </w:p>
        </w:tc>
        <w:tc>
          <w:tcPr>
            <w:tcW w:w="622" w:type="dxa"/>
            <w:vAlign w:val="center"/>
          </w:tcPr>
          <w:p w14:paraId="7F35772C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35.39</w:t>
            </w:r>
          </w:p>
        </w:tc>
        <w:tc>
          <w:tcPr>
            <w:tcW w:w="691" w:type="dxa"/>
            <w:vAlign w:val="center"/>
          </w:tcPr>
          <w:p w14:paraId="4129DB81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30.40</w:t>
            </w:r>
          </w:p>
        </w:tc>
        <w:tc>
          <w:tcPr>
            <w:tcW w:w="930" w:type="dxa"/>
            <w:vAlign w:val="center"/>
          </w:tcPr>
          <w:p w14:paraId="7DD6BBC0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-14.32</w:t>
            </w:r>
          </w:p>
        </w:tc>
        <w:tc>
          <w:tcPr>
            <w:tcW w:w="515" w:type="dxa"/>
            <w:vAlign w:val="center"/>
          </w:tcPr>
          <w:p w14:paraId="31EDB76D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11.65</w:t>
            </w:r>
          </w:p>
        </w:tc>
        <w:tc>
          <w:tcPr>
            <w:tcW w:w="572" w:type="dxa"/>
            <w:vAlign w:val="center"/>
          </w:tcPr>
          <w:p w14:paraId="07A2A20C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6.60</w:t>
            </w:r>
          </w:p>
        </w:tc>
        <w:tc>
          <w:tcPr>
            <w:tcW w:w="754" w:type="dxa"/>
            <w:vAlign w:val="center"/>
          </w:tcPr>
          <w:p w14:paraId="052F6AD9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-43.33</w:t>
            </w:r>
          </w:p>
        </w:tc>
      </w:tr>
      <w:tr w:rsidR="00525FB1" w:rsidRPr="000F2C35" w14:paraId="45715590" w14:textId="77777777" w:rsidTr="004D6CB1">
        <w:trPr>
          <w:trHeight w:val="20"/>
          <w:jc w:val="center"/>
        </w:trPr>
        <w:tc>
          <w:tcPr>
            <w:tcW w:w="2539" w:type="dxa"/>
            <w:vMerge/>
            <w:vAlign w:val="center"/>
          </w:tcPr>
          <w:p w14:paraId="5A6EF914" w14:textId="77777777" w:rsidR="00525FB1" w:rsidRPr="000F2C35" w:rsidRDefault="00525FB1" w:rsidP="004D6CB1">
            <w:pPr>
              <w:jc w:val="center"/>
              <w:rPr>
                <w:b/>
              </w:rPr>
            </w:pPr>
          </w:p>
        </w:tc>
        <w:tc>
          <w:tcPr>
            <w:tcW w:w="633" w:type="dxa"/>
            <w:vAlign w:val="center"/>
          </w:tcPr>
          <w:p w14:paraId="6E564ACE" w14:textId="77777777" w:rsidR="00525FB1" w:rsidRPr="000F2C35" w:rsidRDefault="00525FB1" w:rsidP="004D6CB1">
            <w:pPr>
              <w:jc w:val="center"/>
              <w:rPr>
                <w:b/>
              </w:rPr>
            </w:pPr>
            <w:r w:rsidRPr="000F2C35">
              <w:rPr>
                <w:b/>
              </w:rPr>
              <w:t>50%</w:t>
            </w:r>
          </w:p>
        </w:tc>
        <w:tc>
          <w:tcPr>
            <w:tcW w:w="511" w:type="dxa"/>
            <w:vAlign w:val="center"/>
          </w:tcPr>
          <w:p w14:paraId="7F80B92B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37.76</w:t>
            </w:r>
          </w:p>
        </w:tc>
        <w:tc>
          <w:tcPr>
            <w:tcW w:w="567" w:type="dxa"/>
            <w:vAlign w:val="center"/>
          </w:tcPr>
          <w:p w14:paraId="084C9BE3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37.43</w:t>
            </w:r>
          </w:p>
        </w:tc>
        <w:tc>
          <w:tcPr>
            <w:tcW w:w="748" w:type="dxa"/>
            <w:vAlign w:val="center"/>
          </w:tcPr>
          <w:p w14:paraId="7E051147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-0.89</w:t>
            </w:r>
          </w:p>
        </w:tc>
        <w:tc>
          <w:tcPr>
            <w:tcW w:w="622" w:type="dxa"/>
            <w:vAlign w:val="center"/>
          </w:tcPr>
          <w:p w14:paraId="2374CB61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37.80</w:t>
            </w:r>
          </w:p>
        </w:tc>
        <w:tc>
          <w:tcPr>
            <w:tcW w:w="691" w:type="dxa"/>
            <w:vAlign w:val="center"/>
          </w:tcPr>
          <w:p w14:paraId="52AB0202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37.25</w:t>
            </w:r>
          </w:p>
        </w:tc>
        <w:tc>
          <w:tcPr>
            <w:tcW w:w="930" w:type="dxa"/>
            <w:vAlign w:val="center"/>
          </w:tcPr>
          <w:p w14:paraId="0578E24B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-1.60</w:t>
            </w:r>
          </w:p>
        </w:tc>
        <w:tc>
          <w:tcPr>
            <w:tcW w:w="515" w:type="dxa"/>
            <w:vAlign w:val="center"/>
          </w:tcPr>
          <w:p w14:paraId="098E0960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29.05</w:t>
            </w:r>
          </w:p>
        </w:tc>
        <w:tc>
          <w:tcPr>
            <w:tcW w:w="572" w:type="dxa"/>
            <w:vAlign w:val="center"/>
          </w:tcPr>
          <w:p w14:paraId="290A6F35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20.82</w:t>
            </w:r>
          </w:p>
        </w:tc>
        <w:tc>
          <w:tcPr>
            <w:tcW w:w="754" w:type="dxa"/>
            <w:vAlign w:val="center"/>
          </w:tcPr>
          <w:p w14:paraId="10591B19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-28.31</w:t>
            </w:r>
          </w:p>
        </w:tc>
      </w:tr>
      <w:tr w:rsidR="00525FB1" w:rsidRPr="000F2C35" w14:paraId="130A9950" w14:textId="77777777" w:rsidTr="004D6CB1">
        <w:trPr>
          <w:trHeight w:val="20"/>
          <w:jc w:val="center"/>
        </w:trPr>
        <w:tc>
          <w:tcPr>
            <w:tcW w:w="2539" w:type="dxa"/>
            <w:vMerge/>
            <w:vAlign w:val="center"/>
          </w:tcPr>
          <w:p w14:paraId="27EC5A18" w14:textId="77777777" w:rsidR="00525FB1" w:rsidRPr="000F2C35" w:rsidRDefault="00525FB1" w:rsidP="004D6CB1">
            <w:pPr>
              <w:jc w:val="center"/>
              <w:rPr>
                <w:b/>
              </w:rPr>
            </w:pPr>
          </w:p>
        </w:tc>
        <w:tc>
          <w:tcPr>
            <w:tcW w:w="633" w:type="dxa"/>
            <w:vAlign w:val="center"/>
          </w:tcPr>
          <w:p w14:paraId="314909F6" w14:textId="77777777" w:rsidR="00525FB1" w:rsidRPr="000F2C35" w:rsidRDefault="00525FB1" w:rsidP="004D6CB1">
            <w:pPr>
              <w:jc w:val="center"/>
              <w:rPr>
                <w:b/>
              </w:rPr>
            </w:pPr>
            <w:r w:rsidRPr="000F2C35">
              <w:rPr>
                <w:b/>
              </w:rPr>
              <w:t>95%</w:t>
            </w:r>
          </w:p>
        </w:tc>
        <w:tc>
          <w:tcPr>
            <w:tcW w:w="511" w:type="dxa"/>
            <w:vAlign w:val="center"/>
          </w:tcPr>
          <w:p w14:paraId="5A0FE188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40.05</w:t>
            </w:r>
          </w:p>
        </w:tc>
        <w:tc>
          <w:tcPr>
            <w:tcW w:w="567" w:type="dxa"/>
            <w:vAlign w:val="center"/>
          </w:tcPr>
          <w:p w14:paraId="2E4BFCF8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39.40</w:t>
            </w:r>
          </w:p>
        </w:tc>
        <w:tc>
          <w:tcPr>
            <w:tcW w:w="748" w:type="dxa"/>
            <w:vAlign w:val="center"/>
          </w:tcPr>
          <w:p w14:paraId="34347269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-1.62</w:t>
            </w:r>
          </w:p>
        </w:tc>
        <w:tc>
          <w:tcPr>
            <w:tcW w:w="622" w:type="dxa"/>
            <w:vAlign w:val="center"/>
          </w:tcPr>
          <w:p w14:paraId="5B160873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39.98</w:t>
            </w:r>
          </w:p>
        </w:tc>
        <w:tc>
          <w:tcPr>
            <w:tcW w:w="691" w:type="dxa"/>
            <w:vAlign w:val="center"/>
          </w:tcPr>
          <w:p w14:paraId="774F099A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39.54</w:t>
            </w:r>
          </w:p>
        </w:tc>
        <w:tc>
          <w:tcPr>
            <w:tcW w:w="930" w:type="dxa"/>
            <w:vAlign w:val="center"/>
          </w:tcPr>
          <w:p w14:paraId="2E305361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-1.18</w:t>
            </w:r>
          </w:p>
        </w:tc>
        <w:tc>
          <w:tcPr>
            <w:tcW w:w="515" w:type="dxa"/>
            <w:vAlign w:val="center"/>
          </w:tcPr>
          <w:p w14:paraId="0EFB8270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37.50</w:t>
            </w:r>
          </w:p>
        </w:tc>
        <w:tc>
          <w:tcPr>
            <w:tcW w:w="572" w:type="dxa"/>
            <w:vAlign w:val="center"/>
          </w:tcPr>
          <w:p w14:paraId="61C7C021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30.29</w:t>
            </w:r>
          </w:p>
        </w:tc>
        <w:tc>
          <w:tcPr>
            <w:tcW w:w="754" w:type="dxa"/>
            <w:vAlign w:val="center"/>
          </w:tcPr>
          <w:p w14:paraId="472289BB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-19.23</w:t>
            </w:r>
          </w:p>
        </w:tc>
      </w:tr>
      <w:tr w:rsidR="00525FB1" w:rsidRPr="000F2C35" w14:paraId="20BE9AE4" w14:textId="77777777" w:rsidTr="004D6CB1">
        <w:trPr>
          <w:trHeight w:val="20"/>
          <w:jc w:val="center"/>
        </w:trPr>
        <w:tc>
          <w:tcPr>
            <w:tcW w:w="2539" w:type="dxa"/>
            <w:vMerge w:val="restart"/>
            <w:vAlign w:val="center"/>
          </w:tcPr>
          <w:p w14:paraId="18A84564" w14:textId="77777777" w:rsidR="00525FB1" w:rsidRPr="000F2C35" w:rsidRDefault="00525FB1" w:rsidP="004D6CB1">
            <w:pPr>
              <w:jc w:val="center"/>
            </w:pPr>
            <w:r w:rsidRPr="000F2C35">
              <w:rPr>
                <w:b/>
              </w:rPr>
              <w:t>DL Tail-UPT CDF (Mbps)</w:t>
            </w:r>
          </w:p>
        </w:tc>
        <w:tc>
          <w:tcPr>
            <w:tcW w:w="633" w:type="dxa"/>
            <w:vAlign w:val="center"/>
          </w:tcPr>
          <w:p w14:paraId="0A7AD111" w14:textId="77777777" w:rsidR="00525FB1" w:rsidRPr="000F2C35" w:rsidRDefault="00525FB1" w:rsidP="004D6CB1">
            <w:pPr>
              <w:jc w:val="center"/>
              <w:rPr>
                <w:b/>
              </w:rPr>
            </w:pPr>
            <w:r w:rsidRPr="000F2C35">
              <w:rPr>
                <w:b/>
              </w:rPr>
              <w:t>Mean</w:t>
            </w:r>
          </w:p>
        </w:tc>
        <w:tc>
          <w:tcPr>
            <w:tcW w:w="511" w:type="dxa"/>
            <w:vAlign w:val="center"/>
          </w:tcPr>
          <w:p w14:paraId="24B33472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23.47</w:t>
            </w:r>
          </w:p>
        </w:tc>
        <w:tc>
          <w:tcPr>
            <w:tcW w:w="567" w:type="dxa"/>
            <w:vAlign w:val="center"/>
          </w:tcPr>
          <w:p w14:paraId="09EFC6E5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23.33</w:t>
            </w:r>
          </w:p>
        </w:tc>
        <w:tc>
          <w:tcPr>
            <w:tcW w:w="748" w:type="dxa"/>
            <w:vAlign w:val="center"/>
          </w:tcPr>
          <w:p w14:paraId="4EADEBA0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-0.67</w:t>
            </w:r>
          </w:p>
        </w:tc>
        <w:tc>
          <w:tcPr>
            <w:tcW w:w="622" w:type="dxa"/>
            <w:vAlign w:val="center"/>
          </w:tcPr>
          <w:p w14:paraId="013527F4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23.50</w:t>
            </w:r>
          </w:p>
        </w:tc>
        <w:tc>
          <w:tcPr>
            <w:tcW w:w="691" w:type="dxa"/>
            <w:vAlign w:val="center"/>
          </w:tcPr>
          <w:p w14:paraId="6F4A7269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22.07</w:t>
            </w:r>
          </w:p>
        </w:tc>
        <w:tc>
          <w:tcPr>
            <w:tcW w:w="930" w:type="dxa"/>
            <w:vAlign w:val="center"/>
          </w:tcPr>
          <w:p w14:paraId="16141DE2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-6.06</w:t>
            </w:r>
          </w:p>
        </w:tc>
        <w:tc>
          <w:tcPr>
            <w:tcW w:w="515" w:type="dxa"/>
            <w:vAlign w:val="center"/>
          </w:tcPr>
          <w:p w14:paraId="1CCB3029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14.84</w:t>
            </w:r>
          </w:p>
        </w:tc>
        <w:tc>
          <w:tcPr>
            <w:tcW w:w="572" w:type="dxa"/>
            <w:vAlign w:val="center"/>
          </w:tcPr>
          <w:p w14:paraId="3A034C31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9.90</w:t>
            </w:r>
          </w:p>
        </w:tc>
        <w:tc>
          <w:tcPr>
            <w:tcW w:w="754" w:type="dxa"/>
            <w:vAlign w:val="center"/>
          </w:tcPr>
          <w:p w14:paraId="2B8ECF97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-33.26</w:t>
            </w:r>
          </w:p>
        </w:tc>
      </w:tr>
      <w:tr w:rsidR="00525FB1" w:rsidRPr="000F2C35" w14:paraId="5A81063E" w14:textId="77777777" w:rsidTr="004D6CB1">
        <w:trPr>
          <w:trHeight w:val="20"/>
          <w:jc w:val="center"/>
        </w:trPr>
        <w:tc>
          <w:tcPr>
            <w:tcW w:w="2539" w:type="dxa"/>
            <w:vMerge/>
            <w:vAlign w:val="center"/>
          </w:tcPr>
          <w:p w14:paraId="4B48D7CC" w14:textId="77777777" w:rsidR="00525FB1" w:rsidRPr="000F2C35" w:rsidRDefault="00525FB1" w:rsidP="004D6CB1">
            <w:pPr>
              <w:jc w:val="center"/>
              <w:rPr>
                <w:b/>
              </w:rPr>
            </w:pPr>
          </w:p>
        </w:tc>
        <w:tc>
          <w:tcPr>
            <w:tcW w:w="633" w:type="dxa"/>
            <w:vAlign w:val="center"/>
          </w:tcPr>
          <w:p w14:paraId="448B8513" w14:textId="77777777" w:rsidR="00525FB1" w:rsidRPr="000F2C35" w:rsidRDefault="00525FB1" w:rsidP="004D6CB1">
            <w:pPr>
              <w:jc w:val="center"/>
              <w:rPr>
                <w:b/>
              </w:rPr>
            </w:pPr>
            <w:r w:rsidRPr="000F2C35">
              <w:rPr>
                <w:b/>
              </w:rPr>
              <w:t>5%</w:t>
            </w:r>
          </w:p>
        </w:tc>
        <w:tc>
          <w:tcPr>
            <w:tcW w:w="511" w:type="dxa"/>
            <w:vAlign w:val="center"/>
          </w:tcPr>
          <w:p w14:paraId="377D0D2F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22.12</w:t>
            </w:r>
          </w:p>
        </w:tc>
        <w:tc>
          <w:tcPr>
            <w:tcW w:w="567" w:type="dxa"/>
            <w:vAlign w:val="center"/>
          </w:tcPr>
          <w:p w14:paraId="536F9166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21.79</w:t>
            </w:r>
          </w:p>
        </w:tc>
        <w:tc>
          <w:tcPr>
            <w:tcW w:w="748" w:type="dxa"/>
            <w:vAlign w:val="center"/>
          </w:tcPr>
          <w:p w14:paraId="7A29E146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-1.56</w:t>
            </w:r>
          </w:p>
        </w:tc>
        <w:tc>
          <w:tcPr>
            <w:tcW w:w="622" w:type="dxa"/>
            <w:vAlign w:val="center"/>
          </w:tcPr>
          <w:p w14:paraId="33B437DC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22.11</w:t>
            </w:r>
          </w:p>
        </w:tc>
        <w:tc>
          <w:tcPr>
            <w:tcW w:w="691" w:type="dxa"/>
            <w:vAlign w:val="center"/>
          </w:tcPr>
          <w:p w14:paraId="23CFCF4F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16.99</w:t>
            </w:r>
          </w:p>
        </w:tc>
        <w:tc>
          <w:tcPr>
            <w:tcW w:w="930" w:type="dxa"/>
            <w:vAlign w:val="center"/>
          </w:tcPr>
          <w:p w14:paraId="7650E21D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-23.16</w:t>
            </w:r>
          </w:p>
        </w:tc>
        <w:tc>
          <w:tcPr>
            <w:tcW w:w="515" w:type="dxa"/>
            <w:vAlign w:val="center"/>
          </w:tcPr>
          <w:p w14:paraId="17FF5944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5.17</w:t>
            </w:r>
          </w:p>
        </w:tc>
        <w:tc>
          <w:tcPr>
            <w:tcW w:w="572" w:type="dxa"/>
            <w:vAlign w:val="center"/>
          </w:tcPr>
          <w:p w14:paraId="3A103A61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4.59</w:t>
            </w:r>
          </w:p>
        </w:tc>
        <w:tc>
          <w:tcPr>
            <w:tcW w:w="754" w:type="dxa"/>
            <w:vAlign w:val="center"/>
          </w:tcPr>
          <w:p w14:paraId="1B9C6951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-11.14</w:t>
            </w:r>
          </w:p>
        </w:tc>
      </w:tr>
      <w:tr w:rsidR="00525FB1" w:rsidRPr="000F2C35" w14:paraId="35E78F33" w14:textId="77777777" w:rsidTr="004D6CB1">
        <w:trPr>
          <w:trHeight w:val="20"/>
          <w:jc w:val="center"/>
        </w:trPr>
        <w:tc>
          <w:tcPr>
            <w:tcW w:w="2539" w:type="dxa"/>
            <w:vMerge/>
            <w:vAlign w:val="center"/>
          </w:tcPr>
          <w:p w14:paraId="22D94CBF" w14:textId="77777777" w:rsidR="00525FB1" w:rsidRPr="000F2C35" w:rsidRDefault="00525FB1" w:rsidP="004D6CB1">
            <w:pPr>
              <w:jc w:val="center"/>
              <w:rPr>
                <w:b/>
              </w:rPr>
            </w:pPr>
          </w:p>
        </w:tc>
        <w:tc>
          <w:tcPr>
            <w:tcW w:w="633" w:type="dxa"/>
            <w:vAlign w:val="center"/>
          </w:tcPr>
          <w:p w14:paraId="0561F529" w14:textId="77777777" w:rsidR="00525FB1" w:rsidRPr="000F2C35" w:rsidRDefault="00525FB1" w:rsidP="004D6CB1">
            <w:pPr>
              <w:jc w:val="center"/>
              <w:rPr>
                <w:b/>
              </w:rPr>
            </w:pPr>
            <w:r w:rsidRPr="000F2C35">
              <w:rPr>
                <w:b/>
              </w:rPr>
              <w:t>50%</w:t>
            </w:r>
          </w:p>
        </w:tc>
        <w:tc>
          <w:tcPr>
            <w:tcW w:w="511" w:type="dxa"/>
            <w:vAlign w:val="center"/>
          </w:tcPr>
          <w:p w14:paraId="1A06DB19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23.51</w:t>
            </w:r>
          </w:p>
        </w:tc>
        <w:tc>
          <w:tcPr>
            <w:tcW w:w="567" w:type="dxa"/>
            <w:vAlign w:val="center"/>
          </w:tcPr>
          <w:p w14:paraId="14100036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23.30</w:t>
            </w:r>
          </w:p>
        </w:tc>
        <w:tc>
          <w:tcPr>
            <w:tcW w:w="748" w:type="dxa"/>
            <w:vAlign w:val="center"/>
          </w:tcPr>
          <w:p w14:paraId="44E4DEF3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-0.83</w:t>
            </w:r>
          </w:p>
        </w:tc>
        <w:tc>
          <w:tcPr>
            <w:tcW w:w="622" w:type="dxa"/>
            <w:vAlign w:val="center"/>
          </w:tcPr>
          <w:p w14:paraId="1B49E71F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23.45</w:t>
            </w:r>
          </w:p>
        </w:tc>
        <w:tc>
          <w:tcPr>
            <w:tcW w:w="691" w:type="dxa"/>
            <w:vAlign w:val="center"/>
          </w:tcPr>
          <w:p w14:paraId="7D3457BD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23.01</w:t>
            </w:r>
          </w:p>
        </w:tc>
        <w:tc>
          <w:tcPr>
            <w:tcW w:w="930" w:type="dxa"/>
            <w:vAlign w:val="center"/>
          </w:tcPr>
          <w:p w14:paraId="5C16F8CD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-1.87</w:t>
            </w:r>
          </w:p>
        </w:tc>
        <w:tc>
          <w:tcPr>
            <w:tcW w:w="515" w:type="dxa"/>
            <w:vAlign w:val="center"/>
          </w:tcPr>
          <w:p w14:paraId="7853B626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15.27</w:t>
            </w:r>
          </w:p>
        </w:tc>
        <w:tc>
          <w:tcPr>
            <w:tcW w:w="572" w:type="dxa"/>
            <w:vAlign w:val="center"/>
          </w:tcPr>
          <w:p w14:paraId="3E7FBC4D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10.44</w:t>
            </w:r>
          </w:p>
        </w:tc>
        <w:tc>
          <w:tcPr>
            <w:tcW w:w="754" w:type="dxa"/>
            <w:vAlign w:val="center"/>
          </w:tcPr>
          <w:p w14:paraId="4567B069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-31.66</w:t>
            </w:r>
          </w:p>
        </w:tc>
      </w:tr>
      <w:tr w:rsidR="00525FB1" w:rsidRPr="000F2C35" w14:paraId="553078E3" w14:textId="77777777" w:rsidTr="004D6CB1">
        <w:trPr>
          <w:trHeight w:val="20"/>
          <w:jc w:val="center"/>
        </w:trPr>
        <w:tc>
          <w:tcPr>
            <w:tcW w:w="2539" w:type="dxa"/>
            <w:vMerge/>
            <w:vAlign w:val="center"/>
          </w:tcPr>
          <w:p w14:paraId="0F6D7651" w14:textId="77777777" w:rsidR="00525FB1" w:rsidRPr="000F2C35" w:rsidRDefault="00525FB1" w:rsidP="004D6CB1">
            <w:pPr>
              <w:jc w:val="center"/>
              <w:rPr>
                <w:b/>
              </w:rPr>
            </w:pPr>
          </w:p>
        </w:tc>
        <w:tc>
          <w:tcPr>
            <w:tcW w:w="633" w:type="dxa"/>
            <w:vAlign w:val="center"/>
          </w:tcPr>
          <w:p w14:paraId="7560AC48" w14:textId="77777777" w:rsidR="00525FB1" w:rsidRPr="000F2C35" w:rsidRDefault="00525FB1" w:rsidP="004D6CB1">
            <w:pPr>
              <w:jc w:val="center"/>
              <w:rPr>
                <w:b/>
              </w:rPr>
            </w:pPr>
            <w:r w:rsidRPr="000F2C35">
              <w:rPr>
                <w:b/>
              </w:rPr>
              <w:t>95%</w:t>
            </w:r>
          </w:p>
        </w:tc>
        <w:tc>
          <w:tcPr>
            <w:tcW w:w="511" w:type="dxa"/>
            <w:vAlign w:val="center"/>
          </w:tcPr>
          <w:p w14:paraId="18BE4277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25.32</w:t>
            </w:r>
          </w:p>
        </w:tc>
        <w:tc>
          <w:tcPr>
            <w:tcW w:w="567" w:type="dxa"/>
            <w:vAlign w:val="center"/>
          </w:tcPr>
          <w:p w14:paraId="56088FE4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24.70</w:t>
            </w:r>
          </w:p>
        </w:tc>
        <w:tc>
          <w:tcPr>
            <w:tcW w:w="748" w:type="dxa"/>
            <w:vAlign w:val="center"/>
          </w:tcPr>
          <w:p w14:paraId="218514AB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-2.48</w:t>
            </w:r>
          </w:p>
        </w:tc>
        <w:tc>
          <w:tcPr>
            <w:tcW w:w="622" w:type="dxa"/>
            <w:vAlign w:val="center"/>
          </w:tcPr>
          <w:p w14:paraId="09769ABF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25.39</w:t>
            </w:r>
          </w:p>
        </w:tc>
        <w:tc>
          <w:tcPr>
            <w:tcW w:w="691" w:type="dxa"/>
            <w:vAlign w:val="center"/>
          </w:tcPr>
          <w:p w14:paraId="261B54D3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25.11</w:t>
            </w:r>
          </w:p>
        </w:tc>
        <w:tc>
          <w:tcPr>
            <w:tcW w:w="930" w:type="dxa"/>
            <w:vAlign w:val="center"/>
          </w:tcPr>
          <w:p w14:paraId="0191E86A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-1.09</w:t>
            </w:r>
          </w:p>
        </w:tc>
        <w:tc>
          <w:tcPr>
            <w:tcW w:w="515" w:type="dxa"/>
            <w:vAlign w:val="center"/>
          </w:tcPr>
          <w:p w14:paraId="558DE21B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24.14</w:t>
            </w:r>
          </w:p>
        </w:tc>
        <w:tc>
          <w:tcPr>
            <w:tcW w:w="572" w:type="dxa"/>
            <w:vAlign w:val="center"/>
          </w:tcPr>
          <w:p w14:paraId="3F27F71B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14.81</w:t>
            </w:r>
          </w:p>
        </w:tc>
        <w:tc>
          <w:tcPr>
            <w:tcW w:w="754" w:type="dxa"/>
            <w:vAlign w:val="center"/>
          </w:tcPr>
          <w:p w14:paraId="7B3FAF2E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-38.64</w:t>
            </w:r>
          </w:p>
        </w:tc>
      </w:tr>
      <w:tr w:rsidR="00525FB1" w:rsidRPr="000F2C35" w14:paraId="6833FABC" w14:textId="77777777" w:rsidTr="004D6CB1">
        <w:trPr>
          <w:trHeight w:val="20"/>
          <w:jc w:val="center"/>
        </w:trPr>
        <w:tc>
          <w:tcPr>
            <w:tcW w:w="2539" w:type="dxa"/>
            <w:vMerge w:val="restart"/>
            <w:vAlign w:val="center"/>
          </w:tcPr>
          <w:p w14:paraId="3F9A7C00" w14:textId="77777777" w:rsidR="00525FB1" w:rsidRPr="000F2C35" w:rsidRDefault="00525FB1" w:rsidP="004D6CB1">
            <w:pPr>
              <w:jc w:val="center"/>
            </w:pPr>
            <w:r w:rsidRPr="000F2C35">
              <w:rPr>
                <w:b/>
              </w:rPr>
              <w:t>DL Median-UPT CDF (Mbps)</w:t>
            </w:r>
          </w:p>
        </w:tc>
        <w:tc>
          <w:tcPr>
            <w:tcW w:w="633" w:type="dxa"/>
            <w:vAlign w:val="center"/>
          </w:tcPr>
          <w:p w14:paraId="2493D62E" w14:textId="77777777" w:rsidR="00525FB1" w:rsidRPr="000F2C35" w:rsidRDefault="00525FB1" w:rsidP="004D6CB1">
            <w:pPr>
              <w:jc w:val="center"/>
              <w:rPr>
                <w:b/>
              </w:rPr>
            </w:pPr>
            <w:r w:rsidRPr="000F2C35">
              <w:rPr>
                <w:b/>
              </w:rPr>
              <w:t>Mean</w:t>
            </w:r>
          </w:p>
        </w:tc>
        <w:tc>
          <w:tcPr>
            <w:tcW w:w="511" w:type="dxa"/>
            <w:vAlign w:val="center"/>
          </w:tcPr>
          <w:p w14:paraId="568C75CE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39.60</w:t>
            </w:r>
          </w:p>
        </w:tc>
        <w:tc>
          <w:tcPr>
            <w:tcW w:w="567" w:type="dxa"/>
            <w:vAlign w:val="center"/>
          </w:tcPr>
          <w:p w14:paraId="65904A88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39.46</w:t>
            </w:r>
          </w:p>
        </w:tc>
        <w:tc>
          <w:tcPr>
            <w:tcW w:w="748" w:type="dxa"/>
            <w:vAlign w:val="center"/>
          </w:tcPr>
          <w:p w14:paraId="6B88366B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-0.37</w:t>
            </w:r>
          </w:p>
        </w:tc>
        <w:tc>
          <w:tcPr>
            <w:tcW w:w="622" w:type="dxa"/>
            <w:vAlign w:val="center"/>
          </w:tcPr>
          <w:p w14:paraId="639CA01A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39.55</w:t>
            </w:r>
          </w:p>
        </w:tc>
        <w:tc>
          <w:tcPr>
            <w:tcW w:w="691" w:type="dxa"/>
            <w:vAlign w:val="center"/>
          </w:tcPr>
          <w:p w14:paraId="0AB7019B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37.62</w:t>
            </w:r>
          </w:p>
        </w:tc>
        <w:tc>
          <w:tcPr>
            <w:tcW w:w="930" w:type="dxa"/>
            <w:vAlign w:val="center"/>
          </w:tcPr>
          <w:p w14:paraId="29C549F6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-4.88</w:t>
            </w:r>
          </w:p>
        </w:tc>
        <w:tc>
          <w:tcPr>
            <w:tcW w:w="515" w:type="dxa"/>
            <w:vAlign w:val="center"/>
          </w:tcPr>
          <w:p w14:paraId="10B3341E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31.37</w:t>
            </w:r>
          </w:p>
        </w:tc>
        <w:tc>
          <w:tcPr>
            <w:tcW w:w="572" w:type="dxa"/>
            <w:vAlign w:val="center"/>
          </w:tcPr>
          <w:p w14:paraId="45E31CE5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20.12</w:t>
            </w:r>
          </w:p>
        </w:tc>
        <w:tc>
          <w:tcPr>
            <w:tcW w:w="754" w:type="dxa"/>
            <w:vAlign w:val="center"/>
          </w:tcPr>
          <w:p w14:paraId="34D8474C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-35.86</w:t>
            </w:r>
          </w:p>
        </w:tc>
      </w:tr>
      <w:tr w:rsidR="00525FB1" w:rsidRPr="000F2C35" w14:paraId="45AE7A9A" w14:textId="77777777" w:rsidTr="004D6CB1">
        <w:trPr>
          <w:trHeight w:val="20"/>
          <w:jc w:val="center"/>
        </w:trPr>
        <w:tc>
          <w:tcPr>
            <w:tcW w:w="2539" w:type="dxa"/>
            <w:vMerge/>
            <w:vAlign w:val="center"/>
          </w:tcPr>
          <w:p w14:paraId="2D26ED1E" w14:textId="77777777" w:rsidR="00525FB1" w:rsidRPr="000F2C35" w:rsidRDefault="00525FB1" w:rsidP="004D6CB1">
            <w:pPr>
              <w:jc w:val="center"/>
              <w:rPr>
                <w:b/>
              </w:rPr>
            </w:pPr>
          </w:p>
        </w:tc>
        <w:tc>
          <w:tcPr>
            <w:tcW w:w="633" w:type="dxa"/>
            <w:vAlign w:val="center"/>
          </w:tcPr>
          <w:p w14:paraId="4963642D" w14:textId="77777777" w:rsidR="00525FB1" w:rsidRPr="000F2C35" w:rsidRDefault="00525FB1" w:rsidP="004D6CB1">
            <w:pPr>
              <w:jc w:val="center"/>
              <w:rPr>
                <w:b/>
              </w:rPr>
            </w:pPr>
            <w:r w:rsidRPr="000F2C35">
              <w:rPr>
                <w:b/>
              </w:rPr>
              <w:t>5%</w:t>
            </w:r>
          </w:p>
        </w:tc>
        <w:tc>
          <w:tcPr>
            <w:tcW w:w="511" w:type="dxa"/>
            <w:vAlign w:val="center"/>
          </w:tcPr>
          <w:p w14:paraId="0506E8BE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36.95</w:t>
            </w:r>
          </w:p>
        </w:tc>
        <w:tc>
          <w:tcPr>
            <w:tcW w:w="567" w:type="dxa"/>
            <w:vAlign w:val="center"/>
          </w:tcPr>
          <w:p w14:paraId="751B850E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36.72</w:t>
            </w:r>
          </w:p>
        </w:tc>
        <w:tc>
          <w:tcPr>
            <w:tcW w:w="748" w:type="dxa"/>
            <w:vAlign w:val="center"/>
          </w:tcPr>
          <w:p w14:paraId="3BCC6797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-0.53</w:t>
            </w:r>
          </w:p>
        </w:tc>
        <w:tc>
          <w:tcPr>
            <w:tcW w:w="622" w:type="dxa"/>
            <w:vAlign w:val="center"/>
          </w:tcPr>
          <w:p w14:paraId="2BAEEF49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36.89</w:t>
            </w:r>
          </w:p>
        </w:tc>
        <w:tc>
          <w:tcPr>
            <w:tcW w:w="691" w:type="dxa"/>
            <w:vAlign w:val="center"/>
          </w:tcPr>
          <w:p w14:paraId="711E9EC8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34.56</w:t>
            </w:r>
          </w:p>
        </w:tc>
        <w:tc>
          <w:tcPr>
            <w:tcW w:w="930" w:type="dxa"/>
            <w:vAlign w:val="center"/>
          </w:tcPr>
          <w:p w14:paraId="3EBE41A3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-6.33</w:t>
            </w:r>
          </w:p>
        </w:tc>
        <w:tc>
          <w:tcPr>
            <w:tcW w:w="515" w:type="dxa"/>
            <w:vAlign w:val="center"/>
          </w:tcPr>
          <w:p w14:paraId="23E8E21C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10.55</w:t>
            </w:r>
          </w:p>
        </w:tc>
        <w:tc>
          <w:tcPr>
            <w:tcW w:w="572" w:type="dxa"/>
            <w:vAlign w:val="center"/>
          </w:tcPr>
          <w:p w14:paraId="3837021F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6.26</w:t>
            </w:r>
          </w:p>
        </w:tc>
        <w:tc>
          <w:tcPr>
            <w:tcW w:w="754" w:type="dxa"/>
            <w:vAlign w:val="center"/>
          </w:tcPr>
          <w:p w14:paraId="315930B6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-40.67</w:t>
            </w:r>
          </w:p>
        </w:tc>
      </w:tr>
      <w:tr w:rsidR="00525FB1" w:rsidRPr="000F2C35" w14:paraId="43171393" w14:textId="77777777" w:rsidTr="004D6CB1">
        <w:trPr>
          <w:trHeight w:val="20"/>
          <w:jc w:val="center"/>
        </w:trPr>
        <w:tc>
          <w:tcPr>
            <w:tcW w:w="2539" w:type="dxa"/>
            <w:vMerge/>
            <w:vAlign w:val="center"/>
          </w:tcPr>
          <w:p w14:paraId="51A24088" w14:textId="77777777" w:rsidR="00525FB1" w:rsidRPr="000F2C35" w:rsidRDefault="00525FB1" w:rsidP="004D6CB1">
            <w:pPr>
              <w:jc w:val="center"/>
              <w:rPr>
                <w:b/>
              </w:rPr>
            </w:pPr>
          </w:p>
        </w:tc>
        <w:tc>
          <w:tcPr>
            <w:tcW w:w="633" w:type="dxa"/>
            <w:vAlign w:val="center"/>
          </w:tcPr>
          <w:p w14:paraId="58929266" w14:textId="77777777" w:rsidR="00525FB1" w:rsidRPr="000F2C35" w:rsidRDefault="00525FB1" w:rsidP="004D6CB1">
            <w:pPr>
              <w:jc w:val="center"/>
              <w:rPr>
                <w:b/>
              </w:rPr>
            </w:pPr>
            <w:r w:rsidRPr="000F2C35">
              <w:rPr>
                <w:b/>
              </w:rPr>
              <w:t>50%</w:t>
            </w:r>
          </w:p>
        </w:tc>
        <w:tc>
          <w:tcPr>
            <w:tcW w:w="511" w:type="dxa"/>
            <w:vAlign w:val="center"/>
          </w:tcPr>
          <w:p w14:paraId="0A07299A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39.32</w:t>
            </w:r>
          </w:p>
        </w:tc>
        <w:tc>
          <w:tcPr>
            <w:tcW w:w="567" w:type="dxa"/>
            <w:vAlign w:val="center"/>
          </w:tcPr>
          <w:p w14:paraId="4FD3A48E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39.40</w:t>
            </w:r>
          </w:p>
        </w:tc>
        <w:tc>
          <w:tcPr>
            <w:tcW w:w="748" w:type="dxa"/>
            <w:vAlign w:val="center"/>
          </w:tcPr>
          <w:p w14:paraId="055CAA7D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0.28</w:t>
            </w:r>
          </w:p>
        </w:tc>
        <w:tc>
          <w:tcPr>
            <w:tcW w:w="622" w:type="dxa"/>
            <w:vAlign w:val="center"/>
          </w:tcPr>
          <w:p w14:paraId="4F053B27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39.41</w:t>
            </w:r>
          </w:p>
        </w:tc>
        <w:tc>
          <w:tcPr>
            <w:tcW w:w="691" w:type="dxa"/>
            <w:vAlign w:val="center"/>
          </w:tcPr>
          <w:p w14:paraId="16BB146C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38.57</w:t>
            </w:r>
          </w:p>
        </w:tc>
        <w:tc>
          <w:tcPr>
            <w:tcW w:w="930" w:type="dxa"/>
            <w:vAlign w:val="center"/>
          </w:tcPr>
          <w:p w14:paraId="220B3121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-2.11</w:t>
            </w:r>
          </w:p>
        </w:tc>
        <w:tc>
          <w:tcPr>
            <w:tcW w:w="515" w:type="dxa"/>
            <w:vAlign w:val="center"/>
          </w:tcPr>
          <w:p w14:paraId="226873D1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34.81</w:t>
            </w:r>
          </w:p>
        </w:tc>
        <w:tc>
          <w:tcPr>
            <w:tcW w:w="572" w:type="dxa"/>
            <w:vAlign w:val="center"/>
          </w:tcPr>
          <w:p w14:paraId="1C2FCE94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23.07</w:t>
            </w:r>
          </w:p>
        </w:tc>
        <w:tc>
          <w:tcPr>
            <w:tcW w:w="754" w:type="dxa"/>
            <w:vAlign w:val="center"/>
          </w:tcPr>
          <w:p w14:paraId="7114B956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-33.73</w:t>
            </w:r>
          </w:p>
        </w:tc>
      </w:tr>
      <w:tr w:rsidR="00525FB1" w:rsidRPr="000F2C35" w14:paraId="3CE7914B" w14:textId="77777777" w:rsidTr="004D6CB1">
        <w:trPr>
          <w:trHeight w:val="20"/>
          <w:jc w:val="center"/>
        </w:trPr>
        <w:tc>
          <w:tcPr>
            <w:tcW w:w="2539" w:type="dxa"/>
            <w:vMerge/>
            <w:vAlign w:val="center"/>
          </w:tcPr>
          <w:p w14:paraId="6756C77D" w14:textId="77777777" w:rsidR="00525FB1" w:rsidRPr="000F2C35" w:rsidRDefault="00525FB1" w:rsidP="004D6CB1">
            <w:pPr>
              <w:jc w:val="center"/>
              <w:rPr>
                <w:b/>
              </w:rPr>
            </w:pPr>
          </w:p>
        </w:tc>
        <w:tc>
          <w:tcPr>
            <w:tcW w:w="633" w:type="dxa"/>
            <w:vAlign w:val="center"/>
          </w:tcPr>
          <w:p w14:paraId="0730057E" w14:textId="77777777" w:rsidR="00525FB1" w:rsidRPr="000F2C35" w:rsidRDefault="00525FB1" w:rsidP="004D6CB1">
            <w:pPr>
              <w:jc w:val="center"/>
              <w:rPr>
                <w:b/>
              </w:rPr>
            </w:pPr>
            <w:r w:rsidRPr="000F2C35">
              <w:rPr>
                <w:b/>
              </w:rPr>
              <w:t>95%</w:t>
            </w:r>
          </w:p>
        </w:tc>
        <w:tc>
          <w:tcPr>
            <w:tcW w:w="511" w:type="dxa"/>
            <w:vAlign w:val="center"/>
          </w:tcPr>
          <w:p w14:paraId="584F68A5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42.84</w:t>
            </w:r>
          </w:p>
        </w:tc>
        <w:tc>
          <w:tcPr>
            <w:tcW w:w="567" w:type="dxa"/>
            <w:vAlign w:val="center"/>
          </w:tcPr>
          <w:p w14:paraId="796E72C8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42.29</w:t>
            </w:r>
          </w:p>
        </w:tc>
        <w:tc>
          <w:tcPr>
            <w:tcW w:w="748" w:type="dxa"/>
            <w:vAlign w:val="center"/>
          </w:tcPr>
          <w:p w14:paraId="1D3651A1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-1.29</w:t>
            </w:r>
          </w:p>
        </w:tc>
        <w:tc>
          <w:tcPr>
            <w:tcW w:w="622" w:type="dxa"/>
            <w:vAlign w:val="center"/>
          </w:tcPr>
          <w:p w14:paraId="47E6416A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42.81</w:t>
            </w:r>
          </w:p>
        </w:tc>
        <w:tc>
          <w:tcPr>
            <w:tcW w:w="691" w:type="dxa"/>
            <w:vAlign w:val="center"/>
          </w:tcPr>
          <w:p w14:paraId="676854A0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42.68</w:t>
            </w:r>
          </w:p>
        </w:tc>
        <w:tc>
          <w:tcPr>
            <w:tcW w:w="930" w:type="dxa"/>
            <w:vAlign w:val="center"/>
          </w:tcPr>
          <w:p w14:paraId="28836527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-0.30</w:t>
            </w:r>
          </w:p>
        </w:tc>
        <w:tc>
          <w:tcPr>
            <w:tcW w:w="515" w:type="dxa"/>
            <w:vAlign w:val="center"/>
          </w:tcPr>
          <w:p w14:paraId="53CC59A4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40.75</w:t>
            </w:r>
          </w:p>
        </w:tc>
        <w:tc>
          <w:tcPr>
            <w:tcW w:w="572" w:type="dxa"/>
            <w:vAlign w:val="center"/>
          </w:tcPr>
          <w:p w14:paraId="6197C590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35.02</w:t>
            </w:r>
          </w:p>
        </w:tc>
        <w:tc>
          <w:tcPr>
            <w:tcW w:w="754" w:type="dxa"/>
            <w:vAlign w:val="center"/>
          </w:tcPr>
          <w:p w14:paraId="16830F1D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-14.06</w:t>
            </w:r>
          </w:p>
        </w:tc>
      </w:tr>
      <w:tr w:rsidR="00525FB1" w:rsidRPr="000F2C35" w14:paraId="251D84DB" w14:textId="77777777" w:rsidTr="004D6CB1">
        <w:trPr>
          <w:trHeight w:val="20"/>
          <w:jc w:val="center"/>
        </w:trPr>
        <w:tc>
          <w:tcPr>
            <w:tcW w:w="2539" w:type="dxa"/>
            <w:vMerge w:val="restart"/>
            <w:vAlign w:val="center"/>
          </w:tcPr>
          <w:p w14:paraId="1ABDC835" w14:textId="77777777" w:rsidR="00525FB1" w:rsidRPr="000F2C35" w:rsidRDefault="00525FB1" w:rsidP="004D6CB1">
            <w:pPr>
              <w:jc w:val="center"/>
            </w:pPr>
            <w:r w:rsidRPr="000F2C35">
              <w:rPr>
                <w:b/>
              </w:rPr>
              <w:t>UL Average-UPT CDF (Mbps)</w:t>
            </w:r>
          </w:p>
        </w:tc>
        <w:tc>
          <w:tcPr>
            <w:tcW w:w="633" w:type="dxa"/>
            <w:vAlign w:val="center"/>
          </w:tcPr>
          <w:p w14:paraId="7DB66A8C" w14:textId="77777777" w:rsidR="00525FB1" w:rsidRPr="000F2C35" w:rsidRDefault="00525FB1" w:rsidP="004D6CB1">
            <w:pPr>
              <w:jc w:val="center"/>
              <w:rPr>
                <w:b/>
              </w:rPr>
            </w:pPr>
            <w:r w:rsidRPr="000F2C35">
              <w:rPr>
                <w:b/>
              </w:rPr>
              <w:t>Mean</w:t>
            </w:r>
          </w:p>
        </w:tc>
        <w:tc>
          <w:tcPr>
            <w:tcW w:w="511" w:type="dxa"/>
            <w:vAlign w:val="center"/>
          </w:tcPr>
          <w:p w14:paraId="5A228022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4.66</w:t>
            </w:r>
          </w:p>
        </w:tc>
        <w:tc>
          <w:tcPr>
            <w:tcW w:w="567" w:type="dxa"/>
            <w:vAlign w:val="center"/>
          </w:tcPr>
          <w:p w14:paraId="789A7B2E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10.69</w:t>
            </w:r>
          </w:p>
        </w:tc>
        <w:tc>
          <w:tcPr>
            <w:tcW w:w="748" w:type="dxa"/>
            <w:vAlign w:val="center"/>
          </w:tcPr>
          <w:p w14:paraId="597483F4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129.47</w:t>
            </w:r>
          </w:p>
        </w:tc>
        <w:tc>
          <w:tcPr>
            <w:tcW w:w="622" w:type="dxa"/>
            <w:vAlign w:val="center"/>
          </w:tcPr>
          <w:p w14:paraId="65F70539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4.58</w:t>
            </w:r>
          </w:p>
        </w:tc>
        <w:tc>
          <w:tcPr>
            <w:tcW w:w="691" w:type="dxa"/>
            <w:vAlign w:val="center"/>
          </w:tcPr>
          <w:p w14:paraId="509056E3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10.66</w:t>
            </w:r>
          </w:p>
        </w:tc>
        <w:tc>
          <w:tcPr>
            <w:tcW w:w="930" w:type="dxa"/>
            <w:vAlign w:val="center"/>
          </w:tcPr>
          <w:p w14:paraId="4C6233FB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132.53</w:t>
            </w:r>
          </w:p>
        </w:tc>
        <w:tc>
          <w:tcPr>
            <w:tcW w:w="515" w:type="dxa"/>
            <w:vAlign w:val="center"/>
          </w:tcPr>
          <w:p w14:paraId="6E710523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3.87</w:t>
            </w:r>
          </w:p>
        </w:tc>
        <w:tc>
          <w:tcPr>
            <w:tcW w:w="572" w:type="dxa"/>
            <w:vAlign w:val="center"/>
          </w:tcPr>
          <w:p w14:paraId="00DF1192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6.68</w:t>
            </w:r>
          </w:p>
        </w:tc>
        <w:tc>
          <w:tcPr>
            <w:tcW w:w="754" w:type="dxa"/>
            <w:vAlign w:val="center"/>
          </w:tcPr>
          <w:p w14:paraId="08B1B947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72.64</w:t>
            </w:r>
          </w:p>
        </w:tc>
      </w:tr>
      <w:tr w:rsidR="00525FB1" w:rsidRPr="000F2C35" w14:paraId="1DAB315E" w14:textId="77777777" w:rsidTr="004D6CB1">
        <w:trPr>
          <w:trHeight w:val="20"/>
          <w:jc w:val="center"/>
        </w:trPr>
        <w:tc>
          <w:tcPr>
            <w:tcW w:w="2539" w:type="dxa"/>
            <w:vMerge/>
            <w:vAlign w:val="center"/>
          </w:tcPr>
          <w:p w14:paraId="787E7D0A" w14:textId="77777777" w:rsidR="00525FB1" w:rsidRPr="000F2C35" w:rsidRDefault="00525FB1" w:rsidP="004D6CB1">
            <w:pPr>
              <w:jc w:val="center"/>
              <w:rPr>
                <w:b/>
              </w:rPr>
            </w:pPr>
          </w:p>
        </w:tc>
        <w:tc>
          <w:tcPr>
            <w:tcW w:w="633" w:type="dxa"/>
            <w:vAlign w:val="center"/>
          </w:tcPr>
          <w:p w14:paraId="278FE906" w14:textId="77777777" w:rsidR="00525FB1" w:rsidRPr="000F2C35" w:rsidRDefault="00525FB1" w:rsidP="004D6CB1">
            <w:pPr>
              <w:jc w:val="center"/>
              <w:rPr>
                <w:b/>
              </w:rPr>
            </w:pPr>
            <w:r w:rsidRPr="000F2C35">
              <w:rPr>
                <w:b/>
              </w:rPr>
              <w:t>5%</w:t>
            </w:r>
          </w:p>
        </w:tc>
        <w:tc>
          <w:tcPr>
            <w:tcW w:w="511" w:type="dxa"/>
            <w:vAlign w:val="center"/>
          </w:tcPr>
          <w:p w14:paraId="56EB5B21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3.71</w:t>
            </w:r>
          </w:p>
        </w:tc>
        <w:tc>
          <w:tcPr>
            <w:tcW w:w="567" w:type="dxa"/>
            <w:vAlign w:val="center"/>
          </w:tcPr>
          <w:p w14:paraId="1E13D390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10.15</w:t>
            </w:r>
          </w:p>
        </w:tc>
        <w:tc>
          <w:tcPr>
            <w:tcW w:w="748" w:type="dxa"/>
            <w:vAlign w:val="center"/>
          </w:tcPr>
          <w:p w14:paraId="79A7F53B" w14:textId="77777777" w:rsidR="00525FB1" w:rsidRPr="00C90D9C" w:rsidRDefault="00525FB1" w:rsidP="004D6CB1">
            <w:pPr>
              <w:jc w:val="center"/>
              <w:rPr>
                <w:highlight w:val="yellow"/>
              </w:rPr>
            </w:pPr>
            <w:r>
              <w:rPr>
                <w:color w:val="000000"/>
              </w:rPr>
              <w:t>173.71</w:t>
            </w:r>
          </w:p>
        </w:tc>
        <w:tc>
          <w:tcPr>
            <w:tcW w:w="622" w:type="dxa"/>
            <w:vAlign w:val="center"/>
          </w:tcPr>
          <w:p w14:paraId="3B77C1EF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3.73</w:t>
            </w:r>
          </w:p>
        </w:tc>
        <w:tc>
          <w:tcPr>
            <w:tcW w:w="691" w:type="dxa"/>
            <w:vAlign w:val="center"/>
          </w:tcPr>
          <w:p w14:paraId="7C57BE12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10.21</w:t>
            </w:r>
          </w:p>
        </w:tc>
        <w:tc>
          <w:tcPr>
            <w:tcW w:w="930" w:type="dxa"/>
            <w:vAlign w:val="center"/>
          </w:tcPr>
          <w:p w14:paraId="4D23A6FC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173.91</w:t>
            </w:r>
          </w:p>
        </w:tc>
        <w:tc>
          <w:tcPr>
            <w:tcW w:w="515" w:type="dxa"/>
            <w:vAlign w:val="center"/>
          </w:tcPr>
          <w:p w14:paraId="6BC9E158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1.84</w:t>
            </w:r>
          </w:p>
        </w:tc>
        <w:tc>
          <w:tcPr>
            <w:tcW w:w="572" w:type="dxa"/>
            <w:vAlign w:val="center"/>
          </w:tcPr>
          <w:p w14:paraId="3AD6D7F8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5.76</w:t>
            </w:r>
          </w:p>
        </w:tc>
        <w:tc>
          <w:tcPr>
            <w:tcW w:w="754" w:type="dxa"/>
            <w:vAlign w:val="center"/>
          </w:tcPr>
          <w:p w14:paraId="5F280741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212.73</w:t>
            </w:r>
          </w:p>
        </w:tc>
      </w:tr>
      <w:tr w:rsidR="00525FB1" w:rsidRPr="000F2C35" w14:paraId="34629595" w14:textId="77777777" w:rsidTr="004D6CB1">
        <w:trPr>
          <w:trHeight w:val="20"/>
          <w:jc w:val="center"/>
        </w:trPr>
        <w:tc>
          <w:tcPr>
            <w:tcW w:w="2539" w:type="dxa"/>
            <w:vMerge/>
            <w:vAlign w:val="center"/>
          </w:tcPr>
          <w:p w14:paraId="4B919414" w14:textId="77777777" w:rsidR="00525FB1" w:rsidRPr="000F2C35" w:rsidRDefault="00525FB1" w:rsidP="004D6CB1">
            <w:pPr>
              <w:jc w:val="center"/>
              <w:rPr>
                <w:b/>
              </w:rPr>
            </w:pPr>
          </w:p>
        </w:tc>
        <w:tc>
          <w:tcPr>
            <w:tcW w:w="633" w:type="dxa"/>
            <w:vAlign w:val="center"/>
          </w:tcPr>
          <w:p w14:paraId="2AEA8E32" w14:textId="77777777" w:rsidR="00525FB1" w:rsidRPr="000F2C35" w:rsidRDefault="00525FB1" w:rsidP="004D6CB1">
            <w:pPr>
              <w:jc w:val="center"/>
              <w:rPr>
                <w:b/>
              </w:rPr>
            </w:pPr>
            <w:r w:rsidRPr="000F2C35">
              <w:rPr>
                <w:b/>
              </w:rPr>
              <w:t>50%</w:t>
            </w:r>
          </w:p>
        </w:tc>
        <w:tc>
          <w:tcPr>
            <w:tcW w:w="511" w:type="dxa"/>
            <w:vAlign w:val="center"/>
          </w:tcPr>
          <w:p w14:paraId="035DE038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4.60</w:t>
            </w:r>
          </w:p>
        </w:tc>
        <w:tc>
          <w:tcPr>
            <w:tcW w:w="567" w:type="dxa"/>
            <w:vAlign w:val="center"/>
          </w:tcPr>
          <w:p w14:paraId="436F85D5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10.68</w:t>
            </w:r>
          </w:p>
        </w:tc>
        <w:tc>
          <w:tcPr>
            <w:tcW w:w="748" w:type="dxa"/>
            <w:vAlign w:val="center"/>
          </w:tcPr>
          <w:p w14:paraId="286E0CC7" w14:textId="77777777" w:rsidR="00525FB1" w:rsidRPr="00C90D9C" w:rsidRDefault="00525FB1" w:rsidP="004D6CB1">
            <w:pPr>
              <w:jc w:val="center"/>
              <w:rPr>
                <w:highlight w:val="yellow"/>
              </w:rPr>
            </w:pPr>
            <w:r>
              <w:rPr>
                <w:color w:val="000000"/>
              </w:rPr>
              <w:t>131.91</w:t>
            </w:r>
          </w:p>
        </w:tc>
        <w:tc>
          <w:tcPr>
            <w:tcW w:w="622" w:type="dxa"/>
            <w:vAlign w:val="center"/>
          </w:tcPr>
          <w:p w14:paraId="20ED0450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4.54</w:t>
            </w:r>
          </w:p>
        </w:tc>
        <w:tc>
          <w:tcPr>
            <w:tcW w:w="691" w:type="dxa"/>
            <w:vAlign w:val="center"/>
          </w:tcPr>
          <w:p w14:paraId="3FCB389F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10.64</w:t>
            </w:r>
          </w:p>
        </w:tc>
        <w:tc>
          <w:tcPr>
            <w:tcW w:w="930" w:type="dxa"/>
            <w:vAlign w:val="center"/>
          </w:tcPr>
          <w:p w14:paraId="7247F124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134.27</w:t>
            </w:r>
          </w:p>
        </w:tc>
        <w:tc>
          <w:tcPr>
            <w:tcW w:w="515" w:type="dxa"/>
            <w:vAlign w:val="center"/>
          </w:tcPr>
          <w:p w14:paraId="4CFAF9EC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3.99</w:t>
            </w:r>
          </w:p>
        </w:tc>
        <w:tc>
          <w:tcPr>
            <w:tcW w:w="572" w:type="dxa"/>
            <w:vAlign w:val="center"/>
          </w:tcPr>
          <w:p w14:paraId="5352B8B6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6.53</w:t>
            </w:r>
          </w:p>
        </w:tc>
        <w:tc>
          <w:tcPr>
            <w:tcW w:w="754" w:type="dxa"/>
            <w:vAlign w:val="center"/>
          </w:tcPr>
          <w:p w14:paraId="27850020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63.61</w:t>
            </w:r>
          </w:p>
        </w:tc>
      </w:tr>
      <w:tr w:rsidR="00525FB1" w:rsidRPr="000F2C35" w14:paraId="0BF9AF20" w14:textId="77777777" w:rsidTr="004D6CB1">
        <w:trPr>
          <w:trHeight w:val="20"/>
          <w:jc w:val="center"/>
        </w:trPr>
        <w:tc>
          <w:tcPr>
            <w:tcW w:w="2539" w:type="dxa"/>
            <w:vMerge/>
            <w:vAlign w:val="center"/>
          </w:tcPr>
          <w:p w14:paraId="45113352" w14:textId="77777777" w:rsidR="00525FB1" w:rsidRPr="000F2C35" w:rsidRDefault="00525FB1" w:rsidP="004D6CB1">
            <w:pPr>
              <w:jc w:val="center"/>
              <w:rPr>
                <w:b/>
              </w:rPr>
            </w:pPr>
          </w:p>
        </w:tc>
        <w:tc>
          <w:tcPr>
            <w:tcW w:w="633" w:type="dxa"/>
            <w:vAlign w:val="center"/>
          </w:tcPr>
          <w:p w14:paraId="3FEAA17D" w14:textId="77777777" w:rsidR="00525FB1" w:rsidRPr="000F2C35" w:rsidRDefault="00525FB1" w:rsidP="004D6CB1">
            <w:pPr>
              <w:jc w:val="center"/>
              <w:rPr>
                <w:b/>
              </w:rPr>
            </w:pPr>
            <w:r w:rsidRPr="000F2C35">
              <w:rPr>
                <w:b/>
              </w:rPr>
              <w:t>95%</w:t>
            </w:r>
          </w:p>
        </w:tc>
        <w:tc>
          <w:tcPr>
            <w:tcW w:w="511" w:type="dxa"/>
            <w:vAlign w:val="center"/>
          </w:tcPr>
          <w:p w14:paraId="274203F1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5.79</w:t>
            </w:r>
          </w:p>
        </w:tc>
        <w:tc>
          <w:tcPr>
            <w:tcW w:w="567" w:type="dxa"/>
            <w:vAlign w:val="center"/>
          </w:tcPr>
          <w:p w14:paraId="2A9DEBA0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11.17</w:t>
            </w:r>
          </w:p>
        </w:tc>
        <w:tc>
          <w:tcPr>
            <w:tcW w:w="748" w:type="dxa"/>
            <w:vAlign w:val="center"/>
          </w:tcPr>
          <w:p w14:paraId="07652003" w14:textId="77777777" w:rsidR="00525FB1" w:rsidRPr="00C90D9C" w:rsidRDefault="00525FB1" w:rsidP="004D6CB1">
            <w:pPr>
              <w:jc w:val="center"/>
              <w:rPr>
                <w:highlight w:val="yellow"/>
              </w:rPr>
            </w:pPr>
            <w:r>
              <w:rPr>
                <w:color w:val="000000"/>
              </w:rPr>
              <w:t>92.82</w:t>
            </w:r>
          </w:p>
        </w:tc>
        <w:tc>
          <w:tcPr>
            <w:tcW w:w="622" w:type="dxa"/>
            <w:vAlign w:val="center"/>
          </w:tcPr>
          <w:p w14:paraId="4D89C01F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5.57</w:t>
            </w:r>
          </w:p>
        </w:tc>
        <w:tc>
          <w:tcPr>
            <w:tcW w:w="691" w:type="dxa"/>
            <w:vAlign w:val="center"/>
          </w:tcPr>
          <w:p w14:paraId="389C4578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11.07</w:t>
            </w:r>
          </w:p>
        </w:tc>
        <w:tc>
          <w:tcPr>
            <w:tcW w:w="930" w:type="dxa"/>
            <w:vAlign w:val="center"/>
          </w:tcPr>
          <w:p w14:paraId="5E21EF1F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98.61</w:t>
            </w:r>
          </w:p>
        </w:tc>
        <w:tc>
          <w:tcPr>
            <w:tcW w:w="515" w:type="dxa"/>
            <w:vAlign w:val="center"/>
          </w:tcPr>
          <w:p w14:paraId="56DF72FE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5.15</w:t>
            </w:r>
          </w:p>
        </w:tc>
        <w:tc>
          <w:tcPr>
            <w:tcW w:w="572" w:type="dxa"/>
            <w:vAlign w:val="center"/>
          </w:tcPr>
          <w:p w14:paraId="554B6858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7.83</w:t>
            </w:r>
          </w:p>
        </w:tc>
        <w:tc>
          <w:tcPr>
            <w:tcW w:w="754" w:type="dxa"/>
            <w:vAlign w:val="center"/>
          </w:tcPr>
          <w:p w14:paraId="48EECB4A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51.96</w:t>
            </w:r>
          </w:p>
        </w:tc>
      </w:tr>
      <w:tr w:rsidR="00525FB1" w:rsidRPr="000F2C35" w14:paraId="31EE1345" w14:textId="77777777" w:rsidTr="004D6CB1">
        <w:trPr>
          <w:trHeight w:val="20"/>
          <w:jc w:val="center"/>
        </w:trPr>
        <w:tc>
          <w:tcPr>
            <w:tcW w:w="2539" w:type="dxa"/>
            <w:vMerge w:val="restart"/>
            <w:vAlign w:val="center"/>
          </w:tcPr>
          <w:p w14:paraId="04C01EEB" w14:textId="77777777" w:rsidR="00525FB1" w:rsidRPr="000F2C35" w:rsidRDefault="00525FB1" w:rsidP="004D6CB1">
            <w:pPr>
              <w:jc w:val="center"/>
            </w:pPr>
            <w:r w:rsidRPr="000F2C35">
              <w:rPr>
                <w:b/>
              </w:rPr>
              <w:t>UL Tail-UPT CDF (Mbps)</w:t>
            </w:r>
          </w:p>
        </w:tc>
        <w:tc>
          <w:tcPr>
            <w:tcW w:w="633" w:type="dxa"/>
            <w:vAlign w:val="center"/>
          </w:tcPr>
          <w:p w14:paraId="596ECB00" w14:textId="77777777" w:rsidR="00525FB1" w:rsidRPr="000F2C35" w:rsidRDefault="00525FB1" w:rsidP="004D6CB1">
            <w:pPr>
              <w:jc w:val="center"/>
              <w:rPr>
                <w:b/>
              </w:rPr>
            </w:pPr>
            <w:r w:rsidRPr="000F2C35">
              <w:rPr>
                <w:b/>
              </w:rPr>
              <w:t>Mean</w:t>
            </w:r>
          </w:p>
        </w:tc>
        <w:tc>
          <w:tcPr>
            <w:tcW w:w="511" w:type="dxa"/>
            <w:vAlign w:val="center"/>
          </w:tcPr>
          <w:p w14:paraId="0A6EB098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2.97</w:t>
            </w:r>
          </w:p>
        </w:tc>
        <w:tc>
          <w:tcPr>
            <w:tcW w:w="567" w:type="dxa"/>
            <w:vAlign w:val="center"/>
          </w:tcPr>
          <w:p w14:paraId="537978C8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8.28</w:t>
            </w:r>
          </w:p>
        </w:tc>
        <w:tc>
          <w:tcPr>
            <w:tcW w:w="748" w:type="dxa"/>
            <w:vAlign w:val="center"/>
          </w:tcPr>
          <w:p w14:paraId="761B6805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178.85</w:t>
            </w:r>
          </w:p>
        </w:tc>
        <w:tc>
          <w:tcPr>
            <w:tcW w:w="622" w:type="dxa"/>
            <w:vAlign w:val="center"/>
          </w:tcPr>
          <w:p w14:paraId="14728014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2.91</w:t>
            </w:r>
          </w:p>
        </w:tc>
        <w:tc>
          <w:tcPr>
            <w:tcW w:w="691" w:type="dxa"/>
            <w:vAlign w:val="center"/>
          </w:tcPr>
          <w:p w14:paraId="07A84747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8.20</w:t>
            </w:r>
          </w:p>
        </w:tc>
        <w:tc>
          <w:tcPr>
            <w:tcW w:w="930" w:type="dxa"/>
            <w:vAlign w:val="center"/>
          </w:tcPr>
          <w:p w14:paraId="5DC31142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181.57</w:t>
            </w:r>
          </w:p>
        </w:tc>
        <w:tc>
          <w:tcPr>
            <w:tcW w:w="515" w:type="dxa"/>
            <w:vAlign w:val="center"/>
          </w:tcPr>
          <w:p w14:paraId="1F7A0019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2.19</w:t>
            </w:r>
          </w:p>
        </w:tc>
        <w:tc>
          <w:tcPr>
            <w:tcW w:w="572" w:type="dxa"/>
            <w:vAlign w:val="center"/>
          </w:tcPr>
          <w:p w14:paraId="266280DF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3.43</w:t>
            </w:r>
          </w:p>
        </w:tc>
        <w:tc>
          <w:tcPr>
            <w:tcW w:w="754" w:type="dxa"/>
            <w:vAlign w:val="center"/>
          </w:tcPr>
          <w:p w14:paraId="2BF6B0EC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56.91</w:t>
            </w:r>
          </w:p>
        </w:tc>
      </w:tr>
      <w:tr w:rsidR="00525FB1" w:rsidRPr="000F2C35" w14:paraId="1D95B02F" w14:textId="77777777" w:rsidTr="004D6CB1">
        <w:trPr>
          <w:trHeight w:val="20"/>
          <w:jc w:val="center"/>
        </w:trPr>
        <w:tc>
          <w:tcPr>
            <w:tcW w:w="2539" w:type="dxa"/>
            <w:vMerge/>
            <w:vAlign w:val="center"/>
          </w:tcPr>
          <w:p w14:paraId="15660720" w14:textId="77777777" w:rsidR="00525FB1" w:rsidRPr="000F2C35" w:rsidRDefault="00525FB1" w:rsidP="004D6CB1">
            <w:pPr>
              <w:jc w:val="center"/>
              <w:rPr>
                <w:b/>
              </w:rPr>
            </w:pPr>
          </w:p>
        </w:tc>
        <w:tc>
          <w:tcPr>
            <w:tcW w:w="633" w:type="dxa"/>
            <w:vAlign w:val="center"/>
          </w:tcPr>
          <w:p w14:paraId="062C0DED" w14:textId="77777777" w:rsidR="00525FB1" w:rsidRPr="000F2C35" w:rsidRDefault="00525FB1" w:rsidP="004D6CB1">
            <w:pPr>
              <w:jc w:val="center"/>
              <w:rPr>
                <w:b/>
              </w:rPr>
            </w:pPr>
            <w:r w:rsidRPr="000F2C35">
              <w:rPr>
                <w:b/>
              </w:rPr>
              <w:t>5%</w:t>
            </w:r>
          </w:p>
        </w:tc>
        <w:tc>
          <w:tcPr>
            <w:tcW w:w="511" w:type="dxa"/>
            <w:vAlign w:val="center"/>
          </w:tcPr>
          <w:p w14:paraId="631EF285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2.68</w:t>
            </w:r>
          </w:p>
        </w:tc>
        <w:tc>
          <w:tcPr>
            <w:tcW w:w="567" w:type="dxa"/>
            <w:vAlign w:val="center"/>
          </w:tcPr>
          <w:p w14:paraId="354AC5B6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8.05</w:t>
            </w:r>
          </w:p>
        </w:tc>
        <w:tc>
          <w:tcPr>
            <w:tcW w:w="748" w:type="dxa"/>
            <w:vAlign w:val="center"/>
          </w:tcPr>
          <w:p w14:paraId="108FB874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200.10</w:t>
            </w:r>
          </w:p>
        </w:tc>
        <w:tc>
          <w:tcPr>
            <w:tcW w:w="622" w:type="dxa"/>
            <w:vAlign w:val="center"/>
          </w:tcPr>
          <w:p w14:paraId="74A3EBBE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2.67</w:t>
            </w:r>
          </w:p>
        </w:tc>
        <w:tc>
          <w:tcPr>
            <w:tcW w:w="691" w:type="dxa"/>
            <w:vAlign w:val="center"/>
          </w:tcPr>
          <w:p w14:paraId="4F97BB4E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8.04</w:t>
            </w:r>
          </w:p>
        </w:tc>
        <w:tc>
          <w:tcPr>
            <w:tcW w:w="930" w:type="dxa"/>
            <w:vAlign w:val="center"/>
          </w:tcPr>
          <w:p w14:paraId="0AF96CBE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200.77</w:t>
            </w:r>
          </w:p>
        </w:tc>
        <w:tc>
          <w:tcPr>
            <w:tcW w:w="515" w:type="dxa"/>
            <w:vAlign w:val="center"/>
          </w:tcPr>
          <w:p w14:paraId="1DCD5A7D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0.92</w:t>
            </w:r>
          </w:p>
        </w:tc>
        <w:tc>
          <w:tcPr>
            <w:tcW w:w="572" w:type="dxa"/>
            <w:vAlign w:val="center"/>
          </w:tcPr>
          <w:p w14:paraId="6A15405B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2.74</w:t>
            </w:r>
          </w:p>
        </w:tc>
        <w:tc>
          <w:tcPr>
            <w:tcW w:w="754" w:type="dxa"/>
            <w:vAlign w:val="center"/>
          </w:tcPr>
          <w:p w14:paraId="4C52BFD2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196.92</w:t>
            </w:r>
          </w:p>
        </w:tc>
      </w:tr>
      <w:tr w:rsidR="00525FB1" w:rsidRPr="000F2C35" w14:paraId="5A572FB2" w14:textId="77777777" w:rsidTr="004D6CB1">
        <w:trPr>
          <w:trHeight w:val="20"/>
          <w:jc w:val="center"/>
        </w:trPr>
        <w:tc>
          <w:tcPr>
            <w:tcW w:w="2539" w:type="dxa"/>
            <w:vMerge/>
            <w:vAlign w:val="center"/>
          </w:tcPr>
          <w:p w14:paraId="1294CD33" w14:textId="77777777" w:rsidR="00525FB1" w:rsidRPr="000F2C35" w:rsidRDefault="00525FB1" w:rsidP="004D6CB1">
            <w:pPr>
              <w:jc w:val="center"/>
              <w:rPr>
                <w:b/>
              </w:rPr>
            </w:pPr>
          </w:p>
        </w:tc>
        <w:tc>
          <w:tcPr>
            <w:tcW w:w="633" w:type="dxa"/>
            <w:vAlign w:val="center"/>
          </w:tcPr>
          <w:p w14:paraId="7190D3FF" w14:textId="77777777" w:rsidR="00525FB1" w:rsidRPr="000F2C35" w:rsidRDefault="00525FB1" w:rsidP="004D6CB1">
            <w:pPr>
              <w:jc w:val="center"/>
              <w:rPr>
                <w:b/>
              </w:rPr>
            </w:pPr>
            <w:r w:rsidRPr="000F2C35">
              <w:rPr>
                <w:b/>
              </w:rPr>
              <w:t>50%</w:t>
            </w:r>
          </w:p>
        </w:tc>
        <w:tc>
          <w:tcPr>
            <w:tcW w:w="511" w:type="dxa"/>
            <w:vAlign w:val="center"/>
          </w:tcPr>
          <w:p w14:paraId="5C21DFDC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2.83</w:t>
            </w:r>
          </w:p>
        </w:tc>
        <w:tc>
          <w:tcPr>
            <w:tcW w:w="567" w:type="dxa"/>
            <w:vAlign w:val="center"/>
          </w:tcPr>
          <w:p w14:paraId="1A95EF4A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8.24</w:t>
            </w:r>
          </w:p>
        </w:tc>
        <w:tc>
          <w:tcPr>
            <w:tcW w:w="748" w:type="dxa"/>
            <w:vAlign w:val="center"/>
          </w:tcPr>
          <w:p w14:paraId="0509A0BC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190.63</w:t>
            </w:r>
          </w:p>
        </w:tc>
        <w:tc>
          <w:tcPr>
            <w:tcW w:w="622" w:type="dxa"/>
            <w:vAlign w:val="center"/>
          </w:tcPr>
          <w:p w14:paraId="5D67FE46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2.83</w:t>
            </w:r>
          </w:p>
        </w:tc>
        <w:tc>
          <w:tcPr>
            <w:tcW w:w="691" w:type="dxa"/>
            <w:vAlign w:val="center"/>
          </w:tcPr>
          <w:p w14:paraId="7992A32F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8.19</w:t>
            </w:r>
          </w:p>
        </w:tc>
        <w:tc>
          <w:tcPr>
            <w:tcW w:w="930" w:type="dxa"/>
            <w:vAlign w:val="center"/>
          </w:tcPr>
          <w:p w14:paraId="098B4786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189.94</w:t>
            </w:r>
          </w:p>
        </w:tc>
        <w:tc>
          <w:tcPr>
            <w:tcW w:w="515" w:type="dxa"/>
            <w:vAlign w:val="center"/>
          </w:tcPr>
          <w:p w14:paraId="3F43A67D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2.10</w:t>
            </w:r>
          </w:p>
        </w:tc>
        <w:tc>
          <w:tcPr>
            <w:tcW w:w="572" w:type="dxa"/>
            <w:vAlign w:val="center"/>
          </w:tcPr>
          <w:p w14:paraId="2156D5D7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3.35</w:t>
            </w:r>
          </w:p>
        </w:tc>
        <w:tc>
          <w:tcPr>
            <w:tcW w:w="754" w:type="dxa"/>
            <w:vAlign w:val="center"/>
          </w:tcPr>
          <w:p w14:paraId="1B565713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59.85</w:t>
            </w:r>
          </w:p>
        </w:tc>
      </w:tr>
      <w:tr w:rsidR="00525FB1" w:rsidRPr="000F2C35" w14:paraId="341CEB52" w14:textId="77777777" w:rsidTr="004D6CB1">
        <w:trPr>
          <w:trHeight w:val="20"/>
          <w:jc w:val="center"/>
        </w:trPr>
        <w:tc>
          <w:tcPr>
            <w:tcW w:w="2539" w:type="dxa"/>
            <w:vMerge/>
            <w:vAlign w:val="center"/>
          </w:tcPr>
          <w:p w14:paraId="5DCD978E" w14:textId="77777777" w:rsidR="00525FB1" w:rsidRPr="000F2C35" w:rsidRDefault="00525FB1" w:rsidP="004D6CB1">
            <w:pPr>
              <w:jc w:val="center"/>
              <w:rPr>
                <w:b/>
              </w:rPr>
            </w:pPr>
          </w:p>
        </w:tc>
        <w:tc>
          <w:tcPr>
            <w:tcW w:w="633" w:type="dxa"/>
            <w:vAlign w:val="center"/>
          </w:tcPr>
          <w:p w14:paraId="333BFEE6" w14:textId="77777777" w:rsidR="00525FB1" w:rsidRPr="000F2C35" w:rsidRDefault="00525FB1" w:rsidP="004D6CB1">
            <w:pPr>
              <w:jc w:val="center"/>
              <w:rPr>
                <w:b/>
              </w:rPr>
            </w:pPr>
            <w:r w:rsidRPr="000F2C35">
              <w:rPr>
                <w:b/>
              </w:rPr>
              <w:t>95%</w:t>
            </w:r>
          </w:p>
        </w:tc>
        <w:tc>
          <w:tcPr>
            <w:tcW w:w="511" w:type="dxa"/>
            <w:vAlign w:val="center"/>
          </w:tcPr>
          <w:p w14:paraId="1FAE8F01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3.57</w:t>
            </w:r>
          </w:p>
        </w:tc>
        <w:tc>
          <w:tcPr>
            <w:tcW w:w="567" w:type="dxa"/>
            <w:vAlign w:val="center"/>
          </w:tcPr>
          <w:p w14:paraId="06B0DDDA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8.68</w:t>
            </w:r>
          </w:p>
        </w:tc>
        <w:tc>
          <w:tcPr>
            <w:tcW w:w="748" w:type="dxa"/>
            <w:vAlign w:val="center"/>
          </w:tcPr>
          <w:p w14:paraId="4A3BA86C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143.59</w:t>
            </w:r>
          </w:p>
        </w:tc>
        <w:tc>
          <w:tcPr>
            <w:tcW w:w="622" w:type="dxa"/>
            <w:vAlign w:val="center"/>
          </w:tcPr>
          <w:p w14:paraId="6DB901DC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3.34</w:t>
            </w:r>
          </w:p>
        </w:tc>
        <w:tc>
          <w:tcPr>
            <w:tcW w:w="691" w:type="dxa"/>
            <w:vAlign w:val="center"/>
          </w:tcPr>
          <w:p w14:paraId="6D8951D3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8.48</w:t>
            </w:r>
          </w:p>
        </w:tc>
        <w:tc>
          <w:tcPr>
            <w:tcW w:w="930" w:type="dxa"/>
            <w:vAlign w:val="center"/>
          </w:tcPr>
          <w:p w14:paraId="48150410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153.68</w:t>
            </w:r>
          </w:p>
        </w:tc>
        <w:tc>
          <w:tcPr>
            <w:tcW w:w="515" w:type="dxa"/>
            <w:vAlign w:val="center"/>
          </w:tcPr>
          <w:p w14:paraId="6949AFC1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3.12</w:t>
            </w:r>
          </w:p>
        </w:tc>
        <w:tc>
          <w:tcPr>
            <w:tcW w:w="572" w:type="dxa"/>
            <w:vAlign w:val="center"/>
          </w:tcPr>
          <w:p w14:paraId="4AE86610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4.24</w:t>
            </w:r>
          </w:p>
        </w:tc>
        <w:tc>
          <w:tcPr>
            <w:tcW w:w="754" w:type="dxa"/>
            <w:vAlign w:val="center"/>
          </w:tcPr>
          <w:p w14:paraId="50A063AE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35.94</w:t>
            </w:r>
          </w:p>
        </w:tc>
      </w:tr>
      <w:tr w:rsidR="00525FB1" w:rsidRPr="000F2C35" w14:paraId="5DD7072B" w14:textId="77777777" w:rsidTr="004D6CB1">
        <w:trPr>
          <w:trHeight w:val="20"/>
          <w:jc w:val="center"/>
        </w:trPr>
        <w:tc>
          <w:tcPr>
            <w:tcW w:w="2539" w:type="dxa"/>
            <w:vMerge w:val="restart"/>
            <w:vAlign w:val="center"/>
          </w:tcPr>
          <w:p w14:paraId="547C6BD9" w14:textId="77777777" w:rsidR="00525FB1" w:rsidRPr="000F2C35" w:rsidRDefault="00525FB1" w:rsidP="004D6CB1">
            <w:pPr>
              <w:jc w:val="center"/>
            </w:pPr>
            <w:r w:rsidRPr="000F2C35">
              <w:rPr>
                <w:b/>
              </w:rPr>
              <w:t>UL Median-UPT CDF (Mbps)</w:t>
            </w:r>
          </w:p>
        </w:tc>
        <w:tc>
          <w:tcPr>
            <w:tcW w:w="633" w:type="dxa"/>
            <w:vAlign w:val="center"/>
          </w:tcPr>
          <w:p w14:paraId="4442537A" w14:textId="77777777" w:rsidR="00525FB1" w:rsidRPr="000F2C35" w:rsidRDefault="00525FB1" w:rsidP="004D6CB1">
            <w:pPr>
              <w:jc w:val="center"/>
              <w:rPr>
                <w:b/>
              </w:rPr>
            </w:pPr>
            <w:r w:rsidRPr="000F2C35">
              <w:rPr>
                <w:b/>
              </w:rPr>
              <w:t>Mean</w:t>
            </w:r>
          </w:p>
        </w:tc>
        <w:tc>
          <w:tcPr>
            <w:tcW w:w="511" w:type="dxa"/>
            <w:vAlign w:val="center"/>
          </w:tcPr>
          <w:p w14:paraId="3F893B86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4.77</w:t>
            </w:r>
          </w:p>
        </w:tc>
        <w:tc>
          <w:tcPr>
            <w:tcW w:w="567" w:type="dxa"/>
            <w:vAlign w:val="center"/>
          </w:tcPr>
          <w:p w14:paraId="0EBD531B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10.75</w:t>
            </w:r>
          </w:p>
        </w:tc>
        <w:tc>
          <w:tcPr>
            <w:tcW w:w="748" w:type="dxa"/>
            <w:vAlign w:val="center"/>
          </w:tcPr>
          <w:p w14:paraId="1029FAF8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125.35</w:t>
            </w:r>
          </w:p>
        </w:tc>
        <w:tc>
          <w:tcPr>
            <w:tcW w:w="622" w:type="dxa"/>
            <w:vAlign w:val="center"/>
          </w:tcPr>
          <w:p w14:paraId="358DAC80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4.66</w:t>
            </w:r>
          </w:p>
        </w:tc>
        <w:tc>
          <w:tcPr>
            <w:tcW w:w="691" w:type="dxa"/>
            <w:vAlign w:val="center"/>
          </w:tcPr>
          <w:p w14:paraId="171F6B04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10.67</w:t>
            </w:r>
          </w:p>
        </w:tc>
        <w:tc>
          <w:tcPr>
            <w:tcW w:w="930" w:type="dxa"/>
            <w:vAlign w:val="center"/>
          </w:tcPr>
          <w:p w14:paraId="2B593AFE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128.70</w:t>
            </w:r>
          </w:p>
        </w:tc>
        <w:tc>
          <w:tcPr>
            <w:tcW w:w="515" w:type="dxa"/>
            <w:vAlign w:val="center"/>
          </w:tcPr>
          <w:p w14:paraId="1938E124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4.24</w:t>
            </w:r>
          </w:p>
        </w:tc>
        <w:tc>
          <w:tcPr>
            <w:tcW w:w="572" w:type="dxa"/>
            <w:vAlign w:val="center"/>
          </w:tcPr>
          <w:p w14:paraId="3621E4C4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7.84</w:t>
            </w:r>
          </w:p>
        </w:tc>
        <w:tc>
          <w:tcPr>
            <w:tcW w:w="754" w:type="dxa"/>
            <w:vAlign w:val="center"/>
          </w:tcPr>
          <w:p w14:paraId="4D520001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84.94</w:t>
            </w:r>
          </w:p>
        </w:tc>
      </w:tr>
      <w:tr w:rsidR="00525FB1" w:rsidRPr="000F2C35" w14:paraId="2C29518A" w14:textId="77777777" w:rsidTr="004D6CB1">
        <w:trPr>
          <w:trHeight w:val="20"/>
          <w:jc w:val="center"/>
        </w:trPr>
        <w:tc>
          <w:tcPr>
            <w:tcW w:w="2539" w:type="dxa"/>
            <w:vMerge/>
            <w:vAlign w:val="center"/>
          </w:tcPr>
          <w:p w14:paraId="1D3AF08A" w14:textId="77777777" w:rsidR="00525FB1" w:rsidRPr="000F2C35" w:rsidRDefault="00525FB1" w:rsidP="004D6CB1">
            <w:pPr>
              <w:jc w:val="center"/>
              <w:rPr>
                <w:b/>
              </w:rPr>
            </w:pPr>
          </w:p>
        </w:tc>
        <w:tc>
          <w:tcPr>
            <w:tcW w:w="633" w:type="dxa"/>
            <w:vAlign w:val="center"/>
          </w:tcPr>
          <w:p w14:paraId="792A9188" w14:textId="77777777" w:rsidR="00525FB1" w:rsidRPr="000F2C35" w:rsidRDefault="00525FB1" w:rsidP="004D6CB1">
            <w:pPr>
              <w:jc w:val="center"/>
              <w:rPr>
                <w:b/>
              </w:rPr>
            </w:pPr>
            <w:r w:rsidRPr="000F2C35">
              <w:rPr>
                <w:b/>
              </w:rPr>
              <w:t>5%</w:t>
            </w:r>
          </w:p>
        </w:tc>
        <w:tc>
          <w:tcPr>
            <w:tcW w:w="511" w:type="dxa"/>
            <w:vAlign w:val="center"/>
          </w:tcPr>
          <w:p w14:paraId="711DFF78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3.43</w:t>
            </w:r>
          </w:p>
        </w:tc>
        <w:tc>
          <w:tcPr>
            <w:tcW w:w="567" w:type="dxa"/>
            <w:vAlign w:val="center"/>
          </w:tcPr>
          <w:p w14:paraId="26DEA28B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9.83</w:t>
            </w:r>
          </w:p>
        </w:tc>
        <w:tc>
          <w:tcPr>
            <w:tcW w:w="748" w:type="dxa"/>
            <w:vAlign w:val="center"/>
          </w:tcPr>
          <w:p w14:paraId="460E8364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186.71</w:t>
            </w:r>
          </w:p>
        </w:tc>
        <w:tc>
          <w:tcPr>
            <w:tcW w:w="622" w:type="dxa"/>
            <w:vAlign w:val="center"/>
          </w:tcPr>
          <w:p w14:paraId="35D36573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3.26</w:t>
            </w:r>
          </w:p>
        </w:tc>
        <w:tc>
          <w:tcPr>
            <w:tcW w:w="691" w:type="dxa"/>
            <w:vAlign w:val="center"/>
          </w:tcPr>
          <w:p w14:paraId="09E7C99E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9.92</w:t>
            </w:r>
          </w:p>
        </w:tc>
        <w:tc>
          <w:tcPr>
            <w:tcW w:w="930" w:type="dxa"/>
            <w:vAlign w:val="center"/>
          </w:tcPr>
          <w:p w14:paraId="1C2E67E6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203.95</w:t>
            </w:r>
          </w:p>
        </w:tc>
        <w:tc>
          <w:tcPr>
            <w:tcW w:w="515" w:type="dxa"/>
            <w:vAlign w:val="center"/>
          </w:tcPr>
          <w:p w14:paraId="3B54B08E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1.90</w:t>
            </w:r>
          </w:p>
        </w:tc>
        <w:tc>
          <w:tcPr>
            <w:tcW w:w="572" w:type="dxa"/>
            <w:vAlign w:val="center"/>
          </w:tcPr>
          <w:p w14:paraId="3B0614CC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6.17</w:t>
            </w:r>
          </w:p>
        </w:tc>
        <w:tc>
          <w:tcPr>
            <w:tcW w:w="754" w:type="dxa"/>
            <w:vAlign w:val="center"/>
          </w:tcPr>
          <w:p w14:paraId="7358AE72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224.15</w:t>
            </w:r>
          </w:p>
        </w:tc>
      </w:tr>
      <w:tr w:rsidR="00525FB1" w:rsidRPr="000F2C35" w14:paraId="0E4889DF" w14:textId="77777777" w:rsidTr="004D6CB1">
        <w:trPr>
          <w:trHeight w:val="20"/>
          <w:jc w:val="center"/>
        </w:trPr>
        <w:tc>
          <w:tcPr>
            <w:tcW w:w="2539" w:type="dxa"/>
            <w:vMerge/>
            <w:vAlign w:val="center"/>
          </w:tcPr>
          <w:p w14:paraId="4829D3DA" w14:textId="77777777" w:rsidR="00525FB1" w:rsidRPr="000F2C35" w:rsidRDefault="00525FB1" w:rsidP="004D6CB1">
            <w:pPr>
              <w:jc w:val="center"/>
              <w:rPr>
                <w:b/>
              </w:rPr>
            </w:pPr>
          </w:p>
        </w:tc>
        <w:tc>
          <w:tcPr>
            <w:tcW w:w="633" w:type="dxa"/>
            <w:vAlign w:val="center"/>
          </w:tcPr>
          <w:p w14:paraId="07B13F4B" w14:textId="77777777" w:rsidR="00525FB1" w:rsidRPr="000F2C35" w:rsidRDefault="00525FB1" w:rsidP="004D6CB1">
            <w:pPr>
              <w:jc w:val="center"/>
              <w:rPr>
                <w:b/>
              </w:rPr>
            </w:pPr>
            <w:r w:rsidRPr="000F2C35">
              <w:rPr>
                <w:b/>
              </w:rPr>
              <w:t>50%</w:t>
            </w:r>
          </w:p>
        </w:tc>
        <w:tc>
          <w:tcPr>
            <w:tcW w:w="511" w:type="dxa"/>
            <w:vAlign w:val="center"/>
          </w:tcPr>
          <w:p w14:paraId="35D5E5B5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4.54</w:t>
            </w:r>
          </w:p>
        </w:tc>
        <w:tc>
          <w:tcPr>
            <w:tcW w:w="567" w:type="dxa"/>
            <w:vAlign w:val="center"/>
          </w:tcPr>
          <w:p w14:paraId="69DA12D7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10.76</w:t>
            </w:r>
          </w:p>
        </w:tc>
        <w:tc>
          <w:tcPr>
            <w:tcW w:w="748" w:type="dxa"/>
            <w:vAlign w:val="center"/>
          </w:tcPr>
          <w:p w14:paraId="6E11A3E2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136.88</w:t>
            </w:r>
          </w:p>
        </w:tc>
        <w:tc>
          <w:tcPr>
            <w:tcW w:w="622" w:type="dxa"/>
            <w:vAlign w:val="center"/>
          </w:tcPr>
          <w:p w14:paraId="35C916E1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4.43</w:t>
            </w:r>
          </w:p>
        </w:tc>
        <w:tc>
          <w:tcPr>
            <w:tcW w:w="691" w:type="dxa"/>
            <w:vAlign w:val="center"/>
          </w:tcPr>
          <w:p w14:paraId="7E7F804A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10.66</w:t>
            </w:r>
          </w:p>
        </w:tc>
        <w:tc>
          <w:tcPr>
            <w:tcW w:w="930" w:type="dxa"/>
            <w:vAlign w:val="center"/>
          </w:tcPr>
          <w:p w14:paraId="7C698CD1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140.82</w:t>
            </w:r>
          </w:p>
        </w:tc>
        <w:tc>
          <w:tcPr>
            <w:tcW w:w="515" w:type="dxa"/>
            <w:vAlign w:val="center"/>
          </w:tcPr>
          <w:p w14:paraId="784C2A61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4.17</w:t>
            </w:r>
          </w:p>
        </w:tc>
        <w:tc>
          <w:tcPr>
            <w:tcW w:w="572" w:type="dxa"/>
            <w:vAlign w:val="center"/>
          </w:tcPr>
          <w:p w14:paraId="1D02C034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7.96</w:t>
            </w:r>
          </w:p>
        </w:tc>
        <w:tc>
          <w:tcPr>
            <w:tcW w:w="754" w:type="dxa"/>
            <w:vAlign w:val="center"/>
          </w:tcPr>
          <w:p w14:paraId="0D945333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90.79</w:t>
            </w:r>
          </w:p>
        </w:tc>
      </w:tr>
      <w:tr w:rsidR="00525FB1" w:rsidRPr="000F2C35" w14:paraId="1D2936F7" w14:textId="77777777" w:rsidTr="004D6CB1">
        <w:trPr>
          <w:trHeight w:val="20"/>
          <w:jc w:val="center"/>
        </w:trPr>
        <w:tc>
          <w:tcPr>
            <w:tcW w:w="2539" w:type="dxa"/>
            <w:vMerge/>
            <w:vAlign w:val="center"/>
          </w:tcPr>
          <w:p w14:paraId="0FDDE849" w14:textId="77777777" w:rsidR="00525FB1" w:rsidRPr="000F2C35" w:rsidRDefault="00525FB1" w:rsidP="004D6CB1">
            <w:pPr>
              <w:jc w:val="center"/>
              <w:rPr>
                <w:b/>
              </w:rPr>
            </w:pPr>
          </w:p>
        </w:tc>
        <w:tc>
          <w:tcPr>
            <w:tcW w:w="633" w:type="dxa"/>
            <w:vAlign w:val="center"/>
          </w:tcPr>
          <w:p w14:paraId="4F24FBCE" w14:textId="77777777" w:rsidR="00525FB1" w:rsidRPr="000F2C35" w:rsidRDefault="00525FB1" w:rsidP="004D6CB1">
            <w:pPr>
              <w:jc w:val="center"/>
              <w:rPr>
                <w:b/>
              </w:rPr>
            </w:pPr>
            <w:r w:rsidRPr="000F2C35">
              <w:rPr>
                <w:b/>
              </w:rPr>
              <w:t>95%</w:t>
            </w:r>
          </w:p>
        </w:tc>
        <w:tc>
          <w:tcPr>
            <w:tcW w:w="511" w:type="dxa"/>
            <w:vAlign w:val="center"/>
          </w:tcPr>
          <w:p w14:paraId="58DCEC05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6.70</w:t>
            </w:r>
          </w:p>
        </w:tc>
        <w:tc>
          <w:tcPr>
            <w:tcW w:w="567" w:type="dxa"/>
            <w:vAlign w:val="center"/>
          </w:tcPr>
          <w:p w14:paraId="2E576205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11.55</w:t>
            </w:r>
          </w:p>
        </w:tc>
        <w:tc>
          <w:tcPr>
            <w:tcW w:w="748" w:type="dxa"/>
            <w:vAlign w:val="center"/>
          </w:tcPr>
          <w:p w14:paraId="69582A5D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72.55</w:t>
            </w:r>
          </w:p>
        </w:tc>
        <w:tc>
          <w:tcPr>
            <w:tcW w:w="622" w:type="dxa"/>
            <w:vAlign w:val="center"/>
          </w:tcPr>
          <w:p w14:paraId="765E15BD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6.22</w:t>
            </w:r>
          </w:p>
        </w:tc>
        <w:tc>
          <w:tcPr>
            <w:tcW w:w="691" w:type="dxa"/>
            <w:vAlign w:val="center"/>
          </w:tcPr>
          <w:p w14:paraId="1274D957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11.44</w:t>
            </w:r>
          </w:p>
        </w:tc>
        <w:tc>
          <w:tcPr>
            <w:tcW w:w="930" w:type="dxa"/>
            <w:vAlign w:val="center"/>
          </w:tcPr>
          <w:p w14:paraId="27C2A4D1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83.97</w:t>
            </w:r>
          </w:p>
        </w:tc>
        <w:tc>
          <w:tcPr>
            <w:tcW w:w="515" w:type="dxa"/>
            <w:vAlign w:val="center"/>
          </w:tcPr>
          <w:p w14:paraId="7139A0F7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6.43</w:t>
            </w:r>
          </w:p>
        </w:tc>
        <w:tc>
          <w:tcPr>
            <w:tcW w:w="572" w:type="dxa"/>
            <w:vAlign w:val="center"/>
          </w:tcPr>
          <w:p w14:paraId="4AE12907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9.56</w:t>
            </w:r>
          </w:p>
        </w:tc>
        <w:tc>
          <w:tcPr>
            <w:tcW w:w="754" w:type="dxa"/>
            <w:vAlign w:val="center"/>
          </w:tcPr>
          <w:p w14:paraId="3AEFD0C7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48.69</w:t>
            </w:r>
          </w:p>
        </w:tc>
      </w:tr>
      <w:tr w:rsidR="00525FB1" w:rsidRPr="000F2C35" w14:paraId="3689B055" w14:textId="77777777" w:rsidTr="004D6CB1">
        <w:trPr>
          <w:trHeight w:val="20"/>
          <w:jc w:val="center"/>
        </w:trPr>
        <w:tc>
          <w:tcPr>
            <w:tcW w:w="2539" w:type="dxa"/>
            <w:vMerge w:val="restart"/>
            <w:vAlign w:val="center"/>
          </w:tcPr>
          <w:p w14:paraId="512E5EF2" w14:textId="77777777" w:rsidR="00525FB1" w:rsidRPr="000F2C35" w:rsidRDefault="00525FB1" w:rsidP="004D6CB1">
            <w:pPr>
              <w:jc w:val="center"/>
              <w:rPr>
                <w:b/>
              </w:rPr>
            </w:pPr>
            <w:r w:rsidRPr="000F2C35">
              <w:rPr>
                <w:b/>
              </w:rPr>
              <w:t>DL Packet-Latency CDF (</w:t>
            </w:r>
            <w:proofErr w:type="spellStart"/>
            <w:r w:rsidRPr="000F2C35">
              <w:rPr>
                <w:b/>
              </w:rPr>
              <w:t>ms</w:t>
            </w:r>
            <w:proofErr w:type="spellEnd"/>
            <w:r w:rsidRPr="000F2C35">
              <w:rPr>
                <w:b/>
              </w:rPr>
              <w:t>)</w:t>
            </w:r>
          </w:p>
        </w:tc>
        <w:tc>
          <w:tcPr>
            <w:tcW w:w="633" w:type="dxa"/>
            <w:vAlign w:val="center"/>
          </w:tcPr>
          <w:p w14:paraId="7AFD531C" w14:textId="77777777" w:rsidR="00525FB1" w:rsidRPr="000F2C35" w:rsidRDefault="00525FB1" w:rsidP="004D6CB1">
            <w:pPr>
              <w:jc w:val="center"/>
              <w:rPr>
                <w:b/>
              </w:rPr>
            </w:pPr>
            <w:r w:rsidRPr="000F2C35">
              <w:rPr>
                <w:b/>
              </w:rPr>
              <w:t>Mean</w:t>
            </w:r>
          </w:p>
        </w:tc>
        <w:tc>
          <w:tcPr>
            <w:tcW w:w="511" w:type="dxa"/>
            <w:vAlign w:val="center"/>
          </w:tcPr>
          <w:p w14:paraId="636A5A46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0.88</w:t>
            </w:r>
          </w:p>
        </w:tc>
        <w:tc>
          <w:tcPr>
            <w:tcW w:w="567" w:type="dxa"/>
            <w:vAlign w:val="center"/>
          </w:tcPr>
          <w:p w14:paraId="02160813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0.87</w:t>
            </w:r>
          </w:p>
        </w:tc>
        <w:tc>
          <w:tcPr>
            <w:tcW w:w="748" w:type="dxa"/>
            <w:vAlign w:val="center"/>
          </w:tcPr>
          <w:p w14:paraId="22406FCF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-1.14</w:t>
            </w:r>
          </w:p>
        </w:tc>
        <w:tc>
          <w:tcPr>
            <w:tcW w:w="622" w:type="dxa"/>
            <w:vAlign w:val="center"/>
          </w:tcPr>
          <w:p w14:paraId="1D0E26CE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0.89</w:t>
            </w:r>
          </w:p>
        </w:tc>
        <w:tc>
          <w:tcPr>
            <w:tcW w:w="691" w:type="dxa"/>
            <w:vAlign w:val="center"/>
          </w:tcPr>
          <w:p w14:paraId="42F365B5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0.91</w:t>
            </w:r>
          </w:p>
        </w:tc>
        <w:tc>
          <w:tcPr>
            <w:tcW w:w="930" w:type="dxa"/>
            <w:vAlign w:val="center"/>
          </w:tcPr>
          <w:p w14:paraId="0E91A56D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1.33</w:t>
            </w:r>
          </w:p>
        </w:tc>
        <w:tc>
          <w:tcPr>
            <w:tcW w:w="515" w:type="dxa"/>
            <w:vAlign w:val="center"/>
          </w:tcPr>
          <w:p w14:paraId="048403D1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1.34</w:t>
            </w:r>
          </w:p>
        </w:tc>
        <w:tc>
          <w:tcPr>
            <w:tcW w:w="572" w:type="dxa"/>
            <w:vAlign w:val="center"/>
          </w:tcPr>
          <w:p w14:paraId="57932BC3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1.75</w:t>
            </w:r>
          </w:p>
        </w:tc>
        <w:tc>
          <w:tcPr>
            <w:tcW w:w="754" w:type="dxa"/>
            <w:vAlign w:val="center"/>
          </w:tcPr>
          <w:p w14:paraId="4402B294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30.19</w:t>
            </w:r>
          </w:p>
        </w:tc>
      </w:tr>
      <w:tr w:rsidR="00525FB1" w:rsidRPr="000F2C35" w14:paraId="13AC30A9" w14:textId="77777777" w:rsidTr="004D6CB1">
        <w:trPr>
          <w:trHeight w:val="20"/>
          <w:jc w:val="center"/>
        </w:trPr>
        <w:tc>
          <w:tcPr>
            <w:tcW w:w="2539" w:type="dxa"/>
            <w:vMerge/>
            <w:vAlign w:val="center"/>
          </w:tcPr>
          <w:p w14:paraId="5B3E7B2D" w14:textId="77777777" w:rsidR="00525FB1" w:rsidRPr="000F2C35" w:rsidRDefault="00525FB1" w:rsidP="004D6CB1">
            <w:pPr>
              <w:jc w:val="center"/>
              <w:rPr>
                <w:b/>
              </w:rPr>
            </w:pPr>
          </w:p>
        </w:tc>
        <w:tc>
          <w:tcPr>
            <w:tcW w:w="633" w:type="dxa"/>
            <w:vAlign w:val="center"/>
          </w:tcPr>
          <w:p w14:paraId="07086670" w14:textId="77777777" w:rsidR="00525FB1" w:rsidRPr="000F2C35" w:rsidRDefault="00525FB1" w:rsidP="004D6CB1">
            <w:pPr>
              <w:jc w:val="center"/>
              <w:rPr>
                <w:b/>
              </w:rPr>
            </w:pPr>
            <w:r w:rsidRPr="000F2C35">
              <w:rPr>
                <w:b/>
              </w:rPr>
              <w:t>5%</w:t>
            </w:r>
          </w:p>
        </w:tc>
        <w:tc>
          <w:tcPr>
            <w:tcW w:w="511" w:type="dxa"/>
            <w:vAlign w:val="center"/>
          </w:tcPr>
          <w:p w14:paraId="684E782E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0.54</w:t>
            </w:r>
          </w:p>
        </w:tc>
        <w:tc>
          <w:tcPr>
            <w:tcW w:w="567" w:type="dxa"/>
            <w:vAlign w:val="center"/>
          </w:tcPr>
          <w:p w14:paraId="25655DF8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0.52</w:t>
            </w:r>
          </w:p>
        </w:tc>
        <w:tc>
          <w:tcPr>
            <w:tcW w:w="748" w:type="dxa"/>
            <w:vAlign w:val="center"/>
          </w:tcPr>
          <w:p w14:paraId="3CD2C417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-2.11</w:t>
            </w:r>
          </w:p>
        </w:tc>
        <w:tc>
          <w:tcPr>
            <w:tcW w:w="622" w:type="dxa"/>
            <w:vAlign w:val="center"/>
          </w:tcPr>
          <w:p w14:paraId="7CB98DC1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0.52</w:t>
            </w:r>
          </w:p>
        </w:tc>
        <w:tc>
          <w:tcPr>
            <w:tcW w:w="691" w:type="dxa"/>
            <w:vAlign w:val="center"/>
          </w:tcPr>
          <w:p w14:paraId="7580186D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0.52</w:t>
            </w:r>
          </w:p>
        </w:tc>
        <w:tc>
          <w:tcPr>
            <w:tcW w:w="930" w:type="dxa"/>
            <w:vAlign w:val="center"/>
          </w:tcPr>
          <w:p w14:paraId="4E35FC6B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-0.40</w:t>
            </w:r>
          </w:p>
        </w:tc>
        <w:tc>
          <w:tcPr>
            <w:tcW w:w="515" w:type="dxa"/>
            <w:vAlign w:val="center"/>
          </w:tcPr>
          <w:p w14:paraId="0821613A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0.55</w:t>
            </w:r>
          </w:p>
        </w:tc>
        <w:tc>
          <w:tcPr>
            <w:tcW w:w="572" w:type="dxa"/>
            <w:vAlign w:val="center"/>
          </w:tcPr>
          <w:p w14:paraId="039BA512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0.59</w:t>
            </w:r>
          </w:p>
        </w:tc>
        <w:tc>
          <w:tcPr>
            <w:tcW w:w="754" w:type="dxa"/>
            <w:vAlign w:val="center"/>
          </w:tcPr>
          <w:p w14:paraId="05186375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7.36</w:t>
            </w:r>
          </w:p>
        </w:tc>
      </w:tr>
      <w:tr w:rsidR="00525FB1" w:rsidRPr="000F2C35" w14:paraId="2217EDC3" w14:textId="77777777" w:rsidTr="004D6CB1">
        <w:trPr>
          <w:trHeight w:val="20"/>
          <w:jc w:val="center"/>
        </w:trPr>
        <w:tc>
          <w:tcPr>
            <w:tcW w:w="2539" w:type="dxa"/>
            <w:vMerge/>
            <w:vAlign w:val="center"/>
          </w:tcPr>
          <w:p w14:paraId="4FD37CDD" w14:textId="77777777" w:rsidR="00525FB1" w:rsidRPr="000F2C35" w:rsidRDefault="00525FB1" w:rsidP="004D6CB1">
            <w:pPr>
              <w:jc w:val="center"/>
              <w:rPr>
                <w:b/>
              </w:rPr>
            </w:pPr>
          </w:p>
        </w:tc>
        <w:tc>
          <w:tcPr>
            <w:tcW w:w="633" w:type="dxa"/>
            <w:vAlign w:val="center"/>
          </w:tcPr>
          <w:p w14:paraId="7F6A1055" w14:textId="77777777" w:rsidR="00525FB1" w:rsidRPr="000F2C35" w:rsidRDefault="00525FB1" w:rsidP="004D6CB1">
            <w:pPr>
              <w:jc w:val="center"/>
              <w:rPr>
                <w:b/>
              </w:rPr>
            </w:pPr>
            <w:r w:rsidRPr="000F2C35">
              <w:rPr>
                <w:b/>
              </w:rPr>
              <w:t>50%</w:t>
            </w:r>
          </w:p>
        </w:tc>
        <w:tc>
          <w:tcPr>
            <w:tcW w:w="511" w:type="dxa"/>
            <w:vAlign w:val="center"/>
          </w:tcPr>
          <w:p w14:paraId="23019C38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0.81</w:t>
            </w:r>
          </w:p>
        </w:tc>
        <w:tc>
          <w:tcPr>
            <w:tcW w:w="567" w:type="dxa"/>
            <w:vAlign w:val="center"/>
          </w:tcPr>
          <w:p w14:paraId="0FD2D641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0.80</w:t>
            </w:r>
          </w:p>
        </w:tc>
        <w:tc>
          <w:tcPr>
            <w:tcW w:w="748" w:type="dxa"/>
            <w:vAlign w:val="center"/>
          </w:tcPr>
          <w:p w14:paraId="26724126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-0.83</w:t>
            </w:r>
          </w:p>
        </w:tc>
        <w:tc>
          <w:tcPr>
            <w:tcW w:w="622" w:type="dxa"/>
            <w:vAlign w:val="center"/>
          </w:tcPr>
          <w:p w14:paraId="083A17DD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0.81</w:t>
            </w:r>
          </w:p>
        </w:tc>
        <w:tc>
          <w:tcPr>
            <w:tcW w:w="691" w:type="dxa"/>
            <w:vAlign w:val="center"/>
          </w:tcPr>
          <w:p w14:paraId="37B23095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0.82</w:t>
            </w:r>
          </w:p>
        </w:tc>
        <w:tc>
          <w:tcPr>
            <w:tcW w:w="930" w:type="dxa"/>
            <w:vAlign w:val="center"/>
          </w:tcPr>
          <w:p w14:paraId="49FE9FEA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1.39</w:t>
            </w:r>
          </w:p>
        </w:tc>
        <w:tc>
          <w:tcPr>
            <w:tcW w:w="515" w:type="dxa"/>
            <w:vAlign w:val="center"/>
          </w:tcPr>
          <w:p w14:paraId="4849C167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0.96</w:t>
            </w:r>
          </w:p>
        </w:tc>
        <w:tc>
          <w:tcPr>
            <w:tcW w:w="572" w:type="dxa"/>
            <w:vAlign w:val="center"/>
          </w:tcPr>
          <w:p w14:paraId="508D6DC0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1.40</w:t>
            </w:r>
          </w:p>
        </w:tc>
        <w:tc>
          <w:tcPr>
            <w:tcW w:w="754" w:type="dxa"/>
            <w:vAlign w:val="center"/>
          </w:tcPr>
          <w:p w14:paraId="5CB836B7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46.00</w:t>
            </w:r>
          </w:p>
        </w:tc>
      </w:tr>
      <w:tr w:rsidR="00525FB1" w:rsidRPr="000F2C35" w14:paraId="51C64163" w14:textId="77777777" w:rsidTr="004D6CB1">
        <w:trPr>
          <w:trHeight w:val="20"/>
          <w:jc w:val="center"/>
        </w:trPr>
        <w:tc>
          <w:tcPr>
            <w:tcW w:w="2539" w:type="dxa"/>
            <w:vMerge/>
            <w:vAlign w:val="center"/>
          </w:tcPr>
          <w:p w14:paraId="0B091F2B" w14:textId="77777777" w:rsidR="00525FB1" w:rsidRPr="000F2C35" w:rsidRDefault="00525FB1" w:rsidP="004D6CB1">
            <w:pPr>
              <w:jc w:val="center"/>
              <w:rPr>
                <w:b/>
              </w:rPr>
            </w:pPr>
          </w:p>
        </w:tc>
        <w:tc>
          <w:tcPr>
            <w:tcW w:w="633" w:type="dxa"/>
            <w:vAlign w:val="center"/>
          </w:tcPr>
          <w:p w14:paraId="77FD797A" w14:textId="77777777" w:rsidR="00525FB1" w:rsidRPr="000F2C35" w:rsidRDefault="00525FB1" w:rsidP="004D6CB1">
            <w:pPr>
              <w:jc w:val="center"/>
              <w:rPr>
                <w:b/>
              </w:rPr>
            </w:pPr>
            <w:r w:rsidRPr="000F2C35">
              <w:rPr>
                <w:b/>
              </w:rPr>
              <w:t>95%</w:t>
            </w:r>
          </w:p>
        </w:tc>
        <w:tc>
          <w:tcPr>
            <w:tcW w:w="511" w:type="dxa"/>
            <w:vAlign w:val="center"/>
          </w:tcPr>
          <w:p w14:paraId="522A3AC0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1.35</w:t>
            </w:r>
          </w:p>
        </w:tc>
        <w:tc>
          <w:tcPr>
            <w:tcW w:w="567" w:type="dxa"/>
            <w:vAlign w:val="center"/>
          </w:tcPr>
          <w:p w14:paraId="391CB423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1.37</w:t>
            </w:r>
          </w:p>
        </w:tc>
        <w:tc>
          <w:tcPr>
            <w:tcW w:w="748" w:type="dxa"/>
            <w:vAlign w:val="center"/>
          </w:tcPr>
          <w:p w14:paraId="1D377B22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1.39</w:t>
            </w:r>
          </w:p>
        </w:tc>
        <w:tc>
          <w:tcPr>
            <w:tcW w:w="622" w:type="dxa"/>
            <w:vAlign w:val="center"/>
          </w:tcPr>
          <w:p w14:paraId="747B87B6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1.36</w:t>
            </w:r>
          </w:p>
        </w:tc>
        <w:tc>
          <w:tcPr>
            <w:tcW w:w="691" w:type="dxa"/>
            <w:vAlign w:val="center"/>
          </w:tcPr>
          <w:p w14:paraId="42125272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1.41</w:t>
            </w:r>
          </w:p>
        </w:tc>
        <w:tc>
          <w:tcPr>
            <w:tcW w:w="930" w:type="dxa"/>
            <w:vAlign w:val="center"/>
          </w:tcPr>
          <w:p w14:paraId="53F1A685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3.16</w:t>
            </w:r>
          </w:p>
        </w:tc>
        <w:tc>
          <w:tcPr>
            <w:tcW w:w="515" w:type="dxa"/>
            <w:vAlign w:val="center"/>
          </w:tcPr>
          <w:p w14:paraId="788E249D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4.19</w:t>
            </w:r>
          </w:p>
        </w:tc>
        <w:tc>
          <w:tcPr>
            <w:tcW w:w="572" w:type="dxa"/>
            <w:vAlign w:val="center"/>
          </w:tcPr>
          <w:p w14:paraId="001F953F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3.91</w:t>
            </w:r>
          </w:p>
        </w:tc>
        <w:tc>
          <w:tcPr>
            <w:tcW w:w="754" w:type="dxa"/>
            <w:vAlign w:val="center"/>
          </w:tcPr>
          <w:p w14:paraId="56AD4F40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-6.79</w:t>
            </w:r>
          </w:p>
        </w:tc>
      </w:tr>
      <w:tr w:rsidR="00525FB1" w:rsidRPr="000F2C35" w14:paraId="0FC8C422" w14:textId="77777777" w:rsidTr="004D6CB1">
        <w:trPr>
          <w:trHeight w:val="20"/>
          <w:jc w:val="center"/>
        </w:trPr>
        <w:tc>
          <w:tcPr>
            <w:tcW w:w="2539" w:type="dxa"/>
            <w:vMerge w:val="restart"/>
            <w:vAlign w:val="center"/>
          </w:tcPr>
          <w:p w14:paraId="3DC753D9" w14:textId="77777777" w:rsidR="00525FB1" w:rsidRPr="000F2C35" w:rsidRDefault="00525FB1" w:rsidP="004D6CB1">
            <w:pPr>
              <w:jc w:val="center"/>
              <w:rPr>
                <w:b/>
              </w:rPr>
            </w:pPr>
            <w:r w:rsidRPr="000F2C35">
              <w:rPr>
                <w:b/>
              </w:rPr>
              <w:t>DL UE- Average-Latency CDF (</w:t>
            </w:r>
            <w:proofErr w:type="spellStart"/>
            <w:r w:rsidRPr="000F2C35">
              <w:rPr>
                <w:b/>
              </w:rPr>
              <w:t>ms</w:t>
            </w:r>
            <w:proofErr w:type="spellEnd"/>
            <w:r w:rsidRPr="000F2C35">
              <w:rPr>
                <w:b/>
              </w:rPr>
              <w:t>)</w:t>
            </w:r>
          </w:p>
        </w:tc>
        <w:tc>
          <w:tcPr>
            <w:tcW w:w="633" w:type="dxa"/>
            <w:vAlign w:val="center"/>
          </w:tcPr>
          <w:p w14:paraId="22E8805A" w14:textId="77777777" w:rsidR="00525FB1" w:rsidRPr="000F2C35" w:rsidRDefault="00525FB1" w:rsidP="004D6CB1">
            <w:pPr>
              <w:jc w:val="center"/>
              <w:rPr>
                <w:b/>
              </w:rPr>
            </w:pPr>
            <w:r w:rsidRPr="000F2C35">
              <w:rPr>
                <w:b/>
              </w:rPr>
              <w:t>Mean</w:t>
            </w:r>
          </w:p>
        </w:tc>
        <w:tc>
          <w:tcPr>
            <w:tcW w:w="511" w:type="dxa"/>
            <w:vAlign w:val="center"/>
          </w:tcPr>
          <w:p w14:paraId="4C90D257" w14:textId="77777777" w:rsidR="00525FB1" w:rsidRPr="000F2C35" w:rsidRDefault="00525FB1" w:rsidP="004D6CB1">
            <w:pPr>
              <w:jc w:val="center"/>
            </w:pPr>
          </w:p>
        </w:tc>
        <w:tc>
          <w:tcPr>
            <w:tcW w:w="567" w:type="dxa"/>
            <w:vAlign w:val="center"/>
          </w:tcPr>
          <w:p w14:paraId="6AE21EAE" w14:textId="77777777" w:rsidR="00525FB1" w:rsidRPr="000F2C35" w:rsidRDefault="00525FB1" w:rsidP="004D6CB1">
            <w:pPr>
              <w:jc w:val="center"/>
            </w:pPr>
          </w:p>
        </w:tc>
        <w:tc>
          <w:tcPr>
            <w:tcW w:w="748" w:type="dxa"/>
            <w:vAlign w:val="center"/>
          </w:tcPr>
          <w:p w14:paraId="7FBFF98F" w14:textId="77777777" w:rsidR="00525FB1" w:rsidRPr="000F2C35" w:rsidRDefault="00525FB1" w:rsidP="004D6CB1">
            <w:pPr>
              <w:jc w:val="center"/>
            </w:pPr>
          </w:p>
        </w:tc>
        <w:tc>
          <w:tcPr>
            <w:tcW w:w="622" w:type="dxa"/>
            <w:vAlign w:val="center"/>
          </w:tcPr>
          <w:p w14:paraId="02D5E900" w14:textId="77777777" w:rsidR="00525FB1" w:rsidRPr="000F2C35" w:rsidRDefault="00525FB1" w:rsidP="004D6CB1">
            <w:pPr>
              <w:jc w:val="center"/>
            </w:pPr>
          </w:p>
        </w:tc>
        <w:tc>
          <w:tcPr>
            <w:tcW w:w="691" w:type="dxa"/>
            <w:vAlign w:val="center"/>
          </w:tcPr>
          <w:p w14:paraId="635856D3" w14:textId="77777777" w:rsidR="00525FB1" w:rsidRPr="000F2C35" w:rsidRDefault="00525FB1" w:rsidP="004D6CB1">
            <w:pPr>
              <w:jc w:val="center"/>
            </w:pPr>
          </w:p>
        </w:tc>
        <w:tc>
          <w:tcPr>
            <w:tcW w:w="930" w:type="dxa"/>
            <w:vAlign w:val="center"/>
          </w:tcPr>
          <w:p w14:paraId="4F07D4D7" w14:textId="77777777" w:rsidR="00525FB1" w:rsidRPr="000F2C35" w:rsidRDefault="00525FB1" w:rsidP="004D6CB1">
            <w:pPr>
              <w:jc w:val="center"/>
            </w:pPr>
          </w:p>
        </w:tc>
        <w:tc>
          <w:tcPr>
            <w:tcW w:w="515" w:type="dxa"/>
            <w:vAlign w:val="center"/>
          </w:tcPr>
          <w:p w14:paraId="7A7D1411" w14:textId="77777777" w:rsidR="00525FB1" w:rsidRPr="000F2C35" w:rsidRDefault="00525FB1" w:rsidP="004D6CB1">
            <w:pPr>
              <w:jc w:val="center"/>
            </w:pPr>
          </w:p>
        </w:tc>
        <w:tc>
          <w:tcPr>
            <w:tcW w:w="572" w:type="dxa"/>
            <w:vAlign w:val="center"/>
          </w:tcPr>
          <w:p w14:paraId="2B77D9D2" w14:textId="77777777" w:rsidR="00525FB1" w:rsidRPr="000F2C35" w:rsidRDefault="00525FB1" w:rsidP="004D6CB1">
            <w:pPr>
              <w:jc w:val="center"/>
            </w:pPr>
          </w:p>
        </w:tc>
        <w:tc>
          <w:tcPr>
            <w:tcW w:w="754" w:type="dxa"/>
            <w:vAlign w:val="center"/>
          </w:tcPr>
          <w:p w14:paraId="2FEC1AB1" w14:textId="77777777" w:rsidR="00525FB1" w:rsidRPr="000F2C35" w:rsidRDefault="00525FB1" w:rsidP="004D6CB1">
            <w:pPr>
              <w:jc w:val="center"/>
            </w:pPr>
          </w:p>
        </w:tc>
      </w:tr>
      <w:tr w:rsidR="00525FB1" w:rsidRPr="000F2C35" w14:paraId="143BF59A" w14:textId="77777777" w:rsidTr="004D6CB1">
        <w:trPr>
          <w:trHeight w:val="20"/>
          <w:jc w:val="center"/>
        </w:trPr>
        <w:tc>
          <w:tcPr>
            <w:tcW w:w="2539" w:type="dxa"/>
            <w:vMerge/>
            <w:vAlign w:val="center"/>
          </w:tcPr>
          <w:p w14:paraId="2418F8F0" w14:textId="77777777" w:rsidR="00525FB1" w:rsidRPr="000F2C35" w:rsidRDefault="00525FB1" w:rsidP="004D6CB1">
            <w:pPr>
              <w:jc w:val="center"/>
              <w:rPr>
                <w:b/>
              </w:rPr>
            </w:pPr>
          </w:p>
        </w:tc>
        <w:tc>
          <w:tcPr>
            <w:tcW w:w="633" w:type="dxa"/>
            <w:vAlign w:val="center"/>
          </w:tcPr>
          <w:p w14:paraId="6D12C595" w14:textId="77777777" w:rsidR="00525FB1" w:rsidRPr="000F2C35" w:rsidRDefault="00525FB1" w:rsidP="004D6CB1">
            <w:pPr>
              <w:jc w:val="center"/>
              <w:rPr>
                <w:b/>
              </w:rPr>
            </w:pPr>
            <w:r w:rsidRPr="000F2C35">
              <w:rPr>
                <w:b/>
              </w:rPr>
              <w:t>5%</w:t>
            </w:r>
          </w:p>
        </w:tc>
        <w:tc>
          <w:tcPr>
            <w:tcW w:w="511" w:type="dxa"/>
            <w:vAlign w:val="center"/>
          </w:tcPr>
          <w:p w14:paraId="0432E064" w14:textId="77777777" w:rsidR="00525FB1" w:rsidRPr="000F2C35" w:rsidRDefault="00525FB1" w:rsidP="004D6CB1">
            <w:pPr>
              <w:jc w:val="center"/>
            </w:pPr>
          </w:p>
        </w:tc>
        <w:tc>
          <w:tcPr>
            <w:tcW w:w="567" w:type="dxa"/>
            <w:vAlign w:val="center"/>
          </w:tcPr>
          <w:p w14:paraId="2ED7082A" w14:textId="77777777" w:rsidR="00525FB1" w:rsidRPr="000F2C35" w:rsidRDefault="00525FB1" w:rsidP="004D6CB1">
            <w:pPr>
              <w:jc w:val="center"/>
            </w:pPr>
          </w:p>
        </w:tc>
        <w:tc>
          <w:tcPr>
            <w:tcW w:w="748" w:type="dxa"/>
            <w:vAlign w:val="center"/>
          </w:tcPr>
          <w:p w14:paraId="0A60F0B4" w14:textId="77777777" w:rsidR="00525FB1" w:rsidRPr="000F2C35" w:rsidRDefault="00525FB1" w:rsidP="004D6CB1">
            <w:pPr>
              <w:jc w:val="center"/>
            </w:pPr>
          </w:p>
        </w:tc>
        <w:tc>
          <w:tcPr>
            <w:tcW w:w="622" w:type="dxa"/>
            <w:vAlign w:val="center"/>
          </w:tcPr>
          <w:p w14:paraId="43FEDAC5" w14:textId="77777777" w:rsidR="00525FB1" w:rsidRPr="000F2C35" w:rsidRDefault="00525FB1" w:rsidP="004D6CB1">
            <w:pPr>
              <w:jc w:val="center"/>
            </w:pPr>
          </w:p>
        </w:tc>
        <w:tc>
          <w:tcPr>
            <w:tcW w:w="691" w:type="dxa"/>
            <w:vAlign w:val="center"/>
          </w:tcPr>
          <w:p w14:paraId="231B85F2" w14:textId="77777777" w:rsidR="00525FB1" w:rsidRPr="000F2C35" w:rsidRDefault="00525FB1" w:rsidP="004D6CB1">
            <w:pPr>
              <w:jc w:val="center"/>
            </w:pPr>
          </w:p>
        </w:tc>
        <w:tc>
          <w:tcPr>
            <w:tcW w:w="930" w:type="dxa"/>
            <w:vAlign w:val="center"/>
          </w:tcPr>
          <w:p w14:paraId="71EE483D" w14:textId="77777777" w:rsidR="00525FB1" w:rsidRPr="000F2C35" w:rsidRDefault="00525FB1" w:rsidP="004D6CB1">
            <w:pPr>
              <w:jc w:val="center"/>
            </w:pPr>
          </w:p>
        </w:tc>
        <w:tc>
          <w:tcPr>
            <w:tcW w:w="515" w:type="dxa"/>
            <w:vAlign w:val="center"/>
          </w:tcPr>
          <w:p w14:paraId="5D563642" w14:textId="77777777" w:rsidR="00525FB1" w:rsidRPr="000F2C35" w:rsidRDefault="00525FB1" w:rsidP="004D6CB1">
            <w:pPr>
              <w:jc w:val="center"/>
            </w:pPr>
          </w:p>
        </w:tc>
        <w:tc>
          <w:tcPr>
            <w:tcW w:w="572" w:type="dxa"/>
            <w:vAlign w:val="center"/>
          </w:tcPr>
          <w:p w14:paraId="4F6C639C" w14:textId="77777777" w:rsidR="00525FB1" w:rsidRPr="000F2C35" w:rsidRDefault="00525FB1" w:rsidP="004D6CB1">
            <w:pPr>
              <w:jc w:val="center"/>
            </w:pPr>
          </w:p>
        </w:tc>
        <w:tc>
          <w:tcPr>
            <w:tcW w:w="754" w:type="dxa"/>
            <w:vAlign w:val="center"/>
          </w:tcPr>
          <w:p w14:paraId="0C362527" w14:textId="77777777" w:rsidR="00525FB1" w:rsidRPr="000F2C35" w:rsidRDefault="00525FB1" w:rsidP="004D6CB1">
            <w:pPr>
              <w:jc w:val="center"/>
            </w:pPr>
          </w:p>
        </w:tc>
      </w:tr>
      <w:tr w:rsidR="00525FB1" w:rsidRPr="000F2C35" w14:paraId="597E3FC3" w14:textId="77777777" w:rsidTr="004D6CB1">
        <w:trPr>
          <w:trHeight w:val="20"/>
          <w:jc w:val="center"/>
        </w:trPr>
        <w:tc>
          <w:tcPr>
            <w:tcW w:w="2539" w:type="dxa"/>
            <w:vMerge/>
            <w:vAlign w:val="center"/>
          </w:tcPr>
          <w:p w14:paraId="5B49E3C5" w14:textId="77777777" w:rsidR="00525FB1" w:rsidRPr="000F2C35" w:rsidRDefault="00525FB1" w:rsidP="004D6CB1">
            <w:pPr>
              <w:jc w:val="center"/>
              <w:rPr>
                <w:b/>
              </w:rPr>
            </w:pPr>
          </w:p>
        </w:tc>
        <w:tc>
          <w:tcPr>
            <w:tcW w:w="633" w:type="dxa"/>
            <w:vAlign w:val="center"/>
          </w:tcPr>
          <w:p w14:paraId="3CB3D9B4" w14:textId="77777777" w:rsidR="00525FB1" w:rsidRPr="000F2C35" w:rsidRDefault="00525FB1" w:rsidP="004D6CB1">
            <w:pPr>
              <w:jc w:val="center"/>
              <w:rPr>
                <w:b/>
              </w:rPr>
            </w:pPr>
            <w:r w:rsidRPr="000F2C35">
              <w:rPr>
                <w:b/>
              </w:rPr>
              <w:t>50%</w:t>
            </w:r>
          </w:p>
        </w:tc>
        <w:tc>
          <w:tcPr>
            <w:tcW w:w="511" w:type="dxa"/>
            <w:vAlign w:val="center"/>
          </w:tcPr>
          <w:p w14:paraId="5AB39FC3" w14:textId="77777777" w:rsidR="00525FB1" w:rsidRPr="000F2C35" w:rsidRDefault="00525FB1" w:rsidP="004D6CB1">
            <w:pPr>
              <w:jc w:val="center"/>
            </w:pPr>
          </w:p>
        </w:tc>
        <w:tc>
          <w:tcPr>
            <w:tcW w:w="567" w:type="dxa"/>
            <w:vAlign w:val="center"/>
          </w:tcPr>
          <w:p w14:paraId="3804DFB8" w14:textId="77777777" w:rsidR="00525FB1" w:rsidRPr="000F2C35" w:rsidRDefault="00525FB1" w:rsidP="004D6CB1">
            <w:pPr>
              <w:jc w:val="center"/>
            </w:pPr>
          </w:p>
        </w:tc>
        <w:tc>
          <w:tcPr>
            <w:tcW w:w="748" w:type="dxa"/>
            <w:vAlign w:val="center"/>
          </w:tcPr>
          <w:p w14:paraId="2E07748E" w14:textId="77777777" w:rsidR="00525FB1" w:rsidRPr="000F2C35" w:rsidRDefault="00525FB1" w:rsidP="004D6CB1">
            <w:pPr>
              <w:jc w:val="center"/>
            </w:pPr>
          </w:p>
        </w:tc>
        <w:tc>
          <w:tcPr>
            <w:tcW w:w="622" w:type="dxa"/>
            <w:vAlign w:val="center"/>
          </w:tcPr>
          <w:p w14:paraId="6F0F35D6" w14:textId="77777777" w:rsidR="00525FB1" w:rsidRPr="000F2C35" w:rsidRDefault="00525FB1" w:rsidP="004D6CB1">
            <w:pPr>
              <w:jc w:val="center"/>
            </w:pPr>
          </w:p>
        </w:tc>
        <w:tc>
          <w:tcPr>
            <w:tcW w:w="691" w:type="dxa"/>
            <w:vAlign w:val="center"/>
          </w:tcPr>
          <w:p w14:paraId="3591532C" w14:textId="77777777" w:rsidR="00525FB1" w:rsidRPr="000F2C35" w:rsidRDefault="00525FB1" w:rsidP="004D6CB1">
            <w:pPr>
              <w:jc w:val="center"/>
            </w:pPr>
          </w:p>
        </w:tc>
        <w:tc>
          <w:tcPr>
            <w:tcW w:w="930" w:type="dxa"/>
            <w:vAlign w:val="center"/>
          </w:tcPr>
          <w:p w14:paraId="23307F33" w14:textId="77777777" w:rsidR="00525FB1" w:rsidRPr="000F2C35" w:rsidRDefault="00525FB1" w:rsidP="004D6CB1">
            <w:pPr>
              <w:jc w:val="center"/>
            </w:pPr>
          </w:p>
        </w:tc>
        <w:tc>
          <w:tcPr>
            <w:tcW w:w="515" w:type="dxa"/>
            <w:vAlign w:val="center"/>
          </w:tcPr>
          <w:p w14:paraId="168C948E" w14:textId="77777777" w:rsidR="00525FB1" w:rsidRPr="000F2C35" w:rsidRDefault="00525FB1" w:rsidP="004D6CB1">
            <w:pPr>
              <w:jc w:val="center"/>
            </w:pPr>
          </w:p>
        </w:tc>
        <w:tc>
          <w:tcPr>
            <w:tcW w:w="572" w:type="dxa"/>
            <w:vAlign w:val="center"/>
          </w:tcPr>
          <w:p w14:paraId="2A2BDAF0" w14:textId="77777777" w:rsidR="00525FB1" w:rsidRPr="000F2C35" w:rsidRDefault="00525FB1" w:rsidP="004D6CB1">
            <w:pPr>
              <w:jc w:val="center"/>
            </w:pPr>
          </w:p>
        </w:tc>
        <w:tc>
          <w:tcPr>
            <w:tcW w:w="754" w:type="dxa"/>
            <w:vAlign w:val="center"/>
          </w:tcPr>
          <w:p w14:paraId="6F7AEA5F" w14:textId="77777777" w:rsidR="00525FB1" w:rsidRPr="000F2C35" w:rsidRDefault="00525FB1" w:rsidP="004D6CB1">
            <w:pPr>
              <w:jc w:val="center"/>
            </w:pPr>
          </w:p>
        </w:tc>
      </w:tr>
      <w:tr w:rsidR="00525FB1" w:rsidRPr="000F2C35" w14:paraId="1F9E96E5" w14:textId="77777777" w:rsidTr="004D6CB1">
        <w:trPr>
          <w:trHeight w:val="20"/>
          <w:jc w:val="center"/>
        </w:trPr>
        <w:tc>
          <w:tcPr>
            <w:tcW w:w="2539" w:type="dxa"/>
            <w:vMerge/>
            <w:vAlign w:val="center"/>
          </w:tcPr>
          <w:p w14:paraId="5B61026A" w14:textId="77777777" w:rsidR="00525FB1" w:rsidRPr="000F2C35" w:rsidRDefault="00525FB1" w:rsidP="004D6CB1">
            <w:pPr>
              <w:jc w:val="center"/>
              <w:rPr>
                <w:b/>
              </w:rPr>
            </w:pPr>
          </w:p>
        </w:tc>
        <w:tc>
          <w:tcPr>
            <w:tcW w:w="633" w:type="dxa"/>
            <w:vAlign w:val="center"/>
          </w:tcPr>
          <w:p w14:paraId="33A68FE6" w14:textId="77777777" w:rsidR="00525FB1" w:rsidRPr="000F2C35" w:rsidRDefault="00525FB1" w:rsidP="004D6CB1">
            <w:pPr>
              <w:jc w:val="center"/>
              <w:rPr>
                <w:b/>
              </w:rPr>
            </w:pPr>
            <w:r w:rsidRPr="000F2C35">
              <w:rPr>
                <w:b/>
              </w:rPr>
              <w:t>95%</w:t>
            </w:r>
          </w:p>
        </w:tc>
        <w:tc>
          <w:tcPr>
            <w:tcW w:w="511" w:type="dxa"/>
            <w:vAlign w:val="center"/>
          </w:tcPr>
          <w:p w14:paraId="17EB39E8" w14:textId="77777777" w:rsidR="00525FB1" w:rsidRPr="000F2C35" w:rsidRDefault="00525FB1" w:rsidP="004D6CB1">
            <w:pPr>
              <w:jc w:val="center"/>
            </w:pPr>
          </w:p>
        </w:tc>
        <w:tc>
          <w:tcPr>
            <w:tcW w:w="567" w:type="dxa"/>
            <w:vAlign w:val="center"/>
          </w:tcPr>
          <w:p w14:paraId="36193A78" w14:textId="77777777" w:rsidR="00525FB1" w:rsidRPr="000F2C35" w:rsidRDefault="00525FB1" w:rsidP="004D6CB1">
            <w:pPr>
              <w:jc w:val="center"/>
            </w:pPr>
          </w:p>
        </w:tc>
        <w:tc>
          <w:tcPr>
            <w:tcW w:w="748" w:type="dxa"/>
            <w:vAlign w:val="center"/>
          </w:tcPr>
          <w:p w14:paraId="00E4E87C" w14:textId="77777777" w:rsidR="00525FB1" w:rsidRPr="000F2C35" w:rsidRDefault="00525FB1" w:rsidP="004D6CB1">
            <w:pPr>
              <w:jc w:val="center"/>
            </w:pPr>
          </w:p>
        </w:tc>
        <w:tc>
          <w:tcPr>
            <w:tcW w:w="622" w:type="dxa"/>
            <w:vAlign w:val="center"/>
          </w:tcPr>
          <w:p w14:paraId="68B79D2F" w14:textId="77777777" w:rsidR="00525FB1" w:rsidRPr="000F2C35" w:rsidRDefault="00525FB1" w:rsidP="004D6CB1">
            <w:pPr>
              <w:jc w:val="center"/>
            </w:pPr>
          </w:p>
        </w:tc>
        <w:tc>
          <w:tcPr>
            <w:tcW w:w="691" w:type="dxa"/>
            <w:vAlign w:val="center"/>
          </w:tcPr>
          <w:p w14:paraId="6716007F" w14:textId="77777777" w:rsidR="00525FB1" w:rsidRPr="000F2C35" w:rsidRDefault="00525FB1" w:rsidP="004D6CB1">
            <w:pPr>
              <w:jc w:val="center"/>
            </w:pPr>
          </w:p>
        </w:tc>
        <w:tc>
          <w:tcPr>
            <w:tcW w:w="930" w:type="dxa"/>
            <w:vAlign w:val="center"/>
          </w:tcPr>
          <w:p w14:paraId="521DE712" w14:textId="77777777" w:rsidR="00525FB1" w:rsidRPr="000F2C35" w:rsidRDefault="00525FB1" w:rsidP="004D6CB1">
            <w:pPr>
              <w:jc w:val="center"/>
            </w:pPr>
          </w:p>
        </w:tc>
        <w:tc>
          <w:tcPr>
            <w:tcW w:w="515" w:type="dxa"/>
            <w:vAlign w:val="center"/>
          </w:tcPr>
          <w:p w14:paraId="60367CB2" w14:textId="77777777" w:rsidR="00525FB1" w:rsidRPr="000F2C35" w:rsidRDefault="00525FB1" w:rsidP="004D6CB1">
            <w:pPr>
              <w:jc w:val="center"/>
            </w:pPr>
          </w:p>
        </w:tc>
        <w:tc>
          <w:tcPr>
            <w:tcW w:w="572" w:type="dxa"/>
            <w:vAlign w:val="center"/>
          </w:tcPr>
          <w:p w14:paraId="255AACBB" w14:textId="77777777" w:rsidR="00525FB1" w:rsidRPr="000F2C35" w:rsidRDefault="00525FB1" w:rsidP="004D6CB1">
            <w:pPr>
              <w:jc w:val="center"/>
            </w:pPr>
          </w:p>
        </w:tc>
        <w:tc>
          <w:tcPr>
            <w:tcW w:w="754" w:type="dxa"/>
            <w:vAlign w:val="center"/>
          </w:tcPr>
          <w:p w14:paraId="22A14346" w14:textId="77777777" w:rsidR="00525FB1" w:rsidRPr="000F2C35" w:rsidRDefault="00525FB1" w:rsidP="004D6CB1">
            <w:pPr>
              <w:jc w:val="center"/>
            </w:pPr>
          </w:p>
        </w:tc>
      </w:tr>
      <w:tr w:rsidR="00525FB1" w:rsidRPr="000F2C35" w14:paraId="7E3734C8" w14:textId="77777777" w:rsidTr="004D6CB1">
        <w:trPr>
          <w:trHeight w:val="20"/>
          <w:jc w:val="center"/>
        </w:trPr>
        <w:tc>
          <w:tcPr>
            <w:tcW w:w="2539" w:type="dxa"/>
            <w:vMerge w:val="restart"/>
            <w:vAlign w:val="center"/>
          </w:tcPr>
          <w:p w14:paraId="220F8717" w14:textId="77777777" w:rsidR="00525FB1" w:rsidRPr="000F2C35" w:rsidRDefault="00525FB1" w:rsidP="004D6CB1">
            <w:pPr>
              <w:jc w:val="center"/>
              <w:rPr>
                <w:b/>
              </w:rPr>
            </w:pPr>
            <w:r w:rsidRPr="000F2C35">
              <w:rPr>
                <w:b/>
              </w:rPr>
              <w:t>UL Packet-Latency CDF (</w:t>
            </w:r>
            <w:proofErr w:type="spellStart"/>
            <w:r w:rsidRPr="000F2C35">
              <w:rPr>
                <w:b/>
              </w:rPr>
              <w:t>ms</w:t>
            </w:r>
            <w:proofErr w:type="spellEnd"/>
            <w:r w:rsidRPr="000F2C35">
              <w:rPr>
                <w:b/>
              </w:rPr>
              <w:t>)</w:t>
            </w:r>
          </w:p>
        </w:tc>
        <w:tc>
          <w:tcPr>
            <w:tcW w:w="633" w:type="dxa"/>
            <w:vAlign w:val="center"/>
          </w:tcPr>
          <w:p w14:paraId="48BE442A" w14:textId="77777777" w:rsidR="00525FB1" w:rsidRPr="000F2C35" w:rsidRDefault="00525FB1" w:rsidP="004D6CB1">
            <w:pPr>
              <w:jc w:val="center"/>
              <w:rPr>
                <w:b/>
              </w:rPr>
            </w:pPr>
            <w:r w:rsidRPr="000F2C35">
              <w:rPr>
                <w:b/>
              </w:rPr>
              <w:t>Mean</w:t>
            </w:r>
          </w:p>
        </w:tc>
        <w:tc>
          <w:tcPr>
            <w:tcW w:w="511" w:type="dxa"/>
            <w:vAlign w:val="center"/>
          </w:tcPr>
          <w:p w14:paraId="4649CBAF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1.75</w:t>
            </w:r>
          </w:p>
        </w:tc>
        <w:tc>
          <w:tcPr>
            <w:tcW w:w="567" w:type="dxa"/>
            <w:vAlign w:val="center"/>
          </w:tcPr>
          <w:p w14:paraId="1817DCE8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0.75</w:t>
            </w:r>
          </w:p>
        </w:tc>
        <w:tc>
          <w:tcPr>
            <w:tcW w:w="748" w:type="dxa"/>
            <w:vAlign w:val="center"/>
          </w:tcPr>
          <w:p w14:paraId="66826C12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-56.85</w:t>
            </w:r>
          </w:p>
        </w:tc>
        <w:tc>
          <w:tcPr>
            <w:tcW w:w="622" w:type="dxa"/>
            <w:vAlign w:val="center"/>
          </w:tcPr>
          <w:p w14:paraId="3478ECCB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1.76</w:t>
            </w:r>
          </w:p>
        </w:tc>
        <w:tc>
          <w:tcPr>
            <w:tcW w:w="691" w:type="dxa"/>
            <w:vAlign w:val="center"/>
          </w:tcPr>
          <w:p w14:paraId="1E21040F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0.75</w:t>
            </w:r>
          </w:p>
        </w:tc>
        <w:tc>
          <w:tcPr>
            <w:tcW w:w="930" w:type="dxa"/>
            <w:vAlign w:val="center"/>
          </w:tcPr>
          <w:p w14:paraId="73A584E5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-57.31</w:t>
            </w:r>
          </w:p>
        </w:tc>
        <w:tc>
          <w:tcPr>
            <w:tcW w:w="515" w:type="dxa"/>
            <w:vAlign w:val="center"/>
          </w:tcPr>
          <w:p w14:paraId="2FE8300A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2.17</w:t>
            </w:r>
          </w:p>
        </w:tc>
        <w:tc>
          <w:tcPr>
            <w:tcW w:w="572" w:type="dxa"/>
            <w:vAlign w:val="center"/>
          </w:tcPr>
          <w:p w14:paraId="7987CA38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1.20</w:t>
            </w:r>
          </w:p>
        </w:tc>
        <w:tc>
          <w:tcPr>
            <w:tcW w:w="754" w:type="dxa"/>
            <w:vAlign w:val="center"/>
          </w:tcPr>
          <w:p w14:paraId="6965B755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-44.61</w:t>
            </w:r>
          </w:p>
        </w:tc>
      </w:tr>
      <w:tr w:rsidR="00525FB1" w:rsidRPr="000F2C35" w14:paraId="0CBBAEE2" w14:textId="77777777" w:rsidTr="004D6CB1">
        <w:trPr>
          <w:trHeight w:val="20"/>
          <w:jc w:val="center"/>
        </w:trPr>
        <w:tc>
          <w:tcPr>
            <w:tcW w:w="2539" w:type="dxa"/>
            <w:vMerge/>
            <w:vAlign w:val="center"/>
          </w:tcPr>
          <w:p w14:paraId="26F0D4FE" w14:textId="77777777" w:rsidR="00525FB1" w:rsidRPr="000F2C35" w:rsidRDefault="00525FB1" w:rsidP="004D6CB1">
            <w:pPr>
              <w:jc w:val="center"/>
              <w:rPr>
                <w:b/>
              </w:rPr>
            </w:pPr>
          </w:p>
        </w:tc>
        <w:tc>
          <w:tcPr>
            <w:tcW w:w="633" w:type="dxa"/>
            <w:vAlign w:val="center"/>
          </w:tcPr>
          <w:p w14:paraId="0027E32D" w14:textId="77777777" w:rsidR="00525FB1" w:rsidRPr="000F2C35" w:rsidRDefault="00525FB1" w:rsidP="004D6CB1">
            <w:pPr>
              <w:jc w:val="center"/>
              <w:rPr>
                <w:b/>
              </w:rPr>
            </w:pPr>
            <w:r w:rsidRPr="000F2C35">
              <w:rPr>
                <w:b/>
              </w:rPr>
              <w:t>5%</w:t>
            </w:r>
          </w:p>
        </w:tc>
        <w:tc>
          <w:tcPr>
            <w:tcW w:w="511" w:type="dxa"/>
            <w:vAlign w:val="center"/>
          </w:tcPr>
          <w:p w14:paraId="1542F317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0.60</w:t>
            </w:r>
          </w:p>
        </w:tc>
        <w:tc>
          <w:tcPr>
            <w:tcW w:w="567" w:type="dxa"/>
            <w:vAlign w:val="center"/>
          </w:tcPr>
          <w:p w14:paraId="4474869C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0.52</w:t>
            </w:r>
          </w:p>
        </w:tc>
        <w:tc>
          <w:tcPr>
            <w:tcW w:w="748" w:type="dxa"/>
            <w:vAlign w:val="center"/>
          </w:tcPr>
          <w:p w14:paraId="455CDAEE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-13.23</w:t>
            </w:r>
          </w:p>
        </w:tc>
        <w:tc>
          <w:tcPr>
            <w:tcW w:w="622" w:type="dxa"/>
            <w:vAlign w:val="center"/>
          </w:tcPr>
          <w:p w14:paraId="1647BAB9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0.60</w:t>
            </w:r>
          </w:p>
        </w:tc>
        <w:tc>
          <w:tcPr>
            <w:tcW w:w="691" w:type="dxa"/>
            <w:vAlign w:val="center"/>
          </w:tcPr>
          <w:p w14:paraId="58D31203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0.52</w:t>
            </w:r>
          </w:p>
        </w:tc>
        <w:tc>
          <w:tcPr>
            <w:tcW w:w="930" w:type="dxa"/>
            <w:vAlign w:val="center"/>
          </w:tcPr>
          <w:p w14:paraId="3466EFE2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-13.46</w:t>
            </w:r>
          </w:p>
        </w:tc>
        <w:tc>
          <w:tcPr>
            <w:tcW w:w="515" w:type="dxa"/>
            <w:vAlign w:val="center"/>
          </w:tcPr>
          <w:p w14:paraId="6C0D6F11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0.62</w:t>
            </w:r>
          </w:p>
        </w:tc>
        <w:tc>
          <w:tcPr>
            <w:tcW w:w="572" w:type="dxa"/>
            <w:vAlign w:val="center"/>
          </w:tcPr>
          <w:p w14:paraId="5A6AC155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0.54</w:t>
            </w:r>
          </w:p>
        </w:tc>
        <w:tc>
          <w:tcPr>
            <w:tcW w:w="754" w:type="dxa"/>
            <w:vAlign w:val="center"/>
          </w:tcPr>
          <w:p w14:paraId="4C87B1C5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-13.68</w:t>
            </w:r>
          </w:p>
        </w:tc>
      </w:tr>
      <w:tr w:rsidR="00525FB1" w:rsidRPr="000F2C35" w14:paraId="761D3E18" w14:textId="77777777" w:rsidTr="004D6CB1">
        <w:trPr>
          <w:trHeight w:val="20"/>
          <w:jc w:val="center"/>
        </w:trPr>
        <w:tc>
          <w:tcPr>
            <w:tcW w:w="2539" w:type="dxa"/>
            <w:vMerge/>
            <w:vAlign w:val="center"/>
          </w:tcPr>
          <w:p w14:paraId="1730BF30" w14:textId="77777777" w:rsidR="00525FB1" w:rsidRPr="000F2C35" w:rsidRDefault="00525FB1" w:rsidP="004D6CB1">
            <w:pPr>
              <w:jc w:val="center"/>
              <w:rPr>
                <w:b/>
              </w:rPr>
            </w:pPr>
          </w:p>
        </w:tc>
        <w:tc>
          <w:tcPr>
            <w:tcW w:w="633" w:type="dxa"/>
            <w:vAlign w:val="center"/>
          </w:tcPr>
          <w:p w14:paraId="442358EC" w14:textId="77777777" w:rsidR="00525FB1" w:rsidRPr="000F2C35" w:rsidRDefault="00525FB1" w:rsidP="004D6CB1">
            <w:pPr>
              <w:jc w:val="center"/>
              <w:rPr>
                <w:b/>
              </w:rPr>
            </w:pPr>
            <w:r w:rsidRPr="000F2C35">
              <w:rPr>
                <w:b/>
              </w:rPr>
              <w:t>50%</w:t>
            </w:r>
          </w:p>
        </w:tc>
        <w:tc>
          <w:tcPr>
            <w:tcW w:w="511" w:type="dxa"/>
            <w:vAlign w:val="center"/>
          </w:tcPr>
          <w:p w14:paraId="1B173053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1.76</w:t>
            </w:r>
          </w:p>
        </w:tc>
        <w:tc>
          <w:tcPr>
            <w:tcW w:w="567" w:type="dxa"/>
            <w:vAlign w:val="center"/>
          </w:tcPr>
          <w:p w14:paraId="63A5AAC7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0.74</w:t>
            </w:r>
          </w:p>
        </w:tc>
        <w:tc>
          <w:tcPr>
            <w:tcW w:w="748" w:type="dxa"/>
            <w:vAlign w:val="center"/>
          </w:tcPr>
          <w:p w14:paraId="65959132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-57.84</w:t>
            </w:r>
          </w:p>
        </w:tc>
        <w:tc>
          <w:tcPr>
            <w:tcW w:w="622" w:type="dxa"/>
            <w:vAlign w:val="center"/>
          </w:tcPr>
          <w:p w14:paraId="35F02380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1.77</w:t>
            </w:r>
          </w:p>
        </w:tc>
        <w:tc>
          <w:tcPr>
            <w:tcW w:w="691" w:type="dxa"/>
            <w:vAlign w:val="center"/>
          </w:tcPr>
          <w:p w14:paraId="588EB466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0.75</w:t>
            </w:r>
          </w:p>
        </w:tc>
        <w:tc>
          <w:tcPr>
            <w:tcW w:w="930" w:type="dxa"/>
            <w:vAlign w:val="center"/>
          </w:tcPr>
          <w:p w14:paraId="75AB9128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-57.96</w:t>
            </w:r>
          </w:p>
        </w:tc>
        <w:tc>
          <w:tcPr>
            <w:tcW w:w="515" w:type="dxa"/>
            <w:vAlign w:val="center"/>
          </w:tcPr>
          <w:p w14:paraId="51EC9F25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1.90</w:t>
            </w:r>
          </w:p>
        </w:tc>
        <w:tc>
          <w:tcPr>
            <w:tcW w:w="572" w:type="dxa"/>
            <w:vAlign w:val="center"/>
          </w:tcPr>
          <w:p w14:paraId="7DA232C4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0.99</w:t>
            </w:r>
          </w:p>
        </w:tc>
        <w:tc>
          <w:tcPr>
            <w:tcW w:w="754" w:type="dxa"/>
            <w:vAlign w:val="center"/>
          </w:tcPr>
          <w:p w14:paraId="528291B9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-47.87</w:t>
            </w:r>
          </w:p>
        </w:tc>
      </w:tr>
      <w:tr w:rsidR="00525FB1" w:rsidRPr="000F2C35" w14:paraId="695A3A59" w14:textId="77777777" w:rsidTr="004D6CB1">
        <w:trPr>
          <w:trHeight w:val="20"/>
          <w:jc w:val="center"/>
        </w:trPr>
        <w:tc>
          <w:tcPr>
            <w:tcW w:w="2539" w:type="dxa"/>
            <w:vMerge/>
            <w:vAlign w:val="center"/>
          </w:tcPr>
          <w:p w14:paraId="5AE42164" w14:textId="77777777" w:rsidR="00525FB1" w:rsidRPr="000F2C35" w:rsidRDefault="00525FB1" w:rsidP="004D6CB1">
            <w:pPr>
              <w:jc w:val="center"/>
              <w:rPr>
                <w:b/>
              </w:rPr>
            </w:pPr>
          </w:p>
        </w:tc>
        <w:tc>
          <w:tcPr>
            <w:tcW w:w="633" w:type="dxa"/>
            <w:vAlign w:val="center"/>
          </w:tcPr>
          <w:p w14:paraId="7CE1F123" w14:textId="77777777" w:rsidR="00525FB1" w:rsidRPr="000F2C35" w:rsidRDefault="00525FB1" w:rsidP="004D6CB1">
            <w:pPr>
              <w:jc w:val="center"/>
              <w:rPr>
                <w:b/>
              </w:rPr>
            </w:pPr>
            <w:r w:rsidRPr="000F2C35">
              <w:rPr>
                <w:b/>
              </w:rPr>
              <w:t>95%</w:t>
            </w:r>
          </w:p>
        </w:tc>
        <w:tc>
          <w:tcPr>
            <w:tcW w:w="511" w:type="dxa"/>
            <w:vAlign w:val="center"/>
          </w:tcPr>
          <w:p w14:paraId="02ECB691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2.85</w:t>
            </w:r>
          </w:p>
        </w:tc>
        <w:tc>
          <w:tcPr>
            <w:tcW w:w="567" w:type="dxa"/>
            <w:vAlign w:val="center"/>
          </w:tcPr>
          <w:p w14:paraId="4E248CE6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0.97</w:t>
            </w:r>
          </w:p>
        </w:tc>
        <w:tc>
          <w:tcPr>
            <w:tcW w:w="748" w:type="dxa"/>
            <w:vAlign w:val="center"/>
          </w:tcPr>
          <w:p w14:paraId="6B3E448C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-65.95</w:t>
            </w:r>
          </w:p>
        </w:tc>
        <w:tc>
          <w:tcPr>
            <w:tcW w:w="622" w:type="dxa"/>
            <w:vAlign w:val="center"/>
          </w:tcPr>
          <w:p w14:paraId="4ED89C67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2.86</w:t>
            </w:r>
          </w:p>
        </w:tc>
        <w:tc>
          <w:tcPr>
            <w:tcW w:w="691" w:type="dxa"/>
            <w:vAlign w:val="center"/>
          </w:tcPr>
          <w:p w14:paraId="66F50AAF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0.97</w:t>
            </w:r>
          </w:p>
        </w:tc>
        <w:tc>
          <w:tcPr>
            <w:tcW w:w="930" w:type="dxa"/>
            <w:vAlign w:val="center"/>
          </w:tcPr>
          <w:p w14:paraId="61A7D1A9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-66.03</w:t>
            </w:r>
          </w:p>
        </w:tc>
        <w:tc>
          <w:tcPr>
            <w:tcW w:w="515" w:type="dxa"/>
            <w:vAlign w:val="center"/>
          </w:tcPr>
          <w:p w14:paraId="7E23246C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4.78</w:t>
            </w:r>
          </w:p>
        </w:tc>
        <w:tc>
          <w:tcPr>
            <w:tcW w:w="572" w:type="dxa"/>
            <w:vAlign w:val="center"/>
          </w:tcPr>
          <w:p w14:paraId="25392FE2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2.32</w:t>
            </w:r>
          </w:p>
        </w:tc>
        <w:tc>
          <w:tcPr>
            <w:tcW w:w="754" w:type="dxa"/>
            <w:vAlign w:val="center"/>
          </w:tcPr>
          <w:p w14:paraId="1DEEB31E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-51.49</w:t>
            </w:r>
          </w:p>
        </w:tc>
      </w:tr>
      <w:tr w:rsidR="00525FB1" w:rsidRPr="000F2C35" w14:paraId="3717F19F" w14:textId="77777777" w:rsidTr="004D6CB1">
        <w:trPr>
          <w:trHeight w:val="20"/>
          <w:jc w:val="center"/>
        </w:trPr>
        <w:tc>
          <w:tcPr>
            <w:tcW w:w="2539" w:type="dxa"/>
            <w:vMerge w:val="restart"/>
            <w:vAlign w:val="center"/>
          </w:tcPr>
          <w:p w14:paraId="457D47DE" w14:textId="77777777" w:rsidR="00525FB1" w:rsidRPr="000F2C35" w:rsidRDefault="00525FB1" w:rsidP="004D6CB1">
            <w:pPr>
              <w:jc w:val="center"/>
              <w:rPr>
                <w:b/>
              </w:rPr>
            </w:pPr>
            <w:r w:rsidRPr="000F2C35">
              <w:rPr>
                <w:b/>
              </w:rPr>
              <w:t>UL UE- Average-Latency CDF (</w:t>
            </w:r>
            <w:proofErr w:type="spellStart"/>
            <w:r w:rsidRPr="000F2C35">
              <w:rPr>
                <w:b/>
              </w:rPr>
              <w:t>ms</w:t>
            </w:r>
            <w:proofErr w:type="spellEnd"/>
            <w:r w:rsidRPr="000F2C35">
              <w:rPr>
                <w:b/>
              </w:rPr>
              <w:t>)</w:t>
            </w:r>
          </w:p>
        </w:tc>
        <w:tc>
          <w:tcPr>
            <w:tcW w:w="633" w:type="dxa"/>
            <w:vAlign w:val="center"/>
          </w:tcPr>
          <w:p w14:paraId="723AD9D3" w14:textId="77777777" w:rsidR="00525FB1" w:rsidRPr="000F2C35" w:rsidRDefault="00525FB1" w:rsidP="004D6CB1">
            <w:pPr>
              <w:jc w:val="center"/>
              <w:rPr>
                <w:b/>
              </w:rPr>
            </w:pPr>
            <w:r w:rsidRPr="000F2C35">
              <w:rPr>
                <w:b/>
              </w:rPr>
              <w:t>Mean</w:t>
            </w:r>
          </w:p>
        </w:tc>
        <w:tc>
          <w:tcPr>
            <w:tcW w:w="511" w:type="dxa"/>
            <w:vAlign w:val="center"/>
          </w:tcPr>
          <w:p w14:paraId="56C36D1C" w14:textId="77777777" w:rsidR="00525FB1" w:rsidRPr="000F2C35" w:rsidRDefault="00525FB1" w:rsidP="004D6CB1">
            <w:pPr>
              <w:jc w:val="center"/>
            </w:pPr>
          </w:p>
        </w:tc>
        <w:tc>
          <w:tcPr>
            <w:tcW w:w="567" w:type="dxa"/>
            <w:vAlign w:val="center"/>
          </w:tcPr>
          <w:p w14:paraId="223DB5F2" w14:textId="77777777" w:rsidR="00525FB1" w:rsidRPr="000F2C35" w:rsidRDefault="00525FB1" w:rsidP="004D6CB1">
            <w:pPr>
              <w:jc w:val="center"/>
            </w:pPr>
          </w:p>
        </w:tc>
        <w:tc>
          <w:tcPr>
            <w:tcW w:w="748" w:type="dxa"/>
            <w:vAlign w:val="center"/>
          </w:tcPr>
          <w:p w14:paraId="3479D889" w14:textId="77777777" w:rsidR="00525FB1" w:rsidRPr="000F2C35" w:rsidRDefault="00525FB1" w:rsidP="004D6CB1">
            <w:pPr>
              <w:jc w:val="center"/>
            </w:pPr>
          </w:p>
        </w:tc>
        <w:tc>
          <w:tcPr>
            <w:tcW w:w="622" w:type="dxa"/>
            <w:vAlign w:val="center"/>
          </w:tcPr>
          <w:p w14:paraId="4174CE85" w14:textId="77777777" w:rsidR="00525FB1" w:rsidRPr="000F2C35" w:rsidRDefault="00525FB1" w:rsidP="004D6CB1">
            <w:pPr>
              <w:jc w:val="center"/>
            </w:pPr>
          </w:p>
        </w:tc>
        <w:tc>
          <w:tcPr>
            <w:tcW w:w="691" w:type="dxa"/>
            <w:vAlign w:val="center"/>
          </w:tcPr>
          <w:p w14:paraId="39239A7C" w14:textId="77777777" w:rsidR="00525FB1" w:rsidRPr="000F2C35" w:rsidRDefault="00525FB1" w:rsidP="004D6CB1">
            <w:pPr>
              <w:jc w:val="center"/>
            </w:pPr>
          </w:p>
        </w:tc>
        <w:tc>
          <w:tcPr>
            <w:tcW w:w="930" w:type="dxa"/>
            <w:vAlign w:val="center"/>
          </w:tcPr>
          <w:p w14:paraId="25EA5C8B" w14:textId="77777777" w:rsidR="00525FB1" w:rsidRPr="000F2C35" w:rsidRDefault="00525FB1" w:rsidP="004D6CB1">
            <w:pPr>
              <w:jc w:val="center"/>
            </w:pPr>
          </w:p>
        </w:tc>
        <w:tc>
          <w:tcPr>
            <w:tcW w:w="515" w:type="dxa"/>
            <w:vAlign w:val="center"/>
          </w:tcPr>
          <w:p w14:paraId="2AECFDA4" w14:textId="77777777" w:rsidR="00525FB1" w:rsidRPr="000F2C35" w:rsidRDefault="00525FB1" w:rsidP="004D6CB1">
            <w:pPr>
              <w:jc w:val="center"/>
            </w:pPr>
          </w:p>
        </w:tc>
        <w:tc>
          <w:tcPr>
            <w:tcW w:w="572" w:type="dxa"/>
            <w:vAlign w:val="center"/>
          </w:tcPr>
          <w:p w14:paraId="60CB3872" w14:textId="77777777" w:rsidR="00525FB1" w:rsidRPr="000F2C35" w:rsidRDefault="00525FB1" w:rsidP="004D6CB1">
            <w:pPr>
              <w:jc w:val="center"/>
            </w:pPr>
          </w:p>
        </w:tc>
        <w:tc>
          <w:tcPr>
            <w:tcW w:w="754" w:type="dxa"/>
            <w:vAlign w:val="center"/>
          </w:tcPr>
          <w:p w14:paraId="6F414C45" w14:textId="77777777" w:rsidR="00525FB1" w:rsidRPr="000F2C35" w:rsidRDefault="00525FB1" w:rsidP="004D6CB1">
            <w:pPr>
              <w:jc w:val="center"/>
            </w:pPr>
          </w:p>
        </w:tc>
      </w:tr>
      <w:tr w:rsidR="00525FB1" w:rsidRPr="000F2C35" w14:paraId="0E68AD9A" w14:textId="77777777" w:rsidTr="004D6CB1">
        <w:trPr>
          <w:trHeight w:val="20"/>
          <w:jc w:val="center"/>
        </w:trPr>
        <w:tc>
          <w:tcPr>
            <w:tcW w:w="2539" w:type="dxa"/>
            <w:vMerge/>
            <w:vAlign w:val="center"/>
          </w:tcPr>
          <w:p w14:paraId="2C9D32A9" w14:textId="77777777" w:rsidR="00525FB1" w:rsidRPr="000F2C35" w:rsidRDefault="00525FB1" w:rsidP="004D6CB1">
            <w:pPr>
              <w:jc w:val="center"/>
              <w:rPr>
                <w:b/>
              </w:rPr>
            </w:pPr>
          </w:p>
        </w:tc>
        <w:tc>
          <w:tcPr>
            <w:tcW w:w="633" w:type="dxa"/>
            <w:vAlign w:val="center"/>
          </w:tcPr>
          <w:p w14:paraId="25AD4554" w14:textId="77777777" w:rsidR="00525FB1" w:rsidRPr="000F2C35" w:rsidRDefault="00525FB1" w:rsidP="004D6CB1">
            <w:pPr>
              <w:jc w:val="center"/>
              <w:rPr>
                <w:b/>
              </w:rPr>
            </w:pPr>
            <w:r w:rsidRPr="000F2C35">
              <w:rPr>
                <w:b/>
              </w:rPr>
              <w:t>5%</w:t>
            </w:r>
          </w:p>
        </w:tc>
        <w:tc>
          <w:tcPr>
            <w:tcW w:w="511" w:type="dxa"/>
            <w:vAlign w:val="center"/>
          </w:tcPr>
          <w:p w14:paraId="03496962" w14:textId="77777777" w:rsidR="00525FB1" w:rsidRPr="000F2C35" w:rsidRDefault="00525FB1" w:rsidP="004D6CB1">
            <w:pPr>
              <w:jc w:val="center"/>
            </w:pPr>
          </w:p>
        </w:tc>
        <w:tc>
          <w:tcPr>
            <w:tcW w:w="567" w:type="dxa"/>
            <w:vAlign w:val="center"/>
          </w:tcPr>
          <w:p w14:paraId="325C7B1E" w14:textId="77777777" w:rsidR="00525FB1" w:rsidRPr="000F2C35" w:rsidRDefault="00525FB1" w:rsidP="004D6CB1">
            <w:pPr>
              <w:jc w:val="center"/>
            </w:pPr>
          </w:p>
        </w:tc>
        <w:tc>
          <w:tcPr>
            <w:tcW w:w="748" w:type="dxa"/>
            <w:vAlign w:val="center"/>
          </w:tcPr>
          <w:p w14:paraId="20EBEF51" w14:textId="77777777" w:rsidR="00525FB1" w:rsidRPr="000F2C35" w:rsidRDefault="00525FB1" w:rsidP="004D6CB1">
            <w:pPr>
              <w:jc w:val="center"/>
            </w:pPr>
          </w:p>
        </w:tc>
        <w:tc>
          <w:tcPr>
            <w:tcW w:w="622" w:type="dxa"/>
            <w:vAlign w:val="center"/>
          </w:tcPr>
          <w:p w14:paraId="1648B080" w14:textId="77777777" w:rsidR="00525FB1" w:rsidRPr="000F2C35" w:rsidRDefault="00525FB1" w:rsidP="004D6CB1">
            <w:pPr>
              <w:jc w:val="center"/>
            </w:pPr>
          </w:p>
        </w:tc>
        <w:tc>
          <w:tcPr>
            <w:tcW w:w="691" w:type="dxa"/>
            <w:vAlign w:val="center"/>
          </w:tcPr>
          <w:p w14:paraId="7DA7C935" w14:textId="77777777" w:rsidR="00525FB1" w:rsidRPr="000F2C35" w:rsidRDefault="00525FB1" w:rsidP="004D6CB1">
            <w:pPr>
              <w:jc w:val="center"/>
            </w:pPr>
          </w:p>
        </w:tc>
        <w:tc>
          <w:tcPr>
            <w:tcW w:w="930" w:type="dxa"/>
            <w:vAlign w:val="center"/>
          </w:tcPr>
          <w:p w14:paraId="28DEE4A0" w14:textId="77777777" w:rsidR="00525FB1" w:rsidRPr="000F2C35" w:rsidRDefault="00525FB1" w:rsidP="004D6CB1">
            <w:pPr>
              <w:jc w:val="center"/>
            </w:pPr>
          </w:p>
        </w:tc>
        <w:tc>
          <w:tcPr>
            <w:tcW w:w="515" w:type="dxa"/>
            <w:vAlign w:val="center"/>
          </w:tcPr>
          <w:p w14:paraId="09F59709" w14:textId="77777777" w:rsidR="00525FB1" w:rsidRPr="000F2C35" w:rsidRDefault="00525FB1" w:rsidP="004D6CB1">
            <w:pPr>
              <w:jc w:val="center"/>
            </w:pPr>
          </w:p>
        </w:tc>
        <w:tc>
          <w:tcPr>
            <w:tcW w:w="572" w:type="dxa"/>
            <w:vAlign w:val="center"/>
          </w:tcPr>
          <w:p w14:paraId="2DAFDDA2" w14:textId="77777777" w:rsidR="00525FB1" w:rsidRPr="000F2C35" w:rsidRDefault="00525FB1" w:rsidP="004D6CB1">
            <w:pPr>
              <w:jc w:val="center"/>
            </w:pPr>
          </w:p>
        </w:tc>
        <w:tc>
          <w:tcPr>
            <w:tcW w:w="754" w:type="dxa"/>
            <w:vAlign w:val="center"/>
          </w:tcPr>
          <w:p w14:paraId="4ED64D84" w14:textId="77777777" w:rsidR="00525FB1" w:rsidRPr="000F2C35" w:rsidRDefault="00525FB1" w:rsidP="004D6CB1">
            <w:pPr>
              <w:jc w:val="center"/>
            </w:pPr>
          </w:p>
        </w:tc>
      </w:tr>
      <w:tr w:rsidR="00525FB1" w:rsidRPr="000F2C35" w14:paraId="14084C50" w14:textId="77777777" w:rsidTr="004D6CB1">
        <w:trPr>
          <w:trHeight w:val="20"/>
          <w:jc w:val="center"/>
        </w:trPr>
        <w:tc>
          <w:tcPr>
            <w:tcW w:w="2539" w:type="dxa"/>
            <w:vMerge/>
            <w:vAlign w:val="center"/>
          </w:tcPr>
          <w:p w14:paraId="60D8AEF5" w14:textId="77777777" w:rsidR="00525FB1" w:rsidRPr="000F2C35" w:rsidRDefault="00525FB1" w:rsidP="004D6CB1">
            <w:pPr>
              <w:jc w:val="center"/>
              <w:rPr>
                <w:b/>
              </w:rPr>
            </w:pPr>
          </w:p>
        </w:tc>
        <w:tc>
          <w:tcPr>
            <w:tcW w:w="633" w:type="dxa"/>
            <w:vAlign w:val="center"/>
          </w:tcPr>
          <w:p w14:paraId="73BCC7D0" w14:textId="77777777" w:rsidR="00525FB1" w:rsidRPr="000F2C35" w:rsidRDefault="00525FB1" w:rsidP="004D6CB1">
            <w:pPr>
              <w:jc w:val="center"/>
              <w:rPr>
                <w:b/>
              </w:rPr>
            </w:pPr>
            <w:r w:rsidRPr="000F2C35">
              <w:rPr>
                <w:b/>
              </w:rPr>
              <w:t>50%</w:t>
            </w:r>
          </w:p>
        </w:tc>
        <w:tc>
          <w:tcPr>
            <w:tcW w:w="511" w:type="dxa"/>
            <w:vAlign w:val="center"/>
          </w:tcPr>
          <w:p w14:paraId="2C4A7C76" w14:textId="77777777" w:rsidR="00525FB1" w:rsidRPr="000F2C35" w:rsidRDefault="00525FB1" w:rsidP="004D6CB1">
            <w:pPr>
              <w:jc w:val="center"/>
            </w:pPr>
          </w:p>
        </w:tc>
        <w:tc>
          <w:tcPr>
            <w:tcW w:w="567" w:type="dxa"/>
            <w:vAlign w:val="center"/>
          </w:tcPr>
          <w:p w14:paraId="4095851F" w14:textId="77777777" w:rsidR="00525FB1" w:rsidRPr="000F2C35" w:rsidRDefault="00525FB1" w:rsidP="004D6CB1">
            <w:pPr>
              <w:jc w:val="center"/>
            </w:pPr>
          </w:p>
        </w:tc>
        <w:tc>
          <w:tcPr>
            <w:tcW w:w="748" w:type="dxa"/>
            <w:vAlign w:val="center"/>
          </w:tcPr>
          <w:p w14:paraId="4320D053" w14:textId="77777777" w:rsidR="00525FB1" w:rsidRPr="000F2C35" w:rsidRDefault="00525FB1" w:rsidP="004D6CB1">
            <w:pPr>
              <w:jc w:val="center"/>
            </w:pPr>
          </w:p>
        </w:tc>
        <w:tc>
          <w:tcPr>
            <w:tcW w:w="622" w:type="dxa"/>
            <w:vAlign w:val="center"/>
          </w:tcPr>
          <w:p w14:paraId="5CE4E6BA" w14:textId="77777777" w:rsidR="00525FB1" w:rsidRPr="000F2C35" w:rsidRDefault="00525FB1" w:rsidP="004D6CB1">
            <w:pPr>
              <w:jc w:val="center"/>
            </w:pPr>
          </w:p>
        </w:tc>
        <w:tc>
          <w:tcPr>
            <w:tcW w:w="691" w:type="dxa"/>
            <w:vAlign w:val="center"/>
          </w:tcPr>
          <w:p w14:paraId="547460F5" w14:textId="77777777" w:rsidR="00525FB1" w:rsidRPr="000F2C35" w:rsidRDefault="00525FB1" w:rsidP="004D6CB1">
            <w:pPr>
              <w:jc w:val="center"/>
            </w:pPr>
          </w:p>
        </w:tc>
        <w:tc>
          <w:tcPr>
            <w:tcW w:w="930" w:type="dxa"/>
            <w:vAlign w:val="center"/>
          </w:tcPr>
          <w:p w14:paraId="0FB88CB8" w14:textId="77777777" w:rsidR="00525FB1" w:rsidRPr="000F2C35" w:rsidRDefault="00525FB1" w:rsidP="004D6CB1">
            <w:pPr>
              <w:jc w:val="center"/>
            </w:pPr>
          </w:p>
        </w:tc>
        <w:tc>
          <w:tcPr>
            <w:tcW w:w="515" w:type="dxa"/>
            <w:vAlign w:val="center"/>
          </w:tcPr>
          <w:p w14:paraId="35FB3008" w14:textId="77777777" w:rsidR="00525FB1" w:rsidRPr="000F2C35" w:rsidRDefault="00525FB1" w:rsidP="004D6CB1">
            <w:pPr>
              <w:jc w:val="center"/>
            </w:pPr>
          </w:p>
        </w:tc>
        <w:tc>
          <w:tcPr>
            <w:tcW w:w="572" w:type="dxa"/>
            <w:vAlign w:val="center"/>
          </w:tcPr>
          <w:p w14:paraId="006E7DCC" w14:textId="77777777" w:rsidR="00525FB1" w:rsidRPr="000F2C35" w:rsidRDefault="00525FB1" w:rsidP="004D6CB1">
            <w:pPr>
              <w:jc w:val="center"/>
            </w:pPr>
          </w:p>
        </w:tc>
        <w:tc>
          <w:tcPr>
            <w:tcW w:w="754" w:type="dxa"/>
            <w:vAlign w:val="center"/>
          </w:tcPr>
          <w:p w14:paraId="29DCBB40" w14:textId="77777777" w:rsidR="00525FB1" w:rsidRPr="000F2C35" w:rsidRDefault="00525FB1" w:rsidP="004D6CB1">
            <w:pPr>
              <w:jc w:val="center"/>
            </w:pPr>
          </w:p>
        </w:tc>
      </w:tr>
      <w:tr w:rsidR="00525FB1" w:rsidRPr="000F2C35" w14:paraId="1EA4B9FE" w14:textId="77777777" w:rsidTr="004D6CB1">
        <w:trPr>
          <w:trHeight w:val="20"/>
          <w:jc w:val="center"/>
        </w:trPr>
        <w:tc>
          <w:tcPr>
            <w:tcW w:w="2539" w:type="dxa"/>
            <w:vMerge/>
            <w:vAlign w:val="center"/>
          </w:tcPr>
          <w:p w14:paraId="1D6451AC" w14:textId="77777777" w:rsidR="00525FB1" w:rsidRPr="000F2C35" w:rsidRDefault="00525FB1" w:rsidP="004D6CB1">
            <w:pPr>
              <w:jc w:val="center"/>
              <w:rPr>
                <w:b/>
              </w:rPr>
            </w:pPr>
          </w:p>
        </w:tc>
        <w:tc>
          <w:tcPr>
            <w:tcW w:w="633" w:type="dxa"/>
            <w:vAlign w:val="center"/>
          </w:tcPr>
          <w:p w14:paraId="2C9E02F3" w14:textId="77777777" w:rsidR="00525FB1" w:rsidRPr="000F2C35" w:rsidRDefault="00525FB1" w:rsidP="004D6CB1">
            <w:pPr>
              <w:jc w:val="center"/>
              <w:rPr>
                <w:b/>
              </w:rPr>
            </w:pPr>
            <w:r w:rsidRPr="000F2C35">
              <w:rPr>
                <w:b/>
              </w:rPr>
              <w:t>95%</w:t>
            </w:r>
          </w:p>
        </w:tc>
        <w:tc>
          <w:tcPr>
            <w:tcW w:w="511" w:type="dxa"/>
            <w:vAlign w:val="center"/>
          </w:tcPr>
          <w:p w14:paraId="44E3DCBC" w14:textId="77777777" w:rsidR="00525FB1" w:rsidRPr="000F2C35" w:rsidRDefault="00525FB1" w:rsidP="004D6CB1">
            <w:pPr>
              <w:jc w:val="center"/>
            </w:pPr>
          </w:p>
        </w:tc>
        <w:tc>
          <w:tcPr>
            <w:tcW w:w="567" w:type="dxa"/>
            <w:vAlign w:val="center"/>
          </w:tcPr>
          <w:p w14:paraId="7498002F" w14:textId="77777777" w:rsidR="00525FB1" w:rsidRPr="000F2C35" w:rsidRDefault="00525FB1" w:rsidP="004D6CB1">
            <w:pPr>
              <w:jc w:val="center"/>
            </w:pPr>
          </w:p>
        </w:tc>
        <w:tc>
          <w:tcPr>
            <w:tcW w:w="748" w:type="dxa"/>
            <w:vAlign w:val="center"/>
          </w:tcPr>
          <w:p w14:paraId="064BF22E" w14:textId="77777777" w:rsidR="00525FB1" w:rsidRPr="000F2C35" w:rsidRDefault="00525FB1" w:rsidP="004D6CB1">
            <w:pPr>
              <w:jc w:val="center"/>
            </w:pPr>
          </w:p>
        </w:tc>
        <w:tc>
          <w:tcPr>
            <w:tcW w:w="622" w:type="dxa"/>
            <w:vAlign w:val="center"/>
          </w:tcPr>
          <w:p w14:paraId="2A967FCA" w14:textId="77777777" w:rsidR="00525FB1" w:rsidRPr="000F2C35" w:rsidRDefault="00525FB1" w:rsidP="004D6CB1">
            <w:pPr>
              <w:jc w:val="center"/>
            </w:pPr>
          </w:p>
        </w:tc>
        <w:tc>
          <w:tcPr>
            <w:tcW w:w="691" w:type="dxa"/>
            <w:vAlign w:val="center"/>
          </w:tcPr>
          <w:p w14:paraId="6AB1413F" w14:textId="77777777" w:rsidR="00525FB1" w:rsidRPr="000F2C35" w:rsidRDefault="00525FB1" w:rsidP="004D6CB1">
            <w:pPr>
              <w:jc w:val="center"/>
            </w:pPr>
          </w:p>
        </w:tc>
        <w:tc>
          <w:tcPr>
            <w:tcW w:w="930" w:type="dxa"/>
            <w:vAlign w:val="center"/>
          </w:tcPr>
          <w:p w14:paraId="2D20F810" w14:textId="77777777" w:rsidR="00525FB1" w:rsidRPr="000F2C35" w:rsidRDefault="00525FB1" w:rsidP="004D6CB1">
            <w:pPr>
              <w:jc w:val="center"/>
            </w:pPr>
          </w:p>
        </w:tc>
        <w:tc>
          <w:tcPr>
            <w:tcW w:w="515" w:type="dxa"/>
            <w:vAlign w:val="center"/>
          </w:tcPr>
          <w:p w14:paraId="64D9400C" w14:textId="77777777" w:rsidR="00525FB1" w:rsidRPr="000F2C35" w:rsidRDefault="00525FB1" w:rsidP="004D6CB1">
            <w:pPr>
              <w:jc w:val="center"/>
            </w:pPr>
          </w:p>
        </w:tc>
        <w:tc>
          <w:tcPr>
            <w:tcW w:w="572" w:type="dxa"/>
            <w:vAlign w:val="center"/>
          </w:tcPr>
          <w:p w14:paraId="7D7AFC13" w14:textId="77777777" w:rsidR="00525FB1" w:rsidRPr="000F2C35" w:rsidRDefault="00525FB1" w:rsidP="004D6CB1">
            <w:pPr>
              <w:jc w:val="center"/>
            </w:pPr>
          </w:p>
        </w:tc>
        <w:tc>
          <w:tcPr>
            <w:tcW w:w="754" w:type="dxa"/>
            <w:vAlign w:val="center"/>
          </w:tcPr>
          <w:p w14:paraId="72255E6F" w14:textId="77777777" w:rsidR="00525FB1" w:rsidRPr="000F2C35" w:rsidRDefault="00525FB1" w:rsidP="004D6CB1">
            <w:pPr>
              <w:jc w:val="center"/>
            </w:pPr>
          </w:p>
        </w:tc>
      </w:tr>
      <w:tr w:rsidR="00525FB1" w:rsidRPr="000F2C35" w14:paraId="06F11DA3" w14:textId="77777777" w:rsidTr="004D6CB1">
        <w:trPr>
          <w:trHeight w:val="20"/>
          <w:jc w:val="center"/>
        </w:trPr>
        <w:tc>
          <w:tcPr>
            <w:tcW w:w="2539" w:type="dxa"/>
            <w:vMerge w:val="restart"/>
            <w:vAlign w:val="center"/>
          </w:tcPr>
          <w:p w14:paraId="30800DE1" w14:textId="77777777" w:rsidR="00525FB1" w:rsidRPr="000F2C35" w:rsidRDefault="00525FB1" w:rsidP="004D6CB1">
            <w:pPr>
              <w:jc w:val="center"/>
              <w:rPr>
                <w:b/>
              </w:rPr>
            </w:pPr>
            <w:r>
              <w:rPr>
                <w:rFonts w:eastAsiaTheme="minorEastAsia" w:hint="eastAsia"/>
                <w:b/>
                <w:lang w:eastAsia="zh-CN"/>
              </w:rPr>
              <w:t>DL</w:t>
            </w:r>
            <w:r w:rsidRPr="000F2C35">
              <w:rPr>
                <w:b/>
              </w:rPr>
              <w:t xml:space="preserve"> RU (%)</w:t>
            </w:r>
          </w:p>
        </w:tc>
        <w:tc>
          <w:tcPr>
            <w:tcW w:w="633" w:type="dxa"/>
            <w:vAlign w:val="center"/>
          </w:tcPr>
          <w:p w14:paraId="3BA14AF4" w14:textId="77777777" w:rsidR="00525FB1" w:rsidRPr="000F2C35" w:rsidRDefault="00525FB1" w:rsidP="004D6CB1">
            <w:pPr>
              <w:jc w:val="center"/>
              <w:rPr>
                <w:b/>
              </w:rPr>
            </w:pPr>
            <w:r w:rsidRPr="000F2C35">
              <w:rPr>
                <w:b/>
              </w:rPr>
              <w:t>Type-1</w:t>
            </w:r>
          </w:p>
        </w:tc>
        <w:tc>
          <w:tcPr>
            <w:tcW w:w="511" w:type="dxa"/>
            <w:vAlign w:val="center"/>
          </w:tcPr>
          <w:p w14:paraId="35C540CB" w14:textId="77777777" w:rsidR="00525FB1" w:rsidRPr="000F2C35" w:rsidRDefault="00525FB1" w:rsidP="004D6CB1">
            <w:pPr>
              <w:jc w:val="center"/>
              <w:rPr>
                <w:rFonts w:eastAsia="等线"/>
                <w:lang w:eastAsia="zh-CN"/>
              </w:rPr>
            </w:pPr>
            <w:r>
              <w:rPr>
                <w:color w:val="000000"/>
              </w:rPr>
              <w:t>6.23</w:t>
            </w:r>
          </w:p>
        </w:tc>
        <w:tc>
          <w:tcPr>
            <w:tcW w:w="567" w:type="dxa"/>
            <w:vAlign w:val="center"/>
          </w:tcPr>
          <w:p w14:paraId="6B537087" w14:textId="77777777" w:rsidR="00525FB1" w:rsidRPr="000F2C35" w:rsidRDefault="00525FB1" w:rsidP="004D6CB1">
            <w:pPr>
              <w:jc w:val="center"/>
              <w:rPr>
                <w:rFonts w:eastAsia="等线"/>
                <w:lang w:eastAsia="zh-CN"/>
              </w:rPr>
            </w:pPr>
            <w:r>
              <w:rPr>
                <w:color w:val="000000"/>
              </w:rPr>
              <w:t>5.14</w:t>
            </w:r>
          </w:p>
        </w:tc>
        <w:tc>
          <w:tcPr>
            <w:tcW w:w="748" w:type="dxa"/>
            <w:vAlign w:val="center"/>
          </w:tcPr>
          <w:p w14:paraId="7B10E180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-1.09</w:t>
            </w:r>
          </w:p>
        </w:tc>
        <w:tc>
          <w:tcPr>
            <w:tcW w:w="622" w:type="dxa"/>
            <w:vAlign w:val="center"/>
          </w:tcPr>
          <w:p w14:paraId="51A7F272" w14:textId="77777777" w:rsidR="00525FB1" w:rsidRPr="000F2C35" w:rsidRDefault="00525FB1" w:rsidP="004D6CB1">
            <w:pPr>
              <w:jc w:val="center"/>
              <w:rPr>
                <w:rFonts w:eastAsia="等线"/>
                <w:lang w:eastAsia="zh-CN"/>
              </w:rPr>
            </w:pPr>
            <w:r>
              <w:rPr>
                <w:color w:val="000000"/>
              </w:rPr>
              <w:t>19.52</w:t>
            </w:r>
          </w:p>
        </w:tc>
        <w:tc>
          <w:tcPr>
            <w:tcW w:w="691" w:type="dxa"/>
            <w:vAlign w:val="center"/>
          </w:tcPr>
          <w:p w14:paraId="330CDE80" w14:textId="77777777" w:rsidR="00525FB1" w:rsidRPr="000F2C35" w:rsidRDefault="00525FB1" w:rsidP="004D6CB1">
            <w:pPr>
              <w:jc w:val="center"/>
              <w:rPr>
                <w:rFonts w:eastAsia="等线"/>
                <w:lang w:eastAsia="zh-CN"/>
              </w:rPr>
            </w:pPr>
            <w:r>
              <w:rPr>
                <w:color w:val="000000"/>
              </w:rPr>
              <w:t>16.81</w:t>
            </w:r>
          </w:p>
        </w:tc>
        <w:tc>
          <w:tcPr>
            <w:tcW w:w="930" w:type="dxa"/>
            <w:vAlign w:val="center"/>
          </w:tcPr>
          <w:p w14:paraId="0FC09B3C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-2.71</w:t>
            </w:r>
          </w:p>
        </w:tc>
        <w:tc>
          <w:tcPr>
            <w:tcW w:w="515" w:type="dxa"/>
            <w:vAlign w:val="center"/>
          </w:tcPr>
          <w:p w14:paraId="6B101241" w14:textId="77777777" w:rsidR="00525FB1" w:rsidRPr="000F2C35" w:rsidRDefault="00525FB1" w:rsidP="004D6CB1">
            <w:pPr>
              <w:jc w:val="center"/>
              <w:rPr>
                <w:rFonts w:eastAsia="等线"/>
                <w:lang w:eastAsia="zh-CN"/>
              </w:rPr>
            </w:pPr>
            <w:r>
              <w:rPr>
                <w:color w:val="000000"/>
              </w:rPr>
              <w:t>50.10</w:t>
            </w:r>
          </w:p>
        </w:tc>
        <w:tc>
          <w:tcPr>
            <w:tcW w:w="572" w:type="dxa"/>
            <w:vAlign w:val="center"/>
          </w:tcPr>
          <w:p w14:paraId="62993010" w14:textId="77777777" w:rsidR="00525FB1" w:rsidRPr="000F2C35" w:rsidRDefault="00525FB1" w:rsidP="004D6CB1">
            <w:pPr>
              <w:jc w:val="center"/>
              <w:rPr>
                <w:rFonts w:eastAsia="等线"/>
                <w:lang w:eastAsia="zh-CN"/>
              </w:rPr>
            </w:pPr>
            <w:r>
              <w:rPr>
                <w:color w:val="000000"/>
              </w:rPr>
              <w:t>41.19</w:t>
            </w:r>
          </w:p>
        </w:tc>
        <w:tc>
          <w:tcPr>
            <w:tcW w:w="754" w:type="dxa"/>
            <w:vAlign w:val="center"/>
          </w:tcPr>
          <w:p w14:paraId="29D5B798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-8.91</w:t>
            </w:r>
          </w:p>
        </w:tc>
      </w:tr>
      <w:tr w:rsidR="00525FB1" w:rsidRPr="000F2C35" w14:paraId="1A84A036" w14:textId="77777777" w:rsidTr="004D6CB1">
        <w:trPr>
          <w:trHeight w:val="20"/>
          <w:jc w:val="center"/>
        </w:trPr>
        <w:tc>
          <w:tcPr>
            <w:tcW w:w="2539" w:type="dxa"/>
            <w:vMerge/>
            <w:vAlign w:val="center"/>
          </w:tcPr>
          <w:p w14:paraId="6B0A9A67" w14:textId="77777777" w:rsidR="00525FB1" w:rsidRPr="000F2C35" w:rsidRDefault="00525FB1" w:rsidP="004D6CB1">
            <w:pPr>
              <w:jc w:val="center"/>
              <w:rPr>
                <w:b/>
              </w:rPr>
            </w:pPr>
          </w:p>
        </w:tc>
        <w:tc>
          <w:tcPr>
            <w:tcW w:w="633" w:type="dxa"/>
            <w:vAlign w:val="center"/>
          </w:tcPr>
          <w:p w14:paraId="10D2575C" w14:textId="77777777" w:rsidR="00525FB1" w:rsidRPr="000F2C35" w:rsidRDefault="00525FB1" w:rsidP="004D6CB1">
            <w:pPr>
              <w:jc w:val="center"/>
              <w:rPr>
                <w:b/>
              </w:rPr>
            </w:pPr>
            <w:r w:rsidRPr="000F2C35">
              <w:rPr>
                <w:b/>
              </w:rPr>
              <w:t>Type-2</w:t>
            </w:r>
          </w:p>
        </w:tc>
        <w:tc>
          <w:tcPr>
            <w:tcW w:w="511" w:type="dxa"/>
            <w:vAlign w:val="center"/>
          </w:tcPr>
          <w:p w14:paraId="706E1426" w14:textId="77777777" w:rsidR="00525FB1" w:rsidRPr="000F2C35" w:rsidRDefault="00525FB1" w:rsidP="004D6CB1">
            <w:pPr>
              <w:jc w:val="center"/>
              <w:rPr>
                <w:rFonts w:eastAsia="等线"/>
                <w:lang w:eastAsia="zh-CN"/>
              </w:rPr>
            </w:pPr>
            <w:r>
              <w:rPr>
                <w:color w:val="000000"/>
              </w:rPr>
              <w:t>7.79</w:t>
            </w:r>
          </w:p>
        </w:tc>
        <w:tc>
          <w:tcPr>
            <w:tcW w:w="567" w:type="dxa"/>
            <w:vAlign w:val="center"/>
          </w:tcPr>
          <w:p w14:paraId="4A07EAB1" w14:textId="77777777" w:rsidR="00525FB1" w:rsidRPr="000F2C35" w:rsidRDefault="00525FB1" w:rsidP="004D6CB1">
            <w:pPr>
              <w:jc w:val="center"/>
              <w:rPr>
                <w:rFonts w:eastAsia="等线"/>
                <w:lang w:eastAsia="zh-CN"/>
              </w:rPr>
            </w:pPr>
            <w:r>
              <w:rPr>
                <w:color w:val="000000"/>
              </w:rPr>
              <w:t>8.03</w:t>
            </w:r>
          </w:p>
        </w:tc>
        <w:tc>
          <w:tcPr>
            <w:tcW w:w="748" w:type="dxa"/>
            <w:vAlign w:val="center"/>
          </w:tcPr>
          <w:p w14:paraId="2CC36FEE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0.25</w:t>
            </w:r>
          </w:p>
        </w:tc>
        <w:tc>
          <w:tcPr>
            <w:tcW w:w="622" w:type="dxa"/>
            <w:vAlign w:val="center"/>
          </w:tcPr>
          <w:p w14:paraId="60A9B8F4" w14:textId="77777777" w:rsidR="00525FB1" w:rsidRPr="000F2C35" w:rsidRDefault="00525FB1" w:rsidP="004D6CB1">
            <w:pPr>
              <w:jc w:val="center"/>
              <w:rPr>
                <w:rFonts w:eastAsia="等线"/>
                <w:lang w:eastAsia="zh-CN"/>
              </w:rPr>
            </w:pPr>
            <w:r>
              <w:rPr>
                <w:color w:val="000000"/>
              </w:rPr>
              <w:t>24.40</w:t>
            </w:r>
          </w:p>
        </w:tc>
        <w:tc>
          <w:tcPr>
            <w:tcW w:w="691" w:type="dxa"/>
            <w:vAlign w:val="center"/>
          </w:tcPr>
          <w:p w14:paraId="6A294B05" w14:textId="77777777" w:rsidR="00525FB1" w:rsidRPr="000F2C35" w:rsidRDefault="00525FB1" w:rsidP="004D6CB1">
            <w:pPr>
              <w:jc w:val="center"/>
              <w:rPr>
                <w:rFonts w:eastAsia="等线"/>
                <w:lang w:eastAsia="zh-CN"/>
              </w:rPr>
            </w:pPr>
            <w:r>
              <w:rPr>
                <w:color w:val="000000"/>
              </w:rPr>
              <w:t>26.27</w:t>
            </w:r>
          </w:p>
        </w:tc>
        <w:tc>
          <w:tcPr>
            <w:tcW w:w="930" w:type="dxa"/>
            <w:vAlign w:val="center"/>
          </w:tcPr>
          <w:p w14:paraId="4D2FEB9D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1.87</w:t>
            </w:r>
          </w:p>
        </w:tc>
        <w:tc>
          <w:tcPr>
            <w:tcW w:w="515" w:type="dxa"/>
            <w:vAlign w:val="center"/>
          </w:tcPr>
          <w:p w14:paraId="426EB5FC" w14:textId="77777777" w:rsidR="00525FB1" w:rsidRPr="000F2C35" w:rsidRDefault="00525FB1" w:rsidP="004D6CB1">
            <w:pPr>
              <w:jc w:val="center"/>
              <w:rPr>
                <w:rFonts w:eastAsia="等线"/>
                <w:lang w:eastAsia="zh-CN"/>
              </w:rPr>
            </w:pPr>
            <w:r>
              <w:rPr>
                <w:color w:val="000000"/>
              </w:rPr>
              <w:t>62.62</w:t>
            </w:r>
          </w:p>
        </w:tc>
        <w:tc>
          <w:tcPr>
            <w:tcW w:w="572" w:type="dxa"/>
            <w:vAlign w:val="center"/>
          </w:tcPr>
          <w:p w14:paraId="2C48571F" w14:textId="77777777" w:rsidR="00525FB1" w:rsidRPr="000F2C35" w:rsidRDefault="00525FB1" w:rsidP="004D6CB1">
            <w:pPr>
              <w:jc w:val="center"/>
              <w:rPr>
                <w:rFonts w:eastAsia="等线"/>
                <w:lang w:eastAsia="zh-CN"/>
              </w:rPr>
            </w:pPr>
            <w:r>
              <w:rPr>
                <w:color w:val="000000"/>
              </w:rPr>
              <w:t>64.36</w:t>
            </w:r>
          </w:p>
        </w:tc>
        <w:tc>
          <w:tcPr>
            <w:tcW w:w="754" w:type="dxa"/>
            <w:vAlign w:val="center"/>
          </w:tcPr>
          <w:p w14:paraId="6E42FA2E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1.74</w:t>
            </w:r>
          </w:p>
        </w:tc>
      </w:tr>
      <w:tr w:rsidR="00525FB1" w:rsidRPr="000F2C35" w14:paraId="1CB20FA7" w14:textId="77777777" w:rsidTr="004D6CB1">
        <w:trPr>
          <w:trHeight w:val="20"/>
          <w:jc w:val="center"/>
        </w:trPr>
        <w:tc>
          <w:tcPr>
            <w:tcW w:w="2539" w:type="dxa"/>
            <w:vMerge w:val="restart"/>
            <w:vAlign w:val="center"/>
          </w:tcPr>
          <w:p w14:paraId="6D0307DD" w14:textId="77777777" w:rsidR="00525FB1" w:rsidRPr="000F2C35" w:rsidRDefault="00525FB1" w:rsidP="004D6CB1">
            <w:pPr>
              <w:jc w:val="center"/>
              <w:rPr>
                <w:b/>
              </w:rPr>
            </w:pPr>
            <w:r>
              <w:rPr>
                <w:rFonts w:eastAsiaTheme="minorEastAsia" w:hint="eastAsia"/>
                <w:b/>
                <w:lang w:eastAsia="zh-CN"/>
              </w:rPr>
              <w:t>UL</w:t>
            </w:r>
            <w:r w:rsidRPr="000F2C35">
              <w:rPr>
                <w:b/>
              </w:rPr>
              <w:t xml:space="preserve"> RU (%)</w:t>
            </w:r>
          </w:p>
        </w:tc>
        <w:tc>
          <w:tcPr>
            <w:tcW w:w="633" w:type="dxa"/>
            <w:vAlign w:val="center"/>
          </w:tcPr>
          <w:p w14:paraId="285197BB" w14:textId="77777777" w:rsidR="00525FB1" w:rsidRPr="000F2C35" w:rsidRDefault="00525FB1" w:rsidP="004D6CB1">
            <w:pPr>
              <w:jc w:val="center"/>
              <w:rPr>
                <w:b/>
              </w:rPr>
            </w:pPr>
            <w:r w:rsidRPr="000F2C35">
              <w:rPr>
                <w:b/>
              </w:rPr>
              <w:t>Type-1</w:t>
            </w:r>
          </w:p>
        </w:tc>
        <w:tc>
          <w:tcPr>
            <w:tcW w:w="511" w:type="dxa"/>
            <w:vAlign w:val="center"/>
          </w:tcPr>
          <w:p w14:paraId="5D36B0BB" w14:textId="77777777" w:rsidR="00525FB1" w:rsidRPr="000F2C35" w:rsidRDefault="00525FB1" w:rsidP="004D6CB1">
            <w:pPr>
              <w:jc w:val="center"/>
              <w:rPr>
                <w:rFonts w:eastAsia="等线"/>
                <w:lang w:eastAsia="zh-CN"/>
              </w:rPr>
            </w:pPr>
            <w:r>
              <w:rPr>
                <w:color w:val="000000"/>
              </w:rPr>
              <w:t>1.45</w:t>
            </w:r>
          </w:p>
        </w:tc>
        <w:tc>
          <w:tcPr>
            <w:tcW w:w="567" w:type="dxa"/>
            <w:vAlign w:val="center"/>
          </w:tcPr>
          <w:p w14:paraId="1626E0EF" w14:textId="77777777" w:rsidR="00525FB1" w:rsidRPr="000F2C35" w:rsidRDefault="00525FB1" w:rsidP="004D6CB1">
            <w:pPr>
              <w:jc w:val="center"/>
              <w:rPr>
                <w:rFonts w:eastAsia="等线"/>
                <w:lang w:eastAsia="zh-CN"/>
              </w:rPr>
            </w:pPr>
            <w:r>
              <w:rPr>
                <w:color w:val="000000"/>
              </w:rPr>
              <w:t>2.90</w:t>
            </w:r>
          </w:p>
        </w:tc>
        <w:tc>
          <w:tcPr>
            <w:tcW w:w="748" w:type="dxa"/>
            <w:vAlign w:val="center"/>
          </w:tcPr>
          <w:p w14:paraId="6C8FF2FC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1.45</w:t>
            </w:r>
          </w:p>
        </w:tc>
        <w:tc>
          <w:tcPr>
            <w:tcW w:w="622" w:type="dxa"/>
            <w:vAlign w:val="center"/>
          </w:tcPr>
          <w:p w14:paraId="6969964B" w14:textId="77777777" w:rsidR="00525FB1" w:rsidRPr="000F2C35" w:rsidRDefault="00525FB1" w:rsidP="004D6CB1">
            <w:pPr>
              <w:jc w:val="center"/>
              <w:rPr>
                <w:rFonts w:eastAsia="等线"/>
                <w:lang w:eastAsia="zh-CN"/>
              </w:rPr>
            </w:pPr>
            <w:r>
              <w:rPr>
                <w:color w:val="000000"/>
              </w:rPr>
              <w:t>5.77</w:t>
            </w:r>
          </w:p>
        </w:tc>
        <w:tc>
          <w:tcPr>
            <w:tcW w:w="691" w:type="dxa"/>
            <w:vAlign w:val="center"/>
          </w:tcPr>
          <w:p w14:paraId="12B7B8E7" w14:textId="77777777" w:rsidR="00525FB1" w:rsidRPr="000F2C35" w:rsidRDefault="00525FB1" w:rsidP="004D6CB1">
            <w:pPr>
              <w:jc w:val="center"/>
              <w:rPr>
                <w:rFonts w:eastAsia="等线"/>
                <w:lang w:eastAsia="zh-CN"/>
              </w:rPr>
            </w:pPr>
            <w:r>
              <w:rPr>
                <w:color w:val="000000"/>
              </w:rPr>
              <w:t>10.37</w:t>
            </w:r>
          </w:p>
        </w:tc>
        <w:tc>
          <w:tcPr>
            <w:tcW w:w="930" w:type="dxa"/>
            <w:vAlign w:val="center"/>
          </w:tcPr>
          <w:p w14:paraId="2D3D40D9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4.60</w:t>
            </w:r>
          </w:p>
        </w:tc>
        <w:tc>
          <w:tcPr>
            <w:tcW w:w="515" w:type="dxa"/>
            <w:vAlign w:val="center"/>
          </w:tcPr>
          <w:p w14:paraId="21ED90E3" w14:textId="77777777" w:rsidR="00525FB1" w:rsidRPr="000F2C35" w:rsidRDefault="00525FB1" w:rsidP="004D6CB1">
            <w:pPr>
              <w:jc w:val="center"/>
              <w:rPr>
                <w:rFonts w:eastAsia="等线"/>
                <w:lang w:eastAsia="zh-CN"/>
              </w:rPr>
            </w:pPr>
            <w:r>
              <w:rPr>
                <w:color w:val="000000"/>
              </w:rPr>
              <w:t>12.71</w:t>
            </w:r>
          </w:p>
        </w:tc>
        <w:tc>
          <w:tcPr>
            <w:tcW w:w="572" w:type="dxa"/>
            <w:vAlign w:val="center"/>
          </w:tcPr>
          <w:p w14:paraId="31DC15F4" w14:textId="77777777" w:rsidR="00525FB1" w:rsidRPr="000F2C35" w:rsidRDefault="00525FB1" w:rsidP="004D6CB1">
            <w:pPr>
              <w:jc w:val="center"/>
              <w:rPr>
                <w:rFonts w:eastAsia="等线"/>
                <w:lang w:eastAsia="zh-CN"/>
              </w:rPr>
            </w:pPr>
            <w:r>
              <w:rPr>
                <w:color w:val="000000"/>
              </w:rPr>
              <w:t>24.00</w:t>
            </w:r>
          </w:p>
        </w:tc>
        <w:tc>
          <w:tcPr>
            <w:tcW w:w="754" w:type="dxa"/>
            <w:vAlign w:val="center"/>
          </w:tcPr>
          <w:p w14:paraId="63430209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11.29</w:t>
            </w:r>
          </w:p>
        </w:tc>
      </w:tr>
      <w:tr w:rsidR="00525FB1" w:rsidRPr="000F2C35" w14:paraId="16E1E9BB" w14:textId="77777777" w:rsidTr="004D6CB1">
        <w:trPr>
          <w:trHeight w:val="20"/>
          <w:jc w:val="center"/>
        </w:trPr>
        <w:tc>
          <w:tcPr>
            <w:tcW w:w="2539" w:type="dxa"/>
            <w:vMerge/>
            <w:vAlign w:val="center"/>
          </w:tcPr>
          <w:p w14:paraId="760F4139" w14:textId="77777777" w:rsidR="00525FB1" w:rsidRPr="000F2C35" w:rsidRDefault="00525FB1" w:rsidP="004D6CB1">
            <w:pPr>
              <w:jc w:val="center"/>
              <w:rPr>
                <w:b/>
              </w:rPr>
            </w:pPr>
          </w:p>
        </w:tc>
        <w:tc>
          <w:tcPr>
            <w:tcW w:w="633" w:type="dxa"/>
            <w:vAlign w:val="center"/>
          </w:tcPr>
          <w:p w14:paraId="42461374" w14:textId="77777777" w:rsidR="00525FB1" w:rsidRPr="000F2C35" w:rsidRDefault="00525FB1" w:rsidP="004D6CB1">
            <w:pPr>
              <w:jc w:val="center"/>
              <w:rPr>
                <w:b/>
              </w:rPr>
            </w:pPr>
            <w:r w:rsidRPr="000F2C35">
              <w:rPr>
                <w:b/>
              </w:rPr>
              <w:t>Type-2</w:t>
            </w:r>
          </w:p>
        </w:tc>
        <w:tc>
          <w:tcPr>
            <w:tcW w:w="511" w:type="dxa"/>
            <w:vAlign w:val="center"/>
          </w:tcPr>
          <w:p w14:paraId="15652AA0" w14:textId="77777777" w:rsidR="00525FB1" w:rsidRPr="000F2C35" w:rsidRDefault="00525FB1" w:rsidP="004D6CB1">
            <w:pPr>
              <w:jc w:val="center"/>
              <w:rPr>
                <w:rFonts w:eastAsia="等线"/>
                <w:lang w:eastAsia="zh-CN"/>
              </w:rPr>
            </w:pPr>
            <w:r>
              <w:rPr>
                <w:color w:val="000000"/>
              </w:rPr>
              <w:t>7.23</w:t>
            </w:r>
          </w:p>
        </w:tc>
        <w:tc>
          <w:tcPr>
            <w:tcW w:w="567" w:type="dxa"/>
            <w:vAlign w:val="center"/>
          </w:tcPr>
          <w:p w14:paraId="6520FBAA" w14:textId="77777777" w:rsidR="00525FB1" w:rsidRPr="000F2C35" w:rsidRDefault="00525FB1" w:rsidP="004D6CB1">
            <w:pPr>
              <w:jc w:val="center"/>
              <w:rPr>
                <w:rFonts w:eastAsia="等线"/>
                <w:lang w:eastAsia="zh-CN"/>
              </w:rPr>
            </w:pPr>
            <w:r>
              <w:rPr>
                <w:color w:val="000000"/>
              </w:rPr>
              <w:t>8.04</w:t>
            </w:r>
          </w:p>
        </w:tc>
        <w:tc>
          <w:tcPr>
            <w:tcW w:w="748" w:type="dxa"/>
            <w:vAlign w:val="center"/>
          </w:tcPr>
          <w:p w14:paraId="3D6383CC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0.82</w:t>
            </w:r>
          </w:p>
        </w:tc>
        <w:tc>
          <w:tcPr>
            <w:tcW w:w="622" w:type="dxa"/>
            <w:vAlign w:val="center"/>
          </w:tcPr>
          <w:p w14:paraId="2DC3F730" w14:textId="77777777" w:rsidR="00525FB1" w:rsidRPr="000F2C35" w:rsidRDefault="00525FB1" w:rsidP="004D6CB1">
            <w:pPr>
              <w:jc w:val="center"/>
              <w:rPr>
                <w:rFonts w:eastAsia="等线"/>
                <w:lang w:eastAsia="zh-CN"/>
              </w:rPr>
            </w:pPr>
            <w:r>
              <w:rPr>
                <w:color w:val="000000"/>
              </w:rPr>
              <w:t>28.83</w:t>
            </w:r>
          </w:p>
        </w:tc>
        <w:tc>
          <w:tcPr>
            <w:tcW w:w="691" w:type="dxa"/>
            <w:vAlign w:val="center"/>
          </w:tcPr>
          <w:p w14:paraId="51EEAA41" w14:textId="77777777" w:rsidR="00525FB1" w:rsidRPr="000F2C35" w:rsidRDefault="00525FB1" w:rsidP="004D6CB1">
            <w:pPr>
              <w:jc w:val="center"/>
              <w:rPr>
                <w:rFonts w:eastAsia="等线"/>
                <w:lang w:eastAsia="zh-CN"/>
              </w:rPr>
            </w:pPr>
            <w:r>
              <w:rPr>
                <w:color w:val="000000"/>
              </w:rPr>
              <w:t>28.80</w:t>
            </w:r>
          </w:p>
        </w:tc>
        <w:tc>
          <w:tcPr>
            <w:tcW w:w="930" w:type="dxa"/>
            <w:vAlign w:val="center"/>
          </w:tcPr>
          <w:p w14:paraId="4C0653D5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-0.03</w:t>
            </w:r>
          </w:p>
        </w:tc>
        <w:tc>
          <w:tcPr>
            <w:tcW w:w="515" w:type="dxa"/>
            <w:vAlign w:val="center"/>
          </w:tcPr>
          <w:p w14:paraId="29CAF283" w14:textId="77777777" w:rsidR="00525FB1" w:rsidRPr="000F2C35" w:rsidRDefault="00525FB1" w:rsidP="004D6CB1">
            <w:pPr>
              <w:jc w:val="center"/>
              <w:rPr>
                <w:rFonts w:eastAsia="等线"/>
                <w:lang w:eastAsia="zh-CN"/>
              </w:rPr>
            </w:pPr>
            <w:r>
              <w:rPr>
                <w:color w:val="000000"/>
              </w:rPr>
              <w:t>63.57</w:t>
            </w:r>
          </w:p>
        </w:tc>
        <w:tc>
          <w:tcPr>
            <w:tcW w:w="572" w:type="dxa"/>
            <w:vAlign w:val="center"/>
          </w:tcPr>
          <w:p w14:paraId="69C66726" w14:textId="77777777" w:rsidR="00525FB1" w:rsidRPr="000F2C35" w:rsidRDefault="00525FB1" w:rsidP="004D6CB1">
            <w:pPr>
              <w:jc w:val="center"/>
              <w:rPr>
                <w:rFonts w:eastAsia="等线"/>
                <w:lang w:eastAsia="zh-CN"/>
              </w:rPr>
            </w:pPr>
            <w:r>
              <w:rPr>
                <w:color w:val="000000"/>
              </w:rPr>
              <w:t>66.66</w:t>
            </w:r>
          </w:p>
        </w:tc>
        <w:tc>
          <w:tcPr>
            <w:tcW w:w="754" w:type="dxa"/>
            <w:vAlign w:val="center"/>
          </w:tcPr>
          <w:p w14:paraId="7B701BA8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3.10</w:t>
            </w:r>
          </w:p>
        </w:tc>
      </w:tr>
      <w:tr w:rsidR="00525FB1" w:rsidRPr="000F2C35" w14:paraId="145D68BB" w14:textId="77777777" w:rsidTr="004D6CB1">
        <w:trPr>
          <w:trHeight w:val="20"/>
          <w:jc w:val="center"/>
        </w:trPr>
        <w:tc>
          <w:tcPr>
            <w:tcW w:w="2539" w:type="dxa"/>
            <w:vMerge w:val="restart"/>
            <w:vAlign w:val="center"/>
          </w:tcPr>
          <w:p w14:paraId="73D05B69" w14:textId="77777777" w:rsidR="00525FB1" w:rsidRPr="000F2C35" w:rsidRDefault="00525FB1" w:rsidP="004D6CB1">
            <w:pPr>
              <w:jc w:val="center"/>
              <w:rPr>
                <w:b/>
              </w:rPr>
            </w:pPr>
            <w:r w:rsidRPr="000F2C35">
              <w:rPr>
                <w:b/>
              </w:rPr>
              <w:t>Unfinished/dropped Packet Rate (%)</w:t>
            </w:r>
          </w:p>
        </w:tc>
        <w:tc>
          <w:tcPr>
            <w:tcW w:w="633" w:type="dxa"/>
            <w:vAlign w:val="center"/>
          </w:tcPr>
          <w:p w14:paraId="1B4FB8FE" w14:textId="77777777" w:rsidR="00525FB1" w:rsidRPr="000F2C35" w:rsidRDefault="00525FB1" w:rsidP="004D6CB1">
            <w:pPr>
              <w:jc w:val="center"/>
              <w:rPr>
                <w:b/>
              </w:rPr>
            </w:pPr>
            <w:r w:rsidRPr="000F2C35">
              <w:rPr>
                <w:b/>
              </w:rPr>
              <w:t>DL</w:t>
            </w:r>
          </w:p>
        </w:tc>
        <w:tc>
          <w:tcPr>
            <w:tcW w:w="511" w:type="dxa"/>
            <w:vAlign w:val="center"/>
          </w:tcPr>
          <w:p w14:paraId="5C78A6B0" w14:textId="77777777" w:rsidR="00525FB1" w:rsidRPr="000F2C35" w:rsidRDefault="00525FB1" w:rsidP="004D6CB1">
            <w:pPr>
              <w:jc w:val="center"/>
              <w:rPr>
                <w:rFonts w:eastAsia="等线"/>
                <w:lang w:eastAsia="zh-CN"/>
              </w:rPr>
            </w:pPr>
            <w:r>
              <w:rPr>
                <w:color w:val="000000"/>
              </w:rPr>
              <w:t>0.30</w:t>
            </w:r>
          </w:p>
        </w:tc>
        <w:tc>
          <w:tcPr>
            <w:tcW w:w="567" w:type="dxa"/>
            <w:vAlign w:val="center"/>
          </w:tcPr>
          <w:p w14:paraId="1B9F938B" w14:textId="77777777" w:rsidR="00525FB1" w:rsidRPr="000F2C35" w:rsidRDefault="00525FB1" w:rsidP="004D6CB1">
            <w:pPr>
              <w:jc w:val="center"/>
              <w:rPr>
                <w:rFonts w:eastAsia="等线"/>
                <w:lang w:eastAsia="zh-CN"/>
              </w:rPr>
            </w:pPr>
            <w:r>
              <w:rPr>
                <w:color w:val="000000"/>
              </w:rPr>
              <w:t>0.20</w:t>
            </w:r>
          </w:p>
        </w:tc>
        <w:tc>
          <w:tcPr>
            <w:tcW w:w="748" w:type="dxa"/>
            <w:vAlign w:val="center"/>
          </w:tcPr>
          <w:p w14:paraId="53EBFAA9" w14:textId="77777777" w:rsidR="00525FB1" w:rsidRPr="000F2C35" w:rsidRDefault="00525FB1" w:rsidP="004D6CB1">
            <w:pPr>
              <w:jc w:val="center"/>
            </w:pPr>
          </w:p>
        </w:tc>
        <w:tc>
          <w:tcPr>
            <w:tcW w:w="622" w:type="dxa"/>
            <w:vAlign w:val="center"/>
          </w:tcPr>
          <w:p w14:paraId="1EFC03F5" w14:textId="77777777" w:rsidR="00525FB1" w:rsidRPr="000F2C35" w:rsidRDefault="00525FB1" w:rsidP="004D6CB1">
            <w:pPr>
              <w:jc w:val="center"/>
              <w:rPr>
                <w:rFonts w:eastAsia="等线"/>
                <w:lang w:eastAsia="zh-CN"/>
              </w:rPr>
            </w:pPr>
            <w:r>
              <w:rPr>
                <w:color w:val="000000"/>
              </w:rPr>
              <w:t>1.00</w:t>
            </w:r>
          </w:p>
        </w:tc>
        <w:tc>
          <w:tcPr>
            <w:tcW w:w="691" w:type="dxa"/>
            <w:vAlign w:val="center"/>
          </w:tcPr>
          <w:p w14:paraId="45308A52" w14:textId="77777777" w:rsidR="00525FB1" w:rsidRPr="000F2C35" w:rsidRDefault="00525FB1" w:rsidP="004D6CB1">
            <w:pPr>
              <w:jc w:val="center"/>
              <w:rPr>
                <w:rFonts w:eastAsia="等线"/>
                <w:lang w:eastAsia="zh-CN"/>
              </w:rPr>
            </w:pPr>
            <w:r>
              <w:rPr>
                <w:color w:val="000000"/>
              </w:rPr>
              <w:t>0.90</w:t>
            </w:r>
          </w:p>
        </w:tc>
        <w:tc>
          <w:tcPr>
            <w:tcW w:w="930" w:type="dxa"/>
            <w:vAlign w:val="center"/>
          </w:tcPr>
          <w:p w14:paraId="72374E18" w14:textId="77777777" w:rsidR="00525FB1" w:rsidRPr="000F2C35" w:rsidRDefault="00525FB1" w:rsidP="004D6CB1">
            <w:pPr>
              <w:jc w:val="center"/>
            </w:pPr>
          </w:p>
        </w:tc>
        <w:tc>
          <w:tcPr>
            <w:tcW w:w="515" w:type="dxa"/>
            <w:vAlign w:val="center"/>
          </w:tcPr>
          <w:p w14:paraId="4EBBD48C" w14:textId="77777777" w:rsidR="00525FB1" w:rsidRPr="000F2C35" w:rsidRDefault="00525FB1" w:rsidP="004D6CB1">
            <w:pPr>
              <w:jc w:val="center"/>
              <w:rPr>
                <w:rFonts w:eastAsia="等线"/>
                <w:lang w:eastAsia="zh-CN"/>
              </w:rPr>
            </w:pPr>
            <w:r>
              <w:rPr>
                <w:color w:val="000000"/>
              </w:rPr>
              <w:t>5.90</w:t>
            </w:r>
          </w:p>
        </w:tc>
        <w:tc>
          <w:tcPr>
            <w:tcW w:w="572" w:type="dxa"/>
            <w:vAlign w:val="center"/>
          </w:tcPr>
          <w:p w14:paraId="16D5D302" w14:textId="77777777" w:rsidR="00525FB1" w:rsidRPr="000F2C35" w:rsidRDefault="00525FB1" w:rsidP="004D6CB1">
            <w:pPr>
              <w:jc w:val="center"/>
              <w:rPr>
                <w:rFonts w:eastAsia="等线"/>
                <w:lang w:eastAsia="zh-CN"/>
              </w:rPr>
            </w:pPr>
            <w:r>
              <w:rPr>
                <w:color w:val="000000"/>
              </w:rPr>
              <w:t>5.20</w:t>
            </w:r>
          </w:p>
        </w:tc>
        <w:tc>
          <w:tcPr>
            <w:tcW w:w="754" w:type="dxa"/>
            <w:vAlign w:val="center"/>
          </w:tcPr>
          <w:p w14:paraId="240CA688" w14:textId="77777777" w:rsidR="00525FB1" w:rsidRPr="000F2C35" w:rsidRDefault="00525FB1" w:rsidP="004D6CB1">
            <w:pPr>
              <w:jc w:val="center"/>
            </w:pPr>
          </w:p>
        </w:tc>
      </w:tr>
      <w:tr w:rsidR="00525FB1" w:rsidRPr="000F2C35" w14:paraId="79B0E628" w14:textId="77777777" w:rsidTr="004D6CB1">
        <w:trPr>
          <w:trHeight w:val="20"/>
          <w:jc w:val="center"/>
        </w:trPr>
        <w:tc>
          <w:tcPr>
            <w:tcW w:w="2539" w:type="dxa"/>
            <w:vMerge/>
            <w:vAlign w:val="center"/>
          </w:tcPr>
          <w:p w14:paraId="5E877FAF" w14:textId="77777777" w:rsidR="00525FB1" w:rsidRPr="000F2C35" w:rsidRDefault="00525FB1" w:rsidP="004D6CB1">
            <w:pPr>
              <w:jc w:val="center"/>
              <w:rPr>
                <w:b/>
              </w:rPr>
            </w:pPr>
          </w:p>
        </w:tc>
        <w:tc>
          <w:tcPr>
            <w:tcW w:w="633" w:type="dxa"/>
            <w:vAlign w:val="center"/>
          </w:tcPr>
          <w:p w14:paraId="0F3A4DCB" w14:textId="77777777" w:rsidR="00525FB1" w:rsidRPr="000F2C35" w:rsidRDefault="00525FB1" w:rsidP="004D6CB1">
            <w:pPr>
              <w:jc w:val="center"/>
              <w:rPr>
                <w:b/>
              </w:rPr>
            </w:pPr>
            <w:r w:rsidRPr="000F2C35">
              <w:rPr>
                <w:b/>
              </w:rPr>
              <w:t>UL</w:t>
            </w:r>
          </w:p>
        </w:tc>
        <w:tc>
          <w:tcPr>
            <w:tcW w:w="511" w:type="dxa"/>
            <w:vAlign w:val="center"/>
          </w:tcPr>
          <w:p w14:paraId="4AC729D4" w14:textId="77777777" w:rsidR="00525FB1" w:rsidRPr="000F2C35" w:rsidRDefault="00525FB1" w:rsidP="004D6CB1">
            <w:pPr>
              <w:jc w:val="center"/>
              <w:rPr>
                <w:rFonts w:eastAsia="等线"/>
                <w:lang w:eastAsia="zh-CN"/>
              </w:rPr>
            </w:pPr>
            <w:r>
              <w:rPr>
                <w:color w:val="000000"/>
              </w:rPr>
              <w:t>0.20</w:t>
            </w:r>
          </w:p>
        </w:tc>
        <w:tc>
          <w:tcPr>
            <w:tcW w:w="567" w:type="dxa"/>
            <w:vAlign w:val="center"/>
          </w:tcPr>
          <w:p w14:paraId="559C95FC" w14:textId="77777777" w:rsidR="00525FB1" w:rsidRPr="000F2C35" w:rsidRDefault="00525FB1" w:rsidP="004D6CB1">
            <w:pPr>
              <w:jc w:val="center"/>
              <w:rPr>
                <w:rFonts w:eastAsia="等线"/>
                <w:lang w:eastAsia="zh-CN"/>
              </w:rPr>
            </w:pPr>
            <w:r>
              <w:rPr>
                <w:color w:val="000000"/>
              </w:rPr>
              <w:t>0.40</w:t>
            </w:r>
          </w:p>
        </w:tc>
        <w:tc>
          <w:tcPr>
            <w:tcW w:w="748" w:type="dxa"/>
            <w:vAlign w:val="center"/>
          </w:tcPr>
          <w:p w14:paraId="7332DAEE" w14:textId="77777777" w:rsidR="00525FB1" w:rsidRPr="000F2C35" w:rsidRDefault="00525FB1" w:rsidP="004D6CB1">
            <w:pPr>
              <w:jc w:val="center"/>
            </w:pPr>
          </w:p>
        </w:tc>
        <w:tc>
          <w:tcPr>
            <w:tcW w:w="622" w:type="dxa"/>
            <w:vAlign w:val="center"/>
          </w:tcPr>
          <w:p w14:paraId="0105DC5E" w14:textId="77777777" w:rsidR="00525FB1" w:rsidRPr="000F2C35" w:rsidRDefault="00525FB1" w:rsidP="004D6CB1">
            <w:pPr>
              <w:jc w:val="center"/>
              <w:rPr>
                <w:rFonts w:eastAsia="等线"/>
                <w:lang w:eastAsia="zh-CN"/>
              </w:rPr>
            </w:pPr>
            <w:r>
              <w:rPr>
                <w:color w:val="000000"/>
              </w:rPr>
              <w:t>1.20</w:t>
            </w:r>
          </w:p>
        </w:tc>
        <w:tc>
          <w:tcPr>
            <w:tcW w:w="691" w:type="dxa"/>
            <w:vAlign w:val="center"/>
          </w:tcPr>
          <w:p w14:paraId="58E3B805" w14:textId="77777777" w:rsidR="00525FB1" w:rsidRPr="000F2C35" w:rsidRDefault="00525FB1" w:rsidP="004D6CB1">
            <w:pPr>
              <w:jc w:val="center"/>
              <w:rPr>
                <w:rFonts w:eastAsia="等线"/>
                <w:lang w:eastAsia="zh-CN"/>
              </w:rPr>
            </w:pPr>
            <w:r>
              <w:rPr>
                <w:color w:val="000000"/>
              </w:rPr>
              <w:t>1.30</w:t>
            </w:r>
          </w:p>
        </w:tc>
        <w:tc>
          <w:tcPr>
            <w:tcW w:w="930" w:type="dxa"/>
            <w:vAlign w:val="center"/>
          </w:tcPr>
          <w:p w14:paraId="331788A9" w14:textId="77777777" w:rsidR="00525FB1" w:rsidRPr="000F2C35" w:rsidRDefault="00525FB1" w:rsidP="004D6CB1">
            <w:pPr>
              <w:jc w:val="center"/>
            </w:pPr>
          </w:p>
        </w:tc>
        <w:tc>
          <w:tcPr>
            <w:tcW w:w="515" w:type="dxa"/>
            <w:vAlign w:val="center"/>
          </w:tcPr>
          <w:p w14:paraId="28E28F77" w14:textId="77777777" w:rsidR="00525FB1" w:rsidRPr="000F2C35" w:rsidRDefault="00525FB1" w:rsidP="004D6CB1">
            <w:pPr>
              <w:jc w:val="center"/>
              <w:rPr>
                <w:rFonts w:eastAsia="等线"/>
                <w:lang w:eastAsia="zh-CN"/>
              </w:rPr>
            </w:pPr>
            <w:r>
              <w:rPr>
                <w:color w:val="000000"/>
              </w:rPr>
              <w:t>6.10</w:t>
            </w:r>
          </w:p>
        </w:tc>
        <w:tc>
          <w:tcPr>
            <w:tcW w:w="572" w:type="dxa"/>
            <w:vAlign w:val="center"/>
          </w:tcPr>
          <w:p w14:paraId="16A69A6E" w14:textId="77777777" w:rsidR="00525FB1" w:rsidRPr="000F2C35" w:rsidRDefault="00525FB1" w:rsidP="004D6CB1">
            <w:pPr>
              <w:jc w:val="center"/>
              <w:rPr>
                <w:rFonts w:eastAsia="等线"/>
                <w:lang w:eastAsia="zh-CN"/>
              </w:rPr>
            </w:pPr>
            <w:r>
              <w:rPr>
                <w:color w:val="000000"/>
              </w:rPr>
              <w:t>5.90</w:t>
            </w:r>
          </w:p>
        </w:tc>
        <w:tc>
          <w:tcPr>
            <w:tcW w:w="754" w:type="dxa"/>
            <w:vAlign w:val="center"/>
          </w:tcPr>
          <w:p w14:paraId="107F2B68" w14:textId="77777777" w:rsidR="00525FB1" w:rsidRPr="000F2C35" w:rsidRDefault="00525FB1" w:rsidP="004D6CB1">
            <w:pPr>
              <w:jc w:val="center"/>
            </w:pPr>
          </w:p>
        </w:tc>
      </w:tr>
      <w:tr w:rsidR="00525FB1" w:rsidRPr="000F2C35" w14:paraId="24602C3B" w14:textId="77777777" w:rsidTr="004D6CB1">
        <w:trPr>
          <w:trHeight w:val="20"/>
          <w:jc w:val="center"/>
        </w:trPr>
        <w:tc>
          <w:tcPr>
            <w:tcW w:w="2539" w:type="dxa"/>
            <w:vAlign w:val="center"/>
          </w:tcPr>
          <w:p w14:paraId="127A8146" w14:textId="77777777" w:rsidR="00525FB1" w:rsidRPr="000F2C35" w:rsidRDefault="00525FB1" w:rsidP="004D6CB1">
            <w:pPr>
              <w:jc w:val="center"/>
              <w:rPr>
                <w:rFonts w:eastAsiaTheme="minorEastAsia"/>
                <w:b/>
                <w:lang w:eastAsia="zh-CN"/>
              </w:rPr>
            </w:pPr>
            <w:r w:rsidRPr="000F2C35">
              <w:rPr>
                <w:rFonts w:eastAsiaTheme="minorEastAsia"/>
                <w:b/>
                <w:lang w:eastAsia="zh-CN"/>
              </w:rPr>
              <w:t>Note</w:t>
            </w:r>
          </w:p>
        </w:tc>
        <w:tc>
          <w:tcPr>
            <w:tcW w:w="6543" w:type="dxa"/>
            <w:gridSpan w:val="10"/>
            <w:vAlign w:val="center"/>
          </w:tcPr>
          <w:p w14:paraId="00BE0DC2" w14:textId="77777777" w:rsidR="00525FB1" w:rsidRPr="000F2C35" w:rsidRDefault="00525FB1" w:rsidP="00BD36E7">
            <w:pPr>
              <w:rPr>
                <w:rFonts w:eastAsiaTheme="minorEastAsia"/>
                <w:lang w:eastAsia="zh-CN"/>
              </w:rPr>
            </w:pPr>
            <w:r w:rsidRPr="000F2C35">
              <w:rPr>
                <w:rFonts w:eastAsiaTheme="minorEastAsia"/>
                <w:lang w:eastAsia="zh-CN"/>
              </w:rPr>
              <w:t>Definition of gain for UPT: X%=SBFD UPT/TDD UPT-1.</w:t>
            </w:r>
          </w:p>
          <w:p w14:paraId="16228F37" w14:textId="77777777" w:rsidR="00525FB1" w:rsidRDefault="00525FB1" w:rsidP="00BD36E7">
            <w:pPr>
              <w:pStyle w:val="af2"/>
              <w:ind w:firstLineChars="0" w:firstLine="0"/>
              <w:rPr>
                <w:rFonts w:ascii="Times New Roman" w:eastAsia="方正姚体" w:hAnsi="Times New Roman"/>
                <w:sz w:val="20"/>
                <w:szCs w:val="20"/>
                <w:lang w:eastAsia="zh-CN"/>
              </w:rPr>
            </w:pPr>
            <w:r w:rsidRPr="0054414C">
              <w:rPr>
                <w:rFonts w:ascii="Times New Roman" w:eastAsia="方正姚体" w:hAnsi="Times New Roman"/>
                <w:sz w:val="20"/>
                <w:szCs w:val="20"/>
              </w:rPr>
              <w:t>For Latency, the increase can be calculated as: Increase (%) = SBFD latency / TDD latency – 1.</w:t>
            </w:r>
          </w:p>
          <w:p w14:paraId="46DCEC40" w14:textId="622906A8" w:rsidR="00525FB1" w:rsidRPr="000F2C35" w:rsidRDefault="00525FB1" w:rsidP="00BD36E7"/>
        </w:tc>
      </w:tr>
    </w:tbl>
    <w:p w14:paraId="188D8E8E" w14:textId="77777777" w:rsidR="00525FB1" w:rsidRPr="009911D7" w:rsidRDefault="00525FB1" w:rsidP="009911D7">
      <w:pPr>
        <w:rPr>
          <w:rFonts w:eastAsiaTheme="minorEastAsia"/>
        </w:rPr>
      </w:pPr>
    </w:p>
    <w:p w14:paraId="6CF1AC1E" w14:textId="4FCA66D1" w:rsidR="00E31CC3" w:rsidRDefault="00E31CC3" w:rsidP="00E31CC3">
      <w:pPr>
        <w:spacing w:beforeLines="50" w:before="120"/>
        <w:jc w:val="both"/>
        <w:rPr>
          <w:rFonts w:eastAsia="宋体"/>
          <w:lang w:eastAsia="zh-CN"/>
        </w:rPr>
      </w:pPr>
      <w:r w:rsidRPr="00491E94">
        <w:rPr>
          <w:rFonts w:eastAsiaTheme="minorEastAsia"/>
          <w:lang w:val="en-GB" w:eastAsia="zh-CN"/>
        </w:rPr>
        <w:t xml:space="preserve">The followings are observed for SBFD </w:t>
      </w:r>
      <w:r>
        <w:rPr>
          <w:rFonts w:eastAsiaTheme="minorEastAsia" w:hint="eastAsia"/>
          <w:lang w:val="en-GB" w:eastAsia="zh-CN"/>
        </w:rPr>
        <w:t xml:space="preserve">with Alt 2 </w:t>
      </w:r>
      <w:r w:rsidRPr="00491E94">
        <w:rPr>
          <w:rFonts w:eastAsiaTheme="minorEastAsia"/>
          <w:lang w:val="en-GB" w:eastAsia="zh-CN"/>
        </w:rPr>
        <w:t xml:space="preserve">compared with </w:t>
      </w:r>
      <w:r>
        <w:rPr>
          <w:rFonts w:eastAsiaTheme="minorEastAsia" w:hint="eastAsia"/>
          <w:lang w:val="en-GB" w:eastAsia="zh-CN"/>
        </w:rPr>
        <w:t>legacy</w:t>
      </w:r>
      <w:r w:rsidRPr="00491E94">
        <w:rPr>
          <w:rFonts w:eastAsiaTheme="minorEastAsia"/>
          <w:lang w:val="en-GB" w:eastAsia="zh-CN"/>
        </w:rPr>
        <w:t xml:space="preserve"> TDD </w:t>
      </w:r>
      <w:r>
        <w:rPr>
          <w:rFonts w:eastAsiaTheme="minorEastAsia"/>
          <w:lang w:val="en-GB" w:eastAsia="zh-CN"/>
        </w:rPr>
        <w:t>based on the simulation results</w:t>
      </w:r>
      <w:r>
        <w:rPr>
          <w:rFonts w:eastAsiaTheme="minorEastAsia" w:hint="eastAsia"/>
          <w:lang w:val="en-GB" w:eastAsia="zh-CN"/>
        </w:rPr>
        <w:t xml:space="preserve"> </w:t>
      </w:r>
      <w:r w:rsidRPr="000F2C35">
        <w:rPr>
          <w:rFonts w:eastAsiaTheme="minorEastAsia" w:hint="eastAsia"/>
          <w:lang w:val="en-GB" w:eastAsia="zh-CN"/>
        </w:rPr>
        <w:t>from</w:t>
      </w:r>
      <w:r w:rsidRPr="000F2C35">
        <w:rPr>
          <w:rFonts w:eastAsia="宋体" w:hint="eastAsia"/>
          <w:lang w:eastAsia="zh-CN"/>
        </w:rPr>
        <w:t xml:space="preserve"> </w:t>
      </w:r>
      <w:r w:rsidRPr="000F2C35">
        <w:rPr>
          <w:rFonts w:eastAsiaTheme="minorEastAsia"/>
          <w:lang w:eastAsia="zh-CN"/>
        </w:rPr>
        <w:fldChar w:fldCharType="begin"/>
      </w:r>
      <w:r w:rsidRPr="000F2C35">
        <w:rPr>
          <w:rFonts w:eastAsiaTheme="minorEastAsia"/>
          <w:lang w:eastAsia="zh-CN"/>
        </w:rPr>
        <w:instrText xml:space="preserve"> </w:instrText>
      </w:r>
      <w:r w:rsidRPr="000F2C35">
        <w:rPr>
          <w:rFonts w:eastAsiaTheme="minorEastAsia" w:hint="eastAsia"/>
          <w:lang w:eastAsia="zh-CN"/>
        </w:rPr>
        <w:instrText>REF _Ref127286527 \h</w:instrText>
      </w:r>
      <w:r w:rsidRPr="000F2C35">
        <w:rPr>
          <w:rFonts w:eastAsiaTheme="minorEastAsia"/>
          <w:lang w:eastAsia="zh-CN"/>
        </w:rPr>
        <w:instrText xml:space="preserve"> </w:instrText>
      </w:r>
      <w:r w:rsidRPr="000F2C35">
        <w:rPr>
          <w:rFonts w:eastAsiaTheme="minorEastAsia"/>
          <w:lang w:eastAsia="zh-CN"/>
        </w:rPr>
      </w:r>
      <w:r w:rsidRPr="000F2C35">
        <w:rPr>
          <w:rFonts w:eastAsiaTheme="minorEastAsia"/>
          <w:lang w:eastAsia="zh-CN"/>
        </w:rPr>
        <w:fldChar w:fldCharType="separate"/>
      </w:r>
      <w:r w:rsidRPr="000F2C35">
        <w:t xml:space="preserve">Table </w:t>
      </w:r>
      <w:r>
        <w:rPr>
          <w:noProof/>
        </w:rPr>
        <w:t>6</w:t>
      </w:r>
      <w:r w:rsidRPr="000F2C35">
        <w:rPr>
          <w:rFonts w:eastAsiaTheme="minorEastAsia"/>
          <w:lang w:eastAsia="zh-CN"/>
        </w:rPr>
        <w:fldChar w:fldCharType="end"/>
      </w:r>
      <w:r>
        <w:rPr>
          <w:rFonts w:eastAsia="宋体" w:hint="eastAsia"/>
          <w:lang w:eastAsia="zh-CN"/>
        </w:rPr>
        <w:t>:</w:t>
      </w:r>
    </w:p>
    <w:p w14:paraId="0E64EBE5" w14:textId="525A525E" w:rsidR="00E31CC3" w:rsidRPr="00491E94" w:rsidRDefault="00E31CC3" w:rsidP="00E31CC3">
      <w:pPr>
        <w:spacing w:beforeLines="50" w:before="120"/>
        <w:ind w:left="284" w:hangingChars="142" w:hanging="284"/>
        <w:jc w:val="both"/>
        <w:rPr>
          <w:rFonts w:eastAsiaTheme="minorEastAsia"/>
          <w:lang w:val="en-GB" w:eastAsia="zh-CN"/>
        </w:rPr>
      </w:pPr>
      <w:r w:rsidRPr="00491E94">
        <w:rPr>
          <w:rFonts w:eastAsiaTheme="minorEastAsia" w:hint="eastAsia"/>
          <w:lang w:val="en-GB" w:eastAsia="zh-CN"/>
        </w:rPr>
        <w:t>•</w:t>
      </w:r>
      <w:r w:rsidRPr="00491E94">
        <w:rPr>
          <w:rFonts w:eastAsiaTheme="minorEastAsia"/>
          <w:lang w:val="en-GB" w:eastAsia="zh-CN"/>
        </w:rPr>
        <w:tab/>
        <w:t xml:space="preserve">SBFD </w:t>
      </w:r>
      <w:r>
        <w:rPr>
          <w:rFonts w:eastAsiaTheme="minorEastAsia" w:hint="eastAsia"/>
          <w:lang w:val="en-GB" w:eastAsia="zh-CN"/>
        </w:rPr>
        <w:t>with Alt 2</w:t>
      </w:r>
      <w:r w:rsidRPr="00491E94">
        <w:rPr>
          <w:rFonts w:eastAsiaTheme="minorEastAsia"/>
          <w:lang w:val="en-GB" w:eastAsia="zh-CN"/>
        </w:rPr>
        <w:t xml:space="preserve"> degrades </w:t>
      </w:r>
      <w:r w:rsidR="00C706A0" w:rsidRPr="004D6CB1">
        <w:rPr>
          <w:rFonts w:eastAsiaTheme="minorEastAsia"/>
          <w:lang w:val="en-GB" w:eastAsia="zh-CN"/>
        </w:rPr>
        <w:t>mean,5%,50% and 95% of</w:t>
      </w:r>
      <w:r w:rsidR="00C706A0" w:rsidRPr="00491E94">
        <w:rPr>
          <w:rFonts w:eastAsiaTheme="minorEastAsia"/>
          <w:lang w:val="en-GB" w:eastAsia="zh-CN"/>
        </w:rPr>
        <w:t xml:space="preserve"> </w:t>
      </w:r>
      <w:r w:rsidRPr="00491E94">
        <w:rPr>
          <w:rFonts w:eastAsiaTheme="minorEastAsia"/>
          <w:lang w:val="en-GB" w:eastAsia="zh-CN"/>
        </w:rPr>
        <w:t xml:space="preserve">DL </w:t>
      </w:r>
      <w:r>
        <w:rPr>
          <w:rFonts w:eastAsiaTheme="minorEastAsia" w:hint="eastAsia"/>
          <w:lang w:val="en-GB" w:eastAsia="zh-CN"/>
        </w:rPr>
        <w:t>a</w:t>
      </w:r>
      <w:r w:rsidRPr="00491E94">
        <w:rPr>
          <w:rFonts w:eastAsiaTheme="minorEastAsia"/>
          <w:lang w:val="en-GB" w:eastAsia="zh-CN"/>
        </w:rPr>
        <w:t>verage-UPT</w:t>
      </w:r>
      <w:r w:rsidR="00007B87" w:rsidRPr="00007B87">
        <w:t xml:space="preserve"> </w:t>
      </w:r>
      <w:r w:rsidR="00007B87">
        <w:t>CDF</w:t>
      </w:r>
      <w:r>
        <w:rPr>
          <w:rFonts w:eastAsiaTheme="minorEastAsia" w:hint="eastAsia"/>
          <w:lang w:val="en-GB" w:eastAsia="zh-CN"/>
        </w:rPr>
        <w:t xml:space="preserve"> </w:t>
      </w:r>
      <w:r w:rsidRPr="00491E94">
        <w:rPr>
          <w:rFonts w:eastAsiaTheme="minorEastAsia"/>
          <w:lang w:val="en-GB" w:eastAsia="zh-CN"/>
        </w:rPr>
        <w:t>in the range of {</w:t>
      </w:r>
      <w:r>
        <w:rPr>
          <w:rFonts w:eastAsiaTheme="minorEastAsia" w:hint="eastAsia"/>
          <w:lang w:val="en-GB" w:eastAsia="zh-CN"/>
        </w:rPr>
        <w:t>-43.33</w:t>
      </w:r>
      <w:r w:rsidRPr="00491E94">
        <w:rPr>
          <w:rFonts w:eastAsiaTheme="minorEastAsia"/>
          <w:lang w:val="en-GB" w:eastAsia="zh-CN"/>
        </w:rPr>
        <w:t>%~</w:t>
      </w:r>
      <w:r>
        <w:rPr>
          <w:rFonts w:eastAsiaTheme="minorEastAsia" w:hint="eastAsia"/>
          <w:lang w:val="en-GB" w:eastAsia="zh-CN"/>
        </w:rPr>
        <w:t>-0.66</w:t>
      </w:r>
      <w:r w:rsidRPr="00491E94">
        <w:rPr>
          <w:rFonts w:eastAsiaTheme="minorEastAsia"/>
          <w:lang w:val="en-GB" w:eastAsia="zh-CN"/>
        </w:rPr>
        <w:t>%}</w:t>
      </w:r>
      <w:r>
        <w:rPr>
          <w:rFonts w:eastAsiaTheme="minorEastAsia" w:hint="eastAsia"/>
          <w:lang w:val="en-GB" w:eastAsia="zh-CN"/>
        </w:rPr>
        <w:t xml:space="preserve">, </w:t>
      </w:r>
      <w:r w:rsidRPr="00491E94">
        <w:rPr>
          <w:rFonts w:eastAsiaTheme="minorEastAsia"/>
          <w:lang w:val="en-GB" w:eastAsia="zh-CN"/>
        </w:rPr>
        <w:t>and improves</w:t>
      </w:r>
      <w:r w:rsidR="006E244B">
        <w:rPr>
          <w:rFonts w:eastAsiaTheme="minorEastAsia" w:hint="eastAsia"/>
          <w:lang w:val="en-GB" w:eastAsia="zh-CN"/>
        </w:rPr>
        <w:t xml:space="preserve"> </w:t>
      </w:r>
      <w:r w:rsidR="006E244B" w:rsidRPr="004D6CB1">
        <w:rPr>
          <w:rFonts w:eastAsiaTheme="minorEastAsia"/>
          <w:lang w:val="en-GB" w:eastAsia="zh-CN"/>
        </w:rPr>
        <w:t>mean,5%,50% and 95% of</w:t>
      </w:r>
      <w:r w:rsidRPr="00491E94">
        <w:rPr>
          <w:rFonts w:eastAsiaTheme="minorEastAsia"/>
          <w:lang w:val="en-GB" w:eastAsia="zh-CN"/>
        </w:rPr>
        <w:t xml:space="preserve"> </w:t>
      </w:r>
      <w:r>
        <w:rPr>
          <w:rFonts w:eastAsiaTheme="minorEastAsia" w:hint="eastAsia"/>
          <w:lang w:val="en-GB" w:eastAsia="zh-CN"/>
        </w:rPr>
        <w:t>U</w:t>
      </w:r>
      <w:r w:rsidRPr="00491E94">
        <w:rPr>
          <w:rFonts w:eastAsiaTheme="minorEastAsia"/>
          <w:lang w:val="en-GB" w:eastAsia="zh-CN"/>
        </w:rPr>
        <w:t xml:space="preserve">L </w:t>
      </w:r>
      <w:r>
        <w:rPr>
          <w:rFonts w:eastAsiaTheme="minorEastAsia" w:hint="eastAsia"/>
          <w:lang w:val="en-GB" w:eastAsia="zh-CN"/>
        </w:rPr>
        <w:t>a</w:t>
      </w:r>
      <w:r w:rsidRPr="00491E94">
        <w:rPr>
          <w:rFonts w:eastAsiaTheme="minorEastAsia"/>
          <w:lang w:val="en-GB" w:eastAsia="zh-CN"/>
        </w:rPr>
        <w:t>verage-UPT</w:t>
      </w:r>
      <w:r w:rsidR="00007B87" w:rsidRPr="00007B87">
        <w:t xml:space="preserve"> </w:t>
      </w:r>
      <w:r w:rsidR="00007B87">
        <w:t>CDF</w:t>
      </w:r>
      <w:r w:rsidRPr="00491E94">
        <w:rPr>
          <w:rFonts w:eastAsiaTheme="minorEastAsia"/>
          <w:lang w:val="en-GB" w:eastAsia="zh-CN"/>
        </w:rPr>
        <w:t xml:space="preserve"> in the range of {</w:t>
      </w:r>
      <w:r>
        <w:rPr>
          <w:rFonts w:eastAsiaTheme="minorEastAsia" w:hint="eastAsia"/>
          <w:lang w:val="en-GB" w:eastAsia="zh-CN"/>
        </w:rPr>
        <w:t>51.96</w:t>
      </w:r>
      <w:r w:rsidRPr="00491E94">
        <w:rPr>
          <w:rFonts w:eastAsiaTheme="minorEastAsia"/>
          <w:lang w:val="en-GB" w:eastAsia="zh-CN"/>
        </w:rPr>
        <w:t>%~</w:t>
      </w:r>
      <w:r>
        <w:rPr>
          <w:rFonts w:eastAsiaTheme="minorEastAsia" w:hint="eastAsia"/>
          <w:lang w:val="en-GB" w:eastAsia="zh-CN"/>
        </w:rPr>
        <w:t>212.73</w:t>
      </w:r>
      <w:r w:rsidRPr="00491E94">
        <w:rPr>
          <w:rFonts w:eastAsiaTheme="minorEastAsia"/>
          <w:lang w:val="en-GB" w:eastAsia="zh-CN"/>
        </w:rPr>
        <w:t>%}</w:t>
      </w:r>
      <w:r w:rsidRPr="004334A2">
        <w:rPr>
          <w:rFonts w:eastAsiaTheme="minorEastAsia" w:hint="eastAsia"/>
          <w:lang w:val="en-GB" w:eastAsia="zh-CN"/>
        </w:rPr>
        <w:t xml:space="preserve"> for different traffic loads</w:t>
      </w:r>
      <w:r w:rsidRPr="00491E94">
        <w:rPr>
          <w:rFonts w:eastAsiaTheme="minorEastAsia"/>
          <w:lang w:val="en-GB" w:eastAsia="zh-CN"/>
        </w:rPr>
        <w:t>.</w:t>
      </w:r>
    </w:p>
    <w:p w14:paraId="50BA605F" w14:textId="465BEB2F" w:rsidR="00E31CC3" w:rsidRDefault="00E31CC3" w:rsidP="00E31CC3">
      <w:pPr>
        <w:spacing w:beforeLines="50" w:before="120"/>
        <w:ind w:left="284" w:hangingChars="142" w:hanging="284"/>
        <w:jc w:val="both"/>
        <w:rPr>
          <w:rFonts w:eastAsiaTheme="minorEastAsia"/>
          <w:lang w:val="en-GB" w:eastAsia="zh-CN"/>
        </w:rPr>
      </w:pPr>
      <w:r w:rsidRPr="00491E94">
        <w:rPr>
          <w:rFonts w:eastAsiaTheme="minorEastAsia" w:hint="eastAsia"/>
          <w:lang w:val="en-GB" w:eastAsia="zh-CN"/>
        </w:rPr>
        <w:t>•</w:t>
      </w:r>
      <w:r w:rsidRPr="00491E94">
        <w:rPr>
          <w:rFonts w:eastAsiaTheme="minorEastAsia"/>
          <w:lang w:val="en-GB" w:eastAsia="zh-CN"/>
        </w:rPr>
        <w:tab/>
        <w:t xml:space="preserve">SBFD </w:t>
      </w:r>
      <w:r>
        <w:rPr>
          <w:rFonts w:eastAsiaTheme="minorEastAsia" w:hint="eastAsia"/>
          <w:lang w:val="en-GB" w:eastAsia="zh-CN"/>
        </w:rPr>
        <w:t>with Alt 2</w:t>
      </w:r>
      <w:r w:rsidRPr="00491E94">
        <w:rPr>
          <w:rFonts w:eastAsiaTheme="minorEastAsia"/>
          <w:lang w:val="en-GB" w:eastAsia="zh-CN"/>
        </w:rPr>
        <w:t xml:space="preserve"> </w:t>
      </w:r>
      <w:r>
        <w:rPr>
          <w:rFonts w:eastAsiaTheme="minorEastAsia" w:hint="eastAsia"/>
          <w:lang w:val="en-GB" w:eastAsia="zh-CN"/>
        </w:rPr>
        <w:t>increase</w:t>
      </w:r>
      <w:r w:rsidRPr="00491E94">
        <w:rPr>
          <w:rFonts w:eastAsiaTheme="minorEastAsia"/>
          <w:lang w:val="en-GB" w:eastAsia="zh-CN"/>
        </w:rPr>
        <w:t xml:space="preserve">s </w:t>
      </w:r>
      <w:r>
        <w:rPr>
          <w:rFonts w:eastAsiaTheme="minorEastAsia" w:hint="eastAsia"/>
          <w:lang w:val="en-GB" w:eastAsia="zh-CN"/>
        </w:rPr>
        <w:t xml:space="preserve">or decreases </w:t>
      </w:r>
      <w:r w:rsidR="00C706A0" w:rsidRPr="004D6CB1">
        <w:rPr>
          <w:rFonts w:eastAsiaTheme="minorEastAsia"/>
          <w:lang w:val="en-GB" w:eastAsia="zh-CN"/>
        </w:rPr>
        <w:t>mean,5%,50% and 95% of</w:t>
      </w:r>
      <w:r w:rsidR="00C706A0" w:rsidRPr="00491E94">
        <w:rPr>
          <w:rFonts w:eastAsiaTheme="minorEastAsia"/>
          <w:lang w:val="en-GB" w:eastAsia="zh-CN"/>
        </w:rPr>
        <w:t xml:space="preserve"> </w:t>
      </w:r>
      <w:r w:rsidRPr="00491E94">
        <w:rPr>
          <w:rFonts w:eastAsiaTheme="minorEastAsia"/>
          <w:lang w:val="en-GB" w:eastAsia="zh-CN"/>
        </w:rPr>
        <w:t xml:space="preserve">DL </w:t>
      </w:r>
      <w:r>
        <w:rPr>
          <w:rFonts w:eastAsiaTheme="minorEastAsia" w:hint="eastAsia"/>
          <w:lang w:val="en-GB" w:eastAsia="zh-CN"/>
        </w:rPr>
        <w:t>packet-latency</w:t>
      </w:r>
      <w:r w:rsidR="00007B87" w:rsidRPr="00007B87">
        <w:t xml:space="preserve"> </w:t>
      </w:r>
      <w:r w:rsidR="00007B87">
        <w:t>CDF</w:t>
      </w:r>
      <w:r w:rsidRPr="00491E94">
        <w:rPr>
          <w:rFonts w:eastAsiaTheme="minorEastAsia"/>
          <w:lang w:val="en-GB" w:eastAsia="zh-CN"/>
        </w:rPr>
        <w:t xml:space="preserve"> in the range of {</w:t>
      </w:r>
      <w:r>
        <w:rPr>
          <w:rFonts w:eastAsiaTheme="minorEastAsia" w:hint="eastAsia"/>
          <w:lang w:val="en-GB" w:eastAsia="zh-CN"/>
        </w:rPr>
        <w:t>-6.79</w:t>
      </w:r>
      <w:r w:rsidRPr="00491E94">
        <w:rPr>
          <w:rFonts w:eastAsiaTheme="minorEastAsia"/>
          <w:lang w:val="en-GB" w:eastAsia="zh-CN"/>
        </w:rPr>
        <w:t>%~</w:t>
      </w:r>
      <w:r>
        <w:rPr>
          <w:rFonts w:eastAsiaTheme="minorEastAsia" w:hint="eastAsia"/>
          <w:lang w:val="en-GB" w:eastAsia="zh-CN"/>
        </w:rPr>
        <w:t>46</w:t>
      </w:r>
      <w:r w:rsidRPr="00491E94">
        <w:rPr>
          <w:rFonts w:eastAsiaTheme="minorEastAsia"/>
          <w:lang w:val="en-GB" w:eastAsia="zh-CN"/>
        </w:rPr>
        <w:t xml:space="preserve">%} and </w:t>
      </w:r>
      <w:r>
        <w:rPr>
          <w:rFonts w:eastAsiaTheme="minorEastAsia" w:hint="eastAsia"/>
          <w:lang w:val="en-GB" w:eastAsia="zh-CN"/>
        </w:rPr>
        <w:t>decreases</w:t>
      </w:r>
      <w:r w:rsidRPr="00491E94">
        <w:rPr>
          <w:rFonts w:eastAsiaTheme="minorEastAsia"/>
          <w:lang w:val="en-GB" w:eastAsia="zh-CN"/>
        </w:rPr>
        <w:t xml:space="preserve"> </w:t>
      </w:r>
      <w:r w:rsidR="00C706A0" w:rsidRPr="004D6CB1">
        <w:rPr>
          <w:rFonts w:eastAsiaTheme="minorEastAsia"/>
          <w:lang w:val="en-GB" w:eastAsia="zh-CN"/>
        </w:rPr>
        <w:t>mean,5%,50% and 95% of</w:t>
      </w:r>
      <w:r w:rsidR="00C706A0">
        <w:rPr>
          <w:rFonts w:eastAsiaTheme="minorEastAsia" w:hint="eastAsia"/>
          <w:lang w:val="en-GB" w:eastAsia="zh-CN"/>
        </w:rPr>
        <w:t xml:space="preserve"> </w:t>
      </w:r>
      <w:r>
        <w:rPr>
          <w:rFonts w:eastAsiaTheme="minorEastAsia" w:hint="eastAsia"/>
          <w:lang w:val="en-GB" w:eastAsia="zh-CN"/>
        </w:rPr>
        <w:t>U</w:t>
      </w:r>
      <w:r w:rsidRPr="00491E94">
        <w:rPr>
          <w:rFonts w:eastAsiaTheme="minorEastAsia"/>
          <w:lang w:val="en-GB" w:eastAsia="zh-CN"/>
        </w:rPr>
        <w:t xml:space="preserve">L </w:t>
      </w:r>
      <w:r>
        <w:rPr>
          <w:rFonts w:eastAsiaTheme="minorEastAsia" w:hint="eastAsia"/>
          <w:lang w:val="en-GB" w:eastAsia="zh-CN"/>
        </w:rPr>
        <w:t>packet-latency</w:t>
      </w:r>
      <w:r w:rsidR="00007B87" w:rsidRPr="00007B87">
        <w:t xml:space="preserve"> </w:t>
      </w:r>
      <w:r w:rsidR="00007B87">
        <w:t>CDF</w:t>
      </w:r>
      <w:r w:rsidRPr="00491E94">
        <w:rPr>
          <w:rFonts w:eastAsiaTheme="minorEastAsia"/>
          <w:lang w:val="en-GB" w:eastAsia="zh-CN"/>
        </w:rPr>
        <w:t xml:space="preserve"> in the range of {-</w:t>
      </w:r>
      <w:r>
        <w:rPr>
          <w:rFonts w:eastAsiaTheme="minorEastAsia" w:hint="eastAsia"/>
          <w:lang w:val="en-GB" w:eastAsia="zh-CN"/>
        </w:rPr>
        <w:t>66.03</w:t>
      </w:r>
      <w:r w:rsidRPr="00491E94">
        <w:rPr>
          <w:rFonts w:eastAsiaTheme="minorEastAsia"/>
          <w:lang w:val="en-GB" w:eastAsia="zh-CN"/>
        </w:rPr>
        <w:t>%~-</w:t>
      </w:r>
      <w:r>
        <w:rPr>
          <w:rFonts w:eastAsiaTheme="minorEastAsia" w:hint="eastAsia"/>
          <w:lang w:val="en-GB" w:eastAsia="zh-CN"/>
        </w:rPr>
        <w:t>13.23</w:t>
      </w:r>
      <w:r w:rsidRPr="00491E94">
        <w:rPr>
          <w:rFonts w:eastAsiaTheme="minorEastAsia"/>
          <w:lang w:val="en-GB" w:eastAsia="zh-CN"/>
        </w:rPr>
        <w:t>%}</w:t>
      </w:r>
      <w:r w:rsidRPr="004334A2">
        <w:rPr>
          <w:rFonts w:eastAsiaTheme="minorEastAsia" w:hint="eastAsia"/>
          <w:lang w:val="en-GB" w:eastAsia="zh-CN"/>
        </w:rPr>
        <w:t xml:space="preserve"> for different traffic loads</w:t>
      </w:r>
      <w:r w:rsidRPr="00491E94">
        <w:rPr>
          <w:rFonts w:eastAsiaTheme="minorEastAsia"/>
          <w:lang w:val="en-GB" w:eastAsia="zh-CN"/>
        </w:rPr>
        <w:t>.</w:t>
      </w:r>
    </w:p>
    <w:p w14:paraId="190FEE7C" w14:textId="0CD50404" w:rsidR="00E31CC3" w:rsidRPr="000F2C35" w:rsidRDefault="00E31CC3" w:rsidP="00E31CC3">
      <w:pPr>
        <w:spacing w:beforeLines="50" w:before="120"/>
        <w:jc w:val="both"/>
        <w:rPr>
          <w:rFonts w:eastAsiaTheme="minorEastAsia"/>
          <w:lang w:val="en-GB" w:eastAsia="zh-CN"/>
        </w:rPr>
      </w:pPr>
      <w:r>
        <w:rPr>
          <w:rFonts w:eastAsiaTheme="minorEastAsia" w:hint="eastAsia"/>
          <w:lang w:val="en-GB" w:eastAsia="zh-CN"/>
        </w:rPr>
        <w:t>Hence</w:t>
      </w:r>
      <w:r w:rsidRPr="000F2C35">
        <w:rPr>
          <w:rFonts w:eastAsiaTheme="minorEastAsia"/>
          <w:lang w:val="en-GB" w:eastAsia="zh-CN"/>
        </w:rPr>
        <w:t xml:space="preserve">, SBFD </w:t>
      </w:r>
      <w:r w:rsidRPr="00491E94">
        <w:rPr>
          <w:rFonts w:eastAsiaTheme="minorEastAsia"/>
          <w:lang w:val="en-GB" w:eastAsia="zh-CN"/>
        </w:rPr>
        <w:t>improves</w:t>
      </w:r>
      <w:r>
        <w:rPr>
          <w:rFonts w:eastAsiaTheme="minorEastAsia" w:hint="eastAsia"/>
          <w:lang w:val="en-GB" w:eastAsia="zh-CN"/>
        </w:rPr>
        <w:t xml:space="preserve"> U</w:t>
      </w:r>
      <w:r w:rsidRPr="00491E94">
        <w:rPr>
          <w:rFonts w:eastAsiaTheme="minorEastAsia"/>
          <w:lang w:val="en-GB" w:eastAsia="zh-CN"/>
        </w:rPr>
        <w:t xml:space="preserve">L </w:t>
      </w:r>
      <w:r>
        <w:rPr>
          <w:rFonts w:eastAsiaTheme="minorEastAsia" w:hint="eastAsia"/>
          <w:lang w:val="en-GB" w:eastAsia="zh-CN"/>
        </w:rPr>
        <w:t>a</w:t>
      </w:r>
      <w:r w:rsidRPr="00491E94">
        <w:rPr>
          <w:rFonts w:eastAsiaTheme="minorEastAsia"/>
          <w:lang w:val="en-GB" w:eastAsia="zh-CN"/>
        </w:rPr>
        <w:t>verage-</w:t>
      </w:r>
      <w:r w:rsidRPr="000F2C35">
        <w:rPr>
          <w:rFonts w:eastAsiaTheme="minorEastAsia" w:hint="eastAsia"/>
          <w:lang w:val="en-GB" w:eastAsia="zh-CN"/>
        </w:rPr>
        <w:t xml:space="preserve">UL </w:t>
      </w:r>
      <w:r>
        <w:rPr>
          <w:rFonts w:eastAsiaTheme="minorEastAsia"/>
          <w:lang w:val="en-GB" w:eastAsia="zh-CN"/>
        </w:rPr>
        <w:t>UPT</w:t>
      </w:r>
      <w:r w:rsidRPr="000F2C35">
        <w:rPr>
          <w:rFonts w:eastAsiaTheme="minorEastAsia" w:hint="eastAsia"/>
          <w:lang w:val="en-GB" w:eastAsia="zh-CN"/>
        </w:rPr>
        <w:t xml:space="preserve"> </w:t>
      </w:r>
      <w:r w:rsidRPr="000F2C35">
        <w:rPr>
          <w:rFonts w:eastAsiaTheme="minorEastAsia"/>
          <w:lang w:val="en-GB" w:eastAsia="zh-CN"/>
        </w:rPr>
        <w:t xml:space="preserve">at </w:t>
      </w:r>
      <w:r w:rsidRPr="000F2C35">
        <w:rPr>
          <w:rFonts w:eastAsiaTheme="minorEastAsia" w:hint="eastAsia"/>
          <w:lang w:val="en-GB" w:eastAsia="zh-CN"/>
        </w:rPr>
        <w:t>all</w:t>
      </w:r>
      <w:r w:rsidRPr="000F2C35">
        <w:rPr>
          <w:rFonts w:eastAsiaTheme="minorEastAsia"/>
          <w:lang w:val="en-GB" w:eastAsia="zh-CN"/>
        </w:rPr>
        <w:t xml:space="preserve"> load conditions for </w:t>
      </w:r>
      <w:r>
        <w:rPr>
          <w:rFonts w:eastAsiaTheme="minorEastAsia" w:hint="eastAsia"/>
          <w:lang w:val="en-GB" w:eastAsia="zh-CN"/>
        </w:rPr>
        <w:t>urban macro</w:t>
      </w:r>
      <w:r w:rsidRPr="000F2C35">
        <w:rPr>
          <w:rFonts w:eastAsiaTheme="minorEastAsia"/>
          <w:lang w:val="en-GB" w:eastAsia="zh-CN"/>
        </w:rPr>
        <w:t xml:space="preserve"> than that</w:t>
      </w:r>
      <w:r w:rsidRPr="000F2C35">
        <w:rPr>
          <w:rFonts w:eastAsiaTheme="minorEastAsia" w:hint="eastAsia"/>
          <w:lang w:val="en-GB" w:eastAsia="zh-CN"/>
        </w:rPr>
        <w:t xml:space="preserve"> of </w:t>
      </w:r>
      <w:r w:rsidRPr="000F2C35">
        <w:rPr>
          <w:rFonts w:eastAsiaTheme="minorEastAsia"/>
          <w:lang w:val="en-GB" w:eastAsia="zh-CN"/>
        </w:rPr>
        <w:t xml:space="preserve">the legacy TDD at the cost of </w:t>
      </w:r>
      <w:r>
        <w:t xml:space="preserve">degradation </w:t>
      </w:r>
      <w:r>
        <w:rPr>
          <w:rFonts w:eastAsiaTheme="minorEastAsia" w:hint="eastAsia"/>
          <w:lang w:eastAsia="zh-CN"/>
        </w:rPr>
        <w:t xml:space="preserve">of </w:t>
      </w:r>
      <w:r w:rsidRPr="000F2C35">
        <w:rPr>
          <w:rFonts w:eastAsiaTheme="minorEastAsia"/>
          <w:lang w:val="en-GB" w:eastAsia="zh-CN"/>
        </w:rPr>
        <w:t xml:space="preserve">DL </w:t>
      </w:r>
      <w:r>
        <w:rPr>
          <w:rFonts w:eastAsiaTheme="minorEastAsia" w:hint="eastAsia"/>
          <w:lang w:val="en-GB" w:eastAsia="zh-CN"/>
        </w:rPr>
        <w:t>a</w:t>
      </w:r>
      <w:r w:rsidRPr="00491E94">
        <w:rPr>
          <w:rFonts w:eastAsiaTheme="minorEastAsia"/>
          <w:lang w:val="en-GB" w:eastAsia="zh-CN"/>
        </w:rPr>
        <w:t>verage-</w:t>
      </w:r>
      <w:r w:rsidRPr="0037075A">
        <w:rPr>
          <w:rFonts w:eastAsiaTheme="minorEastAsia"/>
          <w:lang w:val="en-GB" w:eastAsia="zh-CN"/>
        </w:rPr>
        <w:t>UPT</w:t>
      </w:r>
      <w:r w:rsidRPr="00D64228">
        <w:t xml:space="preserve">, </w:t>
      </w:r>
      <w:r w:rsidRPr="000F2C35">
        <w:rPr>
          <w:rFonts w:eastAsia="宋体"/>
          <w:lang w:eastAsia="zh-CN"/>
        </w:rPr>
        <w:t xml:space="preserve">UL </w:t>
      </w:r>
      <w:r>
        <w:rPr>
          <w:rFonts w:eastAsiaTheme="minorEastAsia" w:hint="eastAsia"/>
          <w:lang w:val="en-GB" w:eastAsia="zh-CN"/>
        </w:rPr>
        <w:t>packet-</w:t>
      </w:r>
      <w:r w:rsidRPr="000F2C35">
        <w:rPr>
          <w:rFonts w:eastAsia="宋体"/>
          <w:lang w:eastAsia="zh-CN"/>
        </w:rPr>
        <w:t>latency</w:t>
      </w:r>
      <w:r w:rsidRPr="000F2C35">
        <w:rPr>
          <w:rFonts w:eastAsia="宋体" w:hint="eastAsia"/>
          <w:lang w:eastAsia="zh-CN"/>
        </w:rPr>
        <w:t xml:space="preserve"> of SBFD is </w:t>
      </w:r>
      <w:r>
        <w:rPr>
          <w:rFonts w:eastAsia="宋体" w:hint="eastAsia"/>
          <w:lang w:eastAsia="zh-CN"/>
        </w:rPr>
        <w:t>decreased</w:t>
      </w:r>
      <w:r w:rsidRPr="000F2C35">
        <w:rPr>
          <w:rFonts w:eastAsia="宋体"/>
          <w:lang w:eastAsia="zh-CN"/>
        </w:rPr>
        <w:t xml:space="preserve"> at all load conditions for </w:t>
      </w:r>
      <w:r>
        <w:rPr>
          <w:rFonts w:eastAsiaTheme="minorEastAsia" w:hint="eastAsia"/>
          <w:lang w:val="en-GB" w:eastAsia="zh-CN"/>
        </w:rPr>
        <w:t>urban macro</w:t>
      </w:r>
      <w:r w:rsidRPr="000F2C35">
        <w:rPr>
          <w:rFonts w:eastAsia="宋体"/>
          <w:lang w:eastAsia="zh-CN"/>
        </w:rPr>
        <w:t xml:space="preserve"> </w:t>
      </w:r>
      <w:r>
        <w:rPr>
          <w:rFonts w:eastAsia="宋体" w:hint="eastAsia"/>
          <w:lang w:eastAsia="zh-CN"/>
        </w:rPr>
        <w:t>and</w:t>
      </w:r>
      <w:r w:rsidRPr="000F2C35">
        <w:rPr>
          <w:rFonts w:eastAsia="宋体"/>
          <w:lang w:eastAsia="zh-CN"/>
        </w:rPr>
        <w:t xml:space="preserve"> DL </w:t>
      </w:r>
      <w:r>
        <w:rPr>
          <w:rFonts w:eastAsiaTheme="minorEastAsia" w:hint="eastAsia"/>
          <w:lang w:val="en-GB" w:eastAsia="zh-CN"/>
        </w:rPr>
        <w:t>packet-</w:t>
      </w:r>
      <w:r w:rsidRPr="000F2C35">
        <w:rPr>
          <w:rFonts w:eastAsia="宋体" w:hint="eastAsia"/>
          <w:lang w:eastAsia="zh-CN"/>
        </w:rPr>
        <w:t>latency</w:t>
      </w:r>
      <w:r>
        <w:rPr>
          <w:rFonts w:eastAsia="宋体" w:hint="eastAsia"/>
          <w:lang w:eastAsia="zh-CN"/>
        </w:rPr>
        <w:t xml:space="preserve"> is decreased or increased</w:t>
      </w:r>
      <w:r w:rsidRPr="000F2C35">
        <w:rPr>
          <w:rFonts w:eastAsia="宋体" w:hint="eastAsia"/>
          <w:lang w:eastAsia="zh-CN"/>
        </w:rPr>
        <w:t>.</w:t>
      </w:r>
      <w:r>
        <w:rPr>
          <w:rFonts w:eastAsia="宋体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T</w:t>
      </w:r>
      <w:r w:rsidRPr="00D64228">
        <w:t xml:space="preserve">he gain </w:t>
      </w:r>
      <w:r>
        <w:rPr>
          <w:rFonts w:eastAsiaTheme="minorEastAsia" w:hint="eastAsia"/>
          <w:lang w:eastAsia="zh-CN"/>
        </w:rPr>
        <w:t xml:space="preserve">of UL </w:t>
      </w:r>
      <w:r>
        <w:rPr>
          <w:rFonts w:eastAsiaTheme="minorEastAsia" w:hint="eastAsia"/>
          <w:lang w:val="en-GB" w:eastAsia="zh-CN"/>
        </w:rPr>
        <w:t>a</w:t>
      </w:r>
      <w:r w:rsidRPr="00491E94">
        <w:rPr>
          <w:rFonts w:eastAsiaTheme="minorEastAsia"/>
          <w:lang w:val="en-GB" w:eastAsia="zh-CN"/>
        </w:rPr>
        <w:t>verage-</w:t>
      </w:r>
      <w:r>
        <w:rPr>
          <w:rFonts w:eastAsiaTheme="minorEastAsia" w:hint="eastAsia"/>
          <w:lang w:eastAsia="zh-CN"/>
        </w:rPr>
        <w:t xml:space="preserve">UPT </w:t>
      </w:r>
      <w:r w:rsidRPr="00D64228">
        <w:t>at least comes from more UL resources and more UL transmission opportunities for SBFD compared to legacy TDD</w:t>
      </w:r>
      <w:r>
        <w:rPr>
          <w:rFonts w:eastAsiaTheme="minorEastAsia" w:hint="eastAsia"/>
          <w:lang w:eastAsia="zh-CN"/>
        </w:rPr>
        <w:t xml:space="preserve">, the </w:t>
      </w:r>
      <w:r w:rsidRPr="00D64228">
        <w:t xml:space="preserve">loss </w:t>
      </w:r>
      <w:r>
        <w:rPr>
          <w:rFonts w:eastAsiaTheme="minorEastAsia" w:hint="eastAsia"/>
          <w:lang w:eastAsia="zh-CN"/>
        </w:rPr>
        <w:t xml:space="preserve">of DL </w:t>
      </w:r>
      <w:r>
        <w:rPr>
          <w:rFonts w:eastAsiaTheme="minorEastAsia" w:hint="eastAsia"/>
          <w:lang w:val="en-GB" w:eastAsia="zh-CN"/>
        </w:rPr>
        <w:t>a</w:t>
      </w:r>
      <w:r w:rsidRPr="00491E94">
        <w:rPr>
          <w:rFonts w:eastAsiaTheme="minorEastAsia"/>
          <w:lang w:val="en-GB" w:eastAsia="zh-CN"/>
        </w:rPr>
        <w:t>verage-</w:t>
      </w:r>
      <w:r>
        <w:rPr>
          <w:rFonts w:eastAsiaTheme="minorEastAsia" w:hint="eastAsia"/>
          <w:lang w:eastAsia="zh-CN"/>
        </w:rPr>
        <w:t>UPT</w:t>
      </w:r>
      <w:r w:rsidRPr="00D64228">
        <w:t xml:space="preserve"> at least comes from less DL resources for SBFD compared to legacy TDD</w:t>
      </w:r>
      <w:r w:rsidRPr="000F2C35">
        <w:rPr>
          <w:rFonts w:eastAsiaTheme="minorEastAsia"/>
          <w:lang w:val="en-GB" w:eastAsia="zh-CN"/>
        </w:rPr>
        <w:t>.</w:t>
      </w:r>
      <w:r w:rsidRPr="000F2C35">
        <w:rPr>
          <w:rFonts w:eastAsiaTheme="minorEastAsia" w:hint="eastAsia"/>
          <w:lang w:val="en-GB" w:eastAsia="zh-CN"/>
        </w:rPr>
        <w:t xml:space="preserve"> </w:t>
      </w:r>
    </w:p>
    <w:p w14:paraId="133CD9F3" w14:textId="6A7ADFA3" w:rsidR="00E31CC3" w:rsidRPr="000F2C35" w:rsidRDefault="00E31CC3" w:rsidP="00E31CC3">
      <w:pPr>
        <w:spacing w:beforeLines="50" w:before="120"/>
        <w:jc w:val="both"/>
        <w:rPr>
          <w:rFonts w:eastAsiaTheme="minorEastAsia"/>
          <w:b/>
          <w:lang w:val="en-GB" w:eastAsia="zh-CN"/>
        </w:rPr>
      </w:pPr>
      <w:r w:rsidRPr="000F2C35">
        <w:rPr>
          <w:rFonts w:eastAsiaTheme="minorEastAsia"/>
          <w:b/>
          <w:lang w:val="en-GB" w:eastAsia="zh-CN"/>
        </w:rPr>
        <w:t xml:space="preserve">Observation </w:t>
      </w:r>
      <w:r>
        <w:rPr>
          <w:rFonts w:eastAsiaTheme="minorEastAsia"/>
          <w:b/>
          <w:lang w:val="en-GB" w:eastAsia="zh-CN"/>
        </w:rPr>
        <w:fldChar w:fldCharType="begin"/>
      </w:r>
      <w:r>
        <w:rPr>
          <w:rFonts w:eastAsiaTheme="minorEastAsia"/>
          <w:b/>
          <w:lang w:val="en-GB" w:eastAsia="zh-CN"/>
        </w:rPr>
        <w:instrText xml:space="preserve"> </w:instrText>
      </w:r>
      <w:r>
        <w:rPr>
          <w:rFonts w:eastAsiaTheme="minorEastAsia" w:hint="eastAsia"/>
          <w:b/>
          <w:lang w:val="en-GB" w:eastAsia="zh-CN"/>
        </w:rPr>
        <w:instrText>Seq Observation</w:instrText>
      </w:r>
      <w:r>
        <w:rPr>
          <w:rFonts w:eastAsiaTheme="minorEastAsia"/>
          <w:b/>
          <w:lang w:val="en-GB" w:eastAsia="zh-CN"/>
        </w:rPr>
        <w:instrText xml:space="preserve"> </w:instrText>
      </w:r>
      <w:r>
        <w:rPr>
          <w:rFonts w:eastAsiaTheme="minorEastAsia"/>
          <w:b/>
          <w:lang w:val="en-GB" w:eastAsia="zh-CN"/>
        </w:rPr>
        <w:fldChar w:fldCharType="separate"/>
      </w:r>
      <w:r>
        <w:rPr>
          <w:rFonts w:eastAsiaTheme="minorEastAsia"/>
          <w:b/>
          <w:noProof/>
          <w:lang w:val="en-GB" w:eastAsia="zh-CN"/>
        </w:rPr>
        <w:t>16</w:t>
      </w:r>
      <w:r>
        <w:rPr>
          <w:rFonts w:eastAsiaTheme="minorEastAsia"/>
          <w:b/>
          <w:lang w:val="en-GB" w:eastAsia="zh-CN"/>
        </w:rPr>
        <w:fldChar w:fldCharType="end"/>
      </w:r>
      <w:r w:rsidRPr="000F2C35">
        <w:rPr>
          <w:rFonts w:eastAsiaTheme="minorEastAsia"/>
          <w:b/>
          <w:lang w:val="en-GB" w:eastAsia="zh-CN"/>
        </w:rPr>
        <w:t xml:space="preserve">: For </w:t>
      </w:r>
      <w:r>
        <w:rPr>
          <w:rFonts w:eastAsiaTheme="minorEastAsia" w:hint="eastAsia"/>
          <w:b/>
          <w:lang w:val="en-GB" w:eastAsia="zh-CN"/>
        </w:rPr>
        <w:t>Urban Macro</w:t>
      </w:r>
      <w:r w:rsidRPr="00525FB1">
        <w:rPr>
          <w:rFonts w:eastAsiaTheme="minorEastAsia"/>
          <w:b/>
          <w:lang w:eastAsia="zh-CN"/>
        </w:rPr>
        <w:t xml:space="preserve"> (FR1)</w:t>
      </w:r>
      <w:r>
        <w:rPr>
          <w:rFonts w:eastAsiaTheme="minorEastAsia" w:hint="eastAsia"/>
          <w:b/>
          <w:lang w:eastAsia="zh-CN"/>
        </w:rPr>
        <w:t xml:space="preserve"> </w:t>
      </w:r>
      <w:r>
        <w:rPr>
          <w:rFonts w:eastAsiaTheme="minorEastAsia" w:hint="eastAsia"/>
          <w:b/>
          <w:lang w:val="en-GB" w:eastAsia="zh-CN"/>
        </w:rPr>
        <w:t>with small packet size</w:t>
      </w:r>
      <w:r w:rsidRPr="000F2C35">
        <w:rPr>
          <w:rFonts w:eastAsiaTheme="minorEastAsia"/>
          <w:b/>
          <w:lang w:val="en-GB" w:eastAsia="zh-CN"/>
        </w:rPr>
        <w:t>, compared to legacy TDD, SBFD with Alt 2</w:t>
      </w:r>
      <w:r w:rsidRPr="000F2C35">
        <w:rPr>
          <w:rFonts w:eastAsiaTheme="minorEastAsia" w:hint="eastAsia"/>
          <w:b/>
          <w:lang w:val="en-GB" w:eastAsia="zh-CN"/>
        </w:rPr>
        <w:t xml:space="preserve"> </w:t>
      </w:r>
      <w:r>
        <w:rPr>
          <w:rFonts w:eastAsiaTheme="minorEastAsia" w:hint="eastAsia"/>
          <w:b/>
          <w:lang w:val="en-GB" w:eastAsia="zh-CN"/>
        </w:rPr>
        <w:t xml:space="preserve">improve </w:t>
      </w:r>
      <w:r w:rsidRPr="000F2C35">
        <w:rPr>
          <w:rFonts w:eastAsiaTheme="minorEastAsia" w:hint="eastAsia"/>
          <w:b/>
          <w:lang w:val="en-GB" w:eastAsia="zh-CN"/>
        </w:rPr>
        <w:t>UL</w:t>
      </w:r>
      <w:r w:rsidRPr="000F2C35">
        <w:rPr>
          <w:rFonts w:eastAsiaTheme="minorEastAsia"/>
          <w:b/>
          <w:lang w:val="en-GB" w:eastAsia="zh-CN"/>
        </w:rPr>
        <w:t xml:space="preserve"> </w:t>
      </w:r>
      <w:r w:rsidRPr="006C2052">
        <w:rPr>
          <w:rFonts w:eastAsiaTheme="minorEastAsia" w:hint="eastAsia"/>
          <w:b/>
          <w:lang w:val="en-GB" w:eastAsia="zh-CN"/>
        </w:rPr>
        <w:t>a</w:t>
      </w:r>
      <w:r w:rsidRPr="006C2052">
        <w:rPr>
          <w:rFonts w:eastAsiaTheme="minorEastAsia"/>
          <w:b/>
          <w:lang w:val="en-GB" w:eastAsia="zh-CN"/>
        </w:rPr>
        <w:t>verage-</w:t>
      </w:r>
      <w:r>
        <w:rPr>
          <w:rFonts w:eastAsiaTheme="minorEastAsia"/>
          <w:b/>
          <w:lang w:val="en-GB" w:eastAsia="zh-CN"/>
        </w:rPr>
        <w:t>UPT</w:t>
      </w:r>
      <w:r w:rsidRPr="000F2C35">
        <w:rPr>
          <w:rFonts w:eastAsiaTheme="minorEastAsia"/>
          <w:b/>
          <w:lang w:val="en-GB" w:eastAsia="zh-CN"/>
        </w:rPr>
        <w:t xml:space="preserve"> at all load conditions at the cost of </w:t>
      </w:r>
      <w:r w:rsidRPr="0051385F">
        <w:rPr>
          <w:rFonts w:eastAsiaTheme="minorEastAsia"/>
          <w:b/>
          <w:lang w:val="en-GB" w:eastAsia="zh-CN"/>
        </w:rPr>
        <w:t>degrade</w:t>
      </w:r>
      <w:r w:rsidRPr="0051385F">
        <w:rPr>
          <w:rFonts w:eastAsiaTheme="minorEastAsia" w:hint="eastAsia"/>
          <w:b/>
          <w:lang w:val="en-GB" w:eastAsia="zh-CN"/>
        </w:rPr>
        <w:t>d</w:t>
      </w:r>
      <w:r w:rsidRPr="00491E94">
        <w:rPr>
          <w:rFonts w:eastAsiaTheme="minorEastAsia"/>
          <w:lang w:val="en-GB" w:eastAsia="zh-CN"/>
        </w:rPr>
        <w:t xml:space="preserve"> </w:t>
      </w:r>
      <w:r w:rsidRPr="000F2C35">
        <w:rPr>
          <w:rFonts w:eastAsiaTheme="minorEastAsia"/>
          <w:b/>
          <w:lang w:val="en-GB" w:eastAsia="zh-CN"/>
        </w:rPr>
        <w:t xml:space="preserve">DL </w:t>
      </w:r>
      <w:r w:rsidRPr="00491E94">
        <w:rPr>
          <w:rFonts w:eastAsiaTheme="minorEastAsia"/>
          <w:b/>
          <w:lang w:val="en-GB" w:eastAsia="zh-CN"/>
        </w:rPr>
        <w:t>average-</w:t>
      </w:r>
      <w:r>
        <w:rPr>
          <w:rFonts w:eastAsiaTheme="minorEastAsia"/>
          <w:b/>
          <w:lang w:val="en-GB" w:eastAsia="zh-CN"/>
        </w:rPr>
        <w:t>UPT</w:t>
      </w:r>
      <w:r>
        <w:rPr>
          <w:rFonts w:eastAsiaTheme="minorEastAsia" w:hint="eastAsia"/>
          <w:b/>
          <w:lang w:val="en-GB" w:eastAsia="zh-CN"/>
        </w:rPr>
        <w:t>.</w:t>
      </w:r>
    </w:p>
    <w:p w14:paraId="2081FD05" w14:textId="07878ED0" w:rsidR="00E31CC3" w:rsidRDefault="00E31CC3" w:rsidP="00E31CC3">
      <w:pPr>
        <w:spacing w:beforeLines="50" w:before="120"/>
        <w:jc w:val="both"/>
        <w:rPr>
          <w:rFonts w:eastAsiaTheme="minorEastAsia"/>
          <w:b/>
          <w:lang w:eastAsia="zh-CN"/>
        </w:rPr>
      </w:pPr>
      <w:r w:rsidRPr="000F2C35">
        <w:rPr>
          <w:rFonts w:eastAsiaTheme="minorEastAsia"/>
          <w:b/>
          <w:lang w:eastAsia="zh-CN"/>
        </w:rPr>
        <w:t xml:space="preserve">Observation </w:t>
      </w:r>
      <w:r>
        <w:rPr>
          <w:rFonts w:eastAsiaTheme="minorEastAsia"/>
          <w:b/>
          <w:lang w:val="en-GB" w:eastAsia="zh-CN"/>
        </w:rPr>
        <w:fldChar w:fldCharType="begin"/>
      </w:r>
      <w:r>
        <w:rPr>
          <w:rFonts w:eastAsiaTheme="minorEastAsia"/>
          <w:b/>
          <w:lang w:val="en-GB" w:eastAsia="zh-CN"/>
        </w:rPr>
        <w:instrText xml:space="preserve"> </w:instrText>
      </w:r>
      <w:r>
        <w:rPr>
          <w:rFonts w:eastAsiaTheme="minorEastAsia" w:hint="eastAsia"/>
          <w:b/>
          <w:lang w:val="en-GB" w:eastAsia="zh-CN"/>
        </w:rPr>
        <w:instrText>Seq Observation</w:instrText>
      </w:r>
      <w:r>
        <w:rPr>
          <w:rFonts w:eastAsiaTheme="minorEastAsia"/>
          <w:b/>
          <w:lang w:val="en-GB" w:eastAsia="zh-CN"/>
        </w:rPr>
        <w:instrText xml:space="preserve"> </w:instrText>
      </w:r>
      <w:r>
        <w:rPr>
          <w:rFonts w:eastAsiaTheme="minorEastAsia"/>
          <w:b/>
          <w:lang w:val="en-GB" w:eastAsia="zh-CN"/>
        </w:rPr>
        <w:fldChar w:fldCharType="separate"/>
      </w:r>
      <w:r>
        <w:rPr>
          <w:rFonts w:eastAsiaTheme="minorEastAsia"/>
          <w:b/>
          <w:noProof/>
          <w:lang w:val="en-GB" w:eastAsia="zh-CN"/>
        </w:rPr>
        <w:t>17</w:t>
      </w:r>
      <w:r>
        <w:rPr>
          <w:rFonts w:eastAsiaTheme="minorEastAsia"/>
          <w:b/>
          <w:lang w:val="en-GB" w:eastAsia="zh-CN"/>
        </w:rPr>
        <w:fldChar w:fldCharType="end"/>
      </w:r>
      <w:r w:rsidRPr="000F2C35">
        <w:rPr>
          <w:rFonts w:eastAsiaTheme="minorEastAsia"/>
          <w:b/>
          <w:lang w:eastAsia="zh-CN"/>
        </w:rPr>
        <w:t xml:space="preserve">: For </w:t>
      </w:r>
      <w:r>
        <w:rPr>
          <w:rFonts w:eastAsiaTheme="minorEastAsia" w:hint="eastAsia"/>
          <w:b/>
          <w:lang w:val="en-GB" w:eastAsia="zh-CN"/>
        </w:rPr>
        <w:t>Urban Macro</w:t>
      </w:r>
      <w:r w:rsidRPr="00525FB1">
        <w:rPr>
          <w:rFonts w:eastAsiaTheme="minorEastAsia"/>
          <w:b/>
          <w:lang w:eastAsia="zh-CN"/>
        </w:rPr>
        <w:t xml:space="preserve"> (FR1)</w:t>
      </w:r>
      <w:r>
        <w:rPr>
          <w:rFonts w:eastAsiaTheme="minorEastAsia" w:hint="eastAsia"/>
          <w:b/>
          <w:lang w:eastAsia="zh-CN"/>
        </w:rPr>
        <w:t xml:space="preserve"> </w:t>
      </w:r>
      <w:r>
        <w:rPr>
          <w:rFonts w:eastAsiaTheme="minorEastAsia" w:hint="eastAsia"/>
          <w:b/>
          <w:lang w:val="en-GB" w:eastAsia="zh-CN"/>
        </w:rPr>
        <w:t>with small packet size</w:t>
      </w:r>
      <w:r w:rsidRPr="000F2C35">
        <w:rPr>
          <w:rFonts w:eastAsiaTheme="minorEastAsia"/>
          <w:b/>
          <w:lang w:eastAsia="zh-CN"/>
        </w:rPr>
        <w:t xml:space="preserve">, </w:t>
      </w:r>
      <w:r w:rsidRPr="000F2C35">
        <w:rPr>
          <w:rFonts w:eastAsiaTheme="minorEastAsia" w:hint="eastAsia"/>
          <w:b/>
          <w:lang w:eastAsia="zh-CN"/>
        </w:rPr>
        <w:t>c</w:t>
      </w:r>
      <w:r w:rsidRPr="000F2C35">
        <w:rPr>
          <w:rFonts w:eastAsiaTheme="minorEastAsia"/>
          <w:b/>
          <w:lang w:eastAsia="zh-CN"/>
        </w:rPr>
        <w:t>ompared to legacy TDD, SBFD with</w:t>
      </w:r>
      <w:r w:rsidRPr="000F2C35">
        <w:rPr>
          <w:rFonts w:eastAsiaTheme="minorEastAsia" w:hint="eastAsia"/>
          <w:b/>
          <w:lang w:eastAsia="zh-CN"/>
        </w:rPr>
        <w:t xml:space="preserve"> Alt 2</w:t>
      </w:r>
      <w:r w:rsidRPr="000F2C35">
        <w:rPr>
          <w:rFonts w:eastAsiaTheme="minorEastAsia"/>
          <w:b/>
          <w:lang w:eastAsia="zh-CN"/>
        </w:rPr>
        <w:t xml:space="preserve"> </w:t>
      </w:r>
      <w:r w:rsidRPr="000F2C35">
        <w:rPr>
          <w:rFonts w:eastAsiaTheme="minorEastAsia" w:hint="eastAsia"/>
          <w:b/>
          <w:lang w:eastAsia="zh-CN"/>
        </w:rPr>
        <w:t>reduce</w:t>
      </w:r>
      <w:r w:rsidRPr="000F2C35">
        <w:rPr>
          <w:rFonts w:eastAsiaTheme="minorEastAsia"/>
          <w:b/>
          <w:lang w:eastAsia="zh-CN"/>
        </w:rPr>
        <w:t xml:space="preserve"> the UL </w:t>
      </w:r>
      <w:r w:rsidRPr="00491E94">
        <w:rPr>
          <w:rFonts w:eastAsiaTheme="minorEastAsia"/>
          <w:b/>
          <w:lang w:eastAsia="zh-CN"/>
        </w:rPr>
        <w:t>packet-</w:t>
      </w:r>
      <w:r w:rsidRPr="000F2C35">
        <w:rPr>
          <w:rFonts w:eastAsiaTheme="minorEastAsia" w:hint="eastAsia"/>
          <w:b/>
          <w:lang w:eastAsia="zh-CN"/>
        </w:rPr>
        <w:t>latency</w:t>
      </w:r>
      <w:r w:rsidRPr="000F2C35">
        <w:rPr>
          <w:rFonts w:eastAsiaTheme="minorEastAsia"/>
          <w:b/>
          <w:lang w:eastAsia="zh-CN"/>
        </w:rPr>
        <w:t xml:space="preserve"> at the cost of increased DL </w:t>
      </w:r>
      <w:r w:rsidRPr="00491E94">
        <w:rPr>
          <w:rFonts w:eastAsiaTheme="minorEastAsia"/>
          <w:b/>
          <w:lang w:eastAsia="zh-CN"/>
        </w:rPr>
        <w:t>packet-</w:t>
      </w:r>
      <w:r w:rsidRPr="000F2C35">
        <w:rPr>
          <w:rFonts w:eastAsiaTheme="minorEastAsia"/>
          <w:b/>
          <w:lang w:eastAsia="zh-CN"/>
        </w:rPr>
        <w:t>latency.</w:t>
      </w:r>
    </w:p>
    <w:p w14:paraId="35D47612" w14:textId="00E5636C" w:rsidR="00E31CC3" w:rsidRDefault="00E31CC3" w:rsidP="00E31CC3">
      <w:pPr>
        <w:spacing w:beforeLines="50" w:before="120"/>
        <w:jc w:val="both"/>
        <w:rPr>
          <w:rFonts w:eastAsiaTheme="minorEastAsia"/>
          <w:b/>
          <w:lang w:val="en-GB" w:eastAsia="zh-CN"/>
        </w:rPr>
      </w:pPr>
      <w:r w:rsidRPr="000F2C35">
        <w:rPr>
          <w:rFonts w:eastAsiaTheme="minorEastAsia"/>
          <w:b/>
          <w:lang w:eastAsia="zh-CN"/>
        </w:rPr>
        <w:t xml:space="preserve">Observation </w:t>
      </w:r>
      <w:r>
        <w:rPr>
          <w:rFonts w:eastAsiaTheme="minorEastAsia"/>
          <w:b/>
          <w:lang w:val="en-GB" w:eastAsia="zh-CN"/>
        </w:rPr>
        <w:fldChar w:fldCharType="begin"/>
      </w:r>
      <w:r>
        <w:rPr>
          <w:rFonts w:eastAsiaTheme="minorEastAsia"/>
          <w:b/>
          <w:lang w:val="en-GB" w:eastAsia="zh-CN"/>
        </w:rPr>
        <w:instrText xml:space="preserve"> </w:instrText>
      </w:r>
      <w:r>
        <w:rPr>
          <w:rFonts w:eastAsiaTheme="minorEastAsia" w:hint="eastAsia"/>
          <w:b/>
          <w:lang w:val="en-GB" w:eastAsia="zh-CN"/>
        </w:rPr>
        <w:instrText>Seq Observation</w:instrText>
      </w:r>
      <w:r>
        <w:rPr>
          <w:rFonts w:eastAsiaTheme="minorEastAsia"/>
          <w:b/>
          <w:lang w:val="en-GB" w:eastAsia="zh-CN"/>
        </w:rPr>
        <w:instrText xml:space="preserve"> </w:instrText>
      </w:r>
      <w:r>
        <w:rPr>
          <w:rFonts w:eastAsiaTheme="minorEastAsia"/>
          <w:b/>
          <w:lang w:val="en-GB" w:eastAsia="zh-CN"/>
        </w:rPr>
        <w:fldChar w:fldCharType="separate"/>
      </w:r>
      <w:r>
        <w:rPr>
          <w:rFonts w:eastAsiaTheme="minorEastAsia"/>
          <w:b/>
          <w:noProof/>
          <w:lang w:val="en-GB" w:eastAsia="zh-CN"/>
        </w:rPr>
        <w:t>18</w:t>
      </w:r>
      <w:r>
        <w:rPr>
          <w:rFonts w:eastAsiaTheme="minorEastAsia"/>
          <w:b/>
          <w:lang w:val="en-GB" w:eastAsia="zh-CN"/>
        </w:rPr>
        <w:fldChar w:fldCharType="end"/>
      </w:r>
      <w:r w:rsidRPr="000F2C35">
        <w:rPr>
          <w:rFonts w:eastAsiaTheme="minorEastAsia"/>
          <w:b/>
          <w:lang w:eastAsia="zh-CN"/>
        </w:rPr>
        <w:t>:</w:t>
      </w:r>
      <w:r>
        <w:rPr>
          <w:rFonts w:eastAsiaTheme="minorEastAsia" w:hint="eastAsia"/>
          <w:b/>
          <w:lang w:eastAsia="zh-CN"/>
        </w:rPr>
        <w:t xml:space="preserve"> </w:t>
      </w:r>
      <w:r w:rsidRPr="00525FB1">
        <w:rPr>
          <w:rFonts w:eastAsiaTheme="minorEastAsia"/>
          <w:b/>
          <w:lang w:eastAsia="zh-CN"/>
        </w:rPr>
        <w:t xml:space="preserve">For </w:t>
      </w:r>
      <w:r>
        <w:rPr>
          <w:rFonts w:eastAsiaTheme="minorEastAsia" w:hint="eastAsia"/>
          <w:b/>
          <w:lang w:val="en-GB" w:eastAsia="zh-CN"/>
        </w:rPr>
        <w:t>Urban Macro</w:t>
      </w:r>
      <w:r w:rsidRPr="00525FB1">
        <w:rPr>
          <w:rFonts w:eastAsiaTheme="minorEastAsia"/>
          <w:b/>
          <w:lang w:eastAsia="zh-CN"/>
        </w:rPr>
        <w:t xml:space="preserve"> (FR1)</w:t>
      </w:r>
      <w:r>
        <w:rPr>
          <w:rFonts w:eastAsiaTheme="minorEastAsia" w:hint="eastAsia"/>
          <w:b/>
          <w:lang w:eastAsia="zh-CN"/>
        </w:rPr>
        <w:t xml:space="preserve"> with SBFD Alt 2</w:t>
      </w:r>
      <w:r>
        <w:rPr>
          <w:rFonts w:eastAsiaTheme="minorEastAsia" w:hint="eastAsia"/>
          <w:b/>
          <w:lang w:val="en-GB" w:eastAsia="zh-CN"/>
        </w:rPr>
        <w:t xml:space="preserve"> and small packet size</w:t>
      </w:r>
      <w:r>
        <w:rPr>
          <w:rFonts w:eastAsiaTheme="minorEastAsia" w:hint="eastAsia"/>
          <w:b/>
          <w:lang w:eastAsia="zh-CN"/>
        </w:rPr>
        <w:t>,</w:t>
      </w:r>
      <w:r w:rsidRPr="00525FB1">
        <w:rPr>
          <w:rFonts w:eastAsiaTheme="minorEastAsia"/>
          <w:b/>
          <w:lang w:eastAsia="zh-CN"/>
        </w:rPr>
        <w:t xml:space="preserve"> </w:t>
      </w:r>
      <w:r>
        <w:rPr>
          <w:rFonts w:eastAsiaTheme="minorEastAsia" w:hint="eastAsia"/>
          <w:b/>
          <w:lang w:val="en-GB" w:eastAsia="zh-CN"/>
        </w:rPr>
        <w:t>t</w:t>
      </w:r>
      <w:r w:rsidRPr="00E31CC3">
        <w:rPr>
          <w:rFonts w:eastAsiaTheme="minorEastAsia"/>
          <w:b/>
          <w:lang w:val="en-GB" w:eastAsia="zh-CN"/>
        </w:rPr>
        <w:t>he gain of UL average-UPT at least comes from more UL resources and more UL transmission opportunities for SBFD compared to legacy TDD, the loss of DL average-UPT at least comes from less DL resources for SBFD compared to legacy TDD.</w:t>
      </w:r>
    </w:p>
    <w:p w14:paraId="4DA06218" w14:textId="77777777" w:rsidR="00525FB1" w:rsidRPr="000F2C35" w:rsidRDefault="00525FB1" w:rsidP="00525FB1">
      <w:pPr>
        <w:pStyle w:val="3"/>
        <w:keepLines w:val="0"/>
        <w:numPr>
          <w:ilvl w:val="2"/>
          <w:numId w:val="2"/>
        </w:numPr>
        <w:tabs>
          <w:tab w:val="left" w:pos="-5500"/>
        </w:tabs>
        <w:spacing w:before="240" w:afterLines="50" w:after="120" w:line="240" w:lineRule="auto"/>
        <w:jc w:val="both"/>
        <w:rPr>
          <w:rFonts w:ascii="Arial" w:eastAsia="宋体" w:hAnsi="Arial"/>
          <w:bCs w:val="0"/>
          <w:sz w:val="21"/>
          <w:szCs w:val="21"/>
          <w:lang w:eastAsia="zh-CN"/>
        </w:rPr>
      </w:pPr>
      <w:r w:rsidRPr="00CB69C0">
        <w:rPr>
          <w:rFonts w:ascii="Arial" w:eastAsia="宋体" w:hAnsi="Arial"/>
          <w:bCs w:val="0"/>
          <w:sz w:val="21"/>
          <w:szCs w:val="21"/>
          <w:lang w:eastAsia="zh-CN"/>
        </w:rPr>
        <w:t xml:space="preserve">SBFD Alt </w:t>
      </w:r>
      <w:r>
        <w:rPr>
          <w:rFonts w:ascii="Arial" w:eastAsia="宋体" w:hAnsi="Arial" w:hint="eastAsia"/>
          <w:bCs w:val="0"/>
          <w:sz w:val="21"/>
          <w:szCs w:val="21"/>
          <w:lang w:eastAsia="zh-CN"/>
        </w:rPr>
        <w:t>4</w:t>
      </w:r>
    </w:p>
    <w:p w14:paraId="583CEECD" w14:textId="77777777" w:rsidR="00525FB1" w:rsidRDefault="00525FB1" w:rsidP="00525FB1">
      <w:pPr>
        <w:pStyle w:val="3"/>
        <w:keepLines w:val="0"/>
        <w:numPr>
          <w:ilvl w:val="3"/>
          <w:numId w:val="2"/>
        </w:numPr>
        <w:tabs>
          <w:tab w:val="left" w:pos="-5500"/>
        </w:tabs>
        <w:spacing w:before="240" w:afterLines="50" w:after="120" w:line="240" w:lineRule="auto"/>
        <w:jc w:val="both"/>
        <w:rPr>
          <w:rFonts w:ascii="Arial" w:eastAsia="宋体" w:hAnsi="Arial"/>
          <w:bCs w:val="0"/>
          <w:sz w:val="21"/>
          <w:szCs w:val="21"/>
          <w:lang w:eastAsia="zh-CN"/>
        </w:rPr>
      </w:pPr>
      <w:r w:rsidRPr="00525FB1">
        <w:rPr>
          <w:rFonts w:ascii="Arial" w:eastAsia="宋体" w:hAnsi="Arial" w:hint="eastAsia"/>
          <w:bCs w:val="0"/>
          <w:sz w:val="21"/>
          <w:szCs w:val="21"/>
          <w:lang w:eastAsia="zh-CN"/>
        </w:rPr>
        <w:t>Large packet (</w:t>
      </w:r>
      <w:r w:rsidRPr="00525FB1">
        <w:rPr>
          <w:rFonts w:ascii="Arial" w:eastAsia="宋体" w:hAnsi="Arial"/>
          <w:bCs w:val="0"/>
          <w:sz w:val="21"/>
          <w:szCs w:val="21"/>
          <w:lang w:eastAsia="zh-CN"/>
        </w:rPr>
        <w:t>0.5Mbyte for DL and 0.125 Mbytes for UL</w:t>
      </w:r>
      <w:r w:rsidRPr="00525FB1">
        <w:rPr>
          <w:rFonts w:ascii="Arial" w:eastAsia="宋体" w:hAnsi="Arial" w:hint="eastAsia"/>
          <w:bCs w:val="0"/>
          <w:sz w:val="21"/>
          <w:szCs w:val="21"/>
          <w:lang w:eastAsia="zh-CN"/>
        </w:rPr>
        <w:t>)</w:t>
      </w:r>
    </w:p>
    <w:p w14:paraId="1CE00DD6" w14:textId="77777777" w:rsidR="00525FB1" w:rsidRPr="00525FB1" w:rsidRDefault="00525FB1" w:rsidP="00525FB1">
      <w:pPr>
        <w:pStyle w:val="a7"/>
        <w:jc w:val="center"/>
      </w:pPr>
      <w:bookmarkStart w:id="14" w:name="_Ref142647238"/>
      <w:r w:rsidRPr="000F2C35">
        <w:t xml:space="preserve">Table </w:t>
      </w:r>
      <w:r w:rsidRPr="000F2C35">
        <w:fldChar w:fldCharType="begin"/>
      </w:r>
      <w:r w:rsidRPr="000F2C35">
        <w:instrText xml:space="preserve"> SEQ Table \* ARABIC </w:instrText>
      </w:r>
      <w:r w:rsidRPr="000F2C35">
        <w:fldChar w:fldCharType="separate"/>
      </w:r>
      <w:r>
        <w:rPr>
          <w:noProof/>
        </w:rPr>
        <w:t>7</w:t>
      </w:r>
      <w:r w:rsidRPr="000F2C35">
        <w:fldChar w:fldCharType="end"/>
      </w:r>
      <w:bookmarkEnd w:id="12"/>
      <w:bookmarkEnd w:id="14"/>
      <w:r w:rsidRPr="000F2C35">
        <w:t xml:space="preserve">: Evaluation results </w:t>
      </w:r>
      <w:r w:rsidRPr="00525FB1">
        <w:rPr>
          <w:rFonts w:hint="eastAsia"/>
        </w:rPr>
        <w:t xml:space="preserve">of </w:t>
      </w:r>
      <w:r w:rsidRPr="00525FB1">
        <w:t xml:space="preserve">SBFD Alt </w:t>
      </w:r>
      <w:r w:rsidRPr="00525FB1">
        <w:rPr>
          <w:rFonts w:hint="eastAsia"/>
        </w:rPr>
        <w:t xml:space="preserve">4 </w:t>
      </w:r>
      <w:r w:rsidRPr="000F2C35">
        <w:t>for</w:t>
      </w:r>
      <w:r w:rsidRPr="00525FB1">
        <w:rPr>
          <w:rFonts w:hint="eastAsia"/>
        </w:rPr>
        <w:t xml:space="preserve"> </w:t>
      </w:r>
      <w:proofErr w:type="gramStart"/>
      <w:r w:rsidRPr="00525FB1">
        <w:t>Urban</w:t>
      </w:r>
      <w:proofErr w:type="gramEnd"/>
      <w:r w:rsidRPr="00525FB1">
        <w:t xml:space="preserve"> macro</w:t>
      </w:r>
      <w:r w:rsidRPr="000F2C35">
        <w:t xml:space="preserve"> in FR1 in SBFD Deployment Case 1</w:t>
      </w:r>
    </w:p>
    <w:tbl>
      <w:tblPr>
        <w:tblStyle w:val="af3"/>
        <w:tblW w:w="0" w:type="auto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39"/>
        <w:gridCol w:w="624"/>
        <w:gridCol w:w="613"/>
        <w:gridCol w:w="613"/>
        <w:gridCol w:w="693"/>
        <w:gridCol w:w="706"/>
        <w:gridCol w:w="706"/>
        <w:gridCol w:w="817"/>
        <w:gridCol w:w="508"/>
        <w:gridCol w:w="564"/>
        <w:gridCol w:w="699"/>
      </w:tblGrid>
      <w:tr w:rsidR="00525FB1" w:rsidRPr="000F2C35" w14:paraId="364B85D7" w14:textId="77777777" w:rsidTr="004D6CB1">
        <w:trPr>
          <w:trHeight w:val="20"/>
          <w:jc w:val="center"/>
        </w:trPr>
        <w:tc>
          <w:tcPr>
            <w:tcW w:w="3163" w:type="dxa"/>
            <w:gridSpan w:val="2"/>
            <w:vMerge w:val="restart"/>
            <w:vAlign w:val="center"/>
          </w:tcPr>
          <w:p w14:paraId="5A7F796C" w14:textId="55B568F6" w:rsidR="00525FB1" w:rsidRPr="004D6CB1" w:rsidRDefault="00525FB1" w:rsidP="00BD36E7">
            <w:pPr>
              <w:jc w:val="center"/>
              <w:rPr>
                <w:rFonts w:eastAsiaTheme="minorEastAsia"/>
                <w:b/>
                <w:bCs/>
                <w:iCs/>
                <w:lang w:eastAsia="zh-CN"/>
              </w:rPr>
            </w:pPr>
            <w:r>
              <w:rPr>
                <w:rFonts w:eastAsiaTheme="minorEastAsia" w:hint="eastAsia"/>
                <w:b/>
                <w:bCs/>
                <w:iCs/>
                <w:lang w:eastAsia="zh-CN"/>
              </w:rPr>
              <w:t>Metrics</w:t>
            </w:r>
          </w:p>
        </w:tc>
        <w:tc>
          <w:tcPr>
            <w:tcW w:w="5919" w:type="dxa"/>
            <w:gridSpan w:val="9"/>
            <w:vAlign w:val="center"/>
          </w:tcPr>
          <w:p w14:paraId="6762044A" w14:textId="77777777" w:rsidR="00525FB1" w:rsidRPr="000F2C35" w:rsidRDefault="00525FB1" w:rsidP="00BD36E7">
            <w:pPr>
              <w:jc w:val="center"/>
              <w:rPr>
                <w:rFonts w:eastAsiaTheme="minorEastAsia"/>
                <w:b/>
                <w:bCs/>
                <w:lang w:eastAsia="zh-CN"/>
              </w:rPr>
            </w:pPr>
            <w:r w:rsidRPr="000F2C35">
              <w:rPr>
                <w:b/>
                <w:bCs/>
              </w:rPr>
              <w:t xml:space="preserve">SBFD Alt </w:t>
            </w:r>
            <w:r w:rsidRPr="000F2C35">
              <w:rPr>
                <w:rFonts w:eastAsiaTheme="minorEastAsia"/>
                <w:b/>
                <w:bCs/>
                <w:lang w:eastAsia="zh-CN"/>
              </w:rPr>
              <w:t>4</w:t>
            </w:r>
            <w:r w:rsidRPr="000F2C35">
              <w:rPr>
                <w:b/>
                <w:bCs/>
              </w:rPr>
              <w:t>: {DDDSU} vs. {XXXX</w:t>
            </w:r>
            <w:r w:rsidRPr="000F2C35">
              <w:rPr>
                <w:rFonts w:eastAsiaTheme="minorEastAsia"/>
                <w:b/>
                <w:bCs/>
                <w:lang w:eastAsia="zh-CN"/>
              </w:rPr>
              <w:t>X</w:t>
            </w:r>
            <w:r w:rsidRPr="000F2C35">
              <w:rPr>
                <w:b/>
                <w:bCs/>
              </w:rPr>
              <w:t>}</w:t>
            </w:r>
          </w:p>
        </w:tc>
      </w:tr>
      <w:tr w:rsidR="00525FB1" w:rsidRPr="000F2C35" w14:paraId="06BBD1D5" w14:textId="77777777" w:rsidTr="004D6CB1">
        <w:trPr>
          <w:trHeight w:val="20"/>
          <w:jc w:val="center"/>
        </w:trPr>
        <w:tc>
          <w:tcPr>
            <w:tcW w:w="3163" w:type="dxa"/>
            <w:gridSpan w:val="2"/>
            <w:vMerge/>
            <w:vAlign w:val="center"/>
          </w:tcPr>
          <w:p w14:paraId="0A5A65B8" w14:textId="77777777" w:rsidR="00525FB1" w:rsidRPr="000F2C35" w:rsidRDefault="00525FB1" w:rsidP="004D6CB1">
            <w:pPr>
              <w:jc w:val="center"/>
              <w:rPr>
                <w:b/>
                <w:bCs/>
                <w:iCs/>
              </w:rPr>
            </w:pPr>
          </w:p>
        </w:tc>
        <w:tc>
          <w:tcPr>
            <w:tcW w:w="5919" w:type="dxa"/>
            <w:gridSpan w:val="9"/>
            <w:vAlign w:val="center"/>
          </w:tcPr>
          <w:p w14:paraId="48FD0ACD" w14:textId="77777777" w:rsidR="00525FB1" w:rsidRPr="000F2C35" w:rsidRDefault="00525FB1" w:rsidP="00BD36E7">
            <w:pPr>
              <w:jc w:val="center"/>
              <w:rPr>
                <w:b/>
                <w:bCs/>
              </w:rPr>
            </w:pPr>
            <w:r w:rsidRPr="000F2C35">
              <w:rPr>
                <w:b/>
                <w:bCs/>
              </w:rPr>
              <w:t>DL and UL arrival rate for baseline static TDD</w:t>
            </w:r>
          </w:p>
          <w:p w14:paraId="2E9434D6" w14:textId="77777777" w:rsidR="00525FB1" w:rsidRPr="000F2C35" w:rsidRDefault="00525FB1" w:rsidP="00BD36E7">
            <w:pPr>
              <w:jc w:val="center"/>
              <w:rPr>
                <w:b/>
                <w:bCs/>
              </w:rPr>
            </w:pPr>
            <w:r w:rsidRPr="000F2C35">
              <w:rPr>
                <w:b/>
                <w:bCs/>
              </w:rPr>
              <w:t xml:space="preserve">(Type-2 RU: </w:t>
            </w:r>
            <w:r w:rsidRPr="000F2C35">
              <w:rPr>
                <w:b/>
                <w:bCs/>
                <w:iCs/>
              </w:rPr>
              <w:t xml:space="preserve">&lt;10%, 20%-40% and </w:t>
            </w:r>
            <w:r w:rsidRPr="000F2C35">
              <w:rPr>
                <w:b/>
                <w:bCs/>
              </w:rPr>
              <w:t>≥</w:t>
            </w:r>
            <w:r w:rsidRPr="000F2C35">
              <w:rPr>
                <w:b/>
                <w:bCs/>
                <w:iCs/>
              </w:rPr>
              <w:t>50%</w:t>
            </w:r>
            <w:r w:rsidRPr="000F2C35">
              <w:rPr>
                <w:b/>
                <w:bCs/>
              </w:rPr>
              <w:t>)</w:t>
            </w:r>
          </w:p>
        </w:tc>
      </w:tr>
      <w:tr w:rsidR="00525FB1" w:rsidRPr="000F2C35" w14:paraId="5C37AEE6" w14:textId="77777777" w:rsidTr="004D6CB1">
        <w:trPr>
          <w:trHeight w:val="20"/>
          <w:jc w:val="center"/>
        </w:trPr>
        <w:tc>
          <w:tcPr>
            <w:tcW w:w="3163" w:type="dxa"/>
            <w:gridSpan w:val="2"/>
            <w:vMerge/>
            <w:vAlign w:val="center"/>
          </w:tcPr>
          <w:p w14:paraId="6E6D94EB" w14:textId="77777777" w:rsidR="00525FB1" w:rsidRPr="000F2C35" w:rsidRDefault="00525FB1" w:rsidP="004D6CB1">
            <w:pPr>
              <w:jc w:val="center"/>
              <w:rPr>
                <w:b/>
                <w:bCs/>
                <w:iCs/>
              </w:rPr>
            </w:pPr>
          </w:p>
        </w:tc>
        <w:tc>
          <w:tcPr>
            <w:tcW w:w="1919" w:type="dxa"/>
            <w:gridSpan w:val="3"/>
            <w:vAlign w:val="center"/>
          </w:tcPr>
          <w:p w14:paraId="7CF6F294" w14:textId="77777777" w:rsidR="00525FB1" w:rsidRPr="000F2C35" w:rsidRDefault="00525FB1" w:rsidP="00BD36E7">
            <w:pPr>
              <w:jc w:val="center"/>
              <w:rPr>
                <w:b/>
                <w:bCs/>
              </w:rPr>
            </w:pPr>
            <w:r w:rsidRPr="000F2C35">
              <w:rPr>
                <w:b/>
                <w:bCs/>
              </w:rPr>
              <w:t>DL: Low, UL: Low</w:t>
            </w:r>
          </w:p>
        </w:tc>
        <w:tc>
          <w:tcPr>
            <w:tcW w:w="2229" w:type="dxa"/>
            <w:gridSpan w:val="3"/>
            <w:vAlign w:val="center"/>
          </w:tcPr>
          <w:p w14:paraId="28C517AC" w14:textId="77777777" w:rsidR="00525FB1" w:rsidRPr="000F2C35" w:rsidRDefault="00525FB1" w:rsidP="00BD36E7">
            <w:pPr>
              <w:jc w:val="center"/>
              <w:rPr>
                <w:b/>
                <w:bCs/>
              </w:rPr>
            </w:pPr>
            <w:r w:rsidRPr="000F2C35">
              <w:rPr>
                <w:b/>
                <w:bCs/>
              </w:rPr>
              <w:t>DL: Medium, UL: Medium</w:t>
            </w:r>
          </w:p>
        </w:tc>
        <w:tc>
          <w:tcPr>
            <w:tcW w:w="1771" w:type="dxa"/>
            <w:gridSpan w:val="3"/>
            <w:vAlign w:val="center"/>
          </w:tcPr>
          <w:p w14:paraId="2C29D75C" w14:textId="77777777" w:rsidR="00525FB1" w:rsidRPr="000F2C35" w:rsidRDefault="00525FB1" w:rsidP="00BD36E7">
            <w:pPr>
              <w:jc w:val="center"/>
              <w:rPr>
                <w:b/>
                <w:bCs/>
              </w:rPr>
            </w:pPr>
            <w:r w:rsidRPr="000F2C35">
              <w:rPr>
                <w:b/>
                <w:bCs/>
              </w:rPr>
              <w:t>DL: High, UL: High</w:t>
            </w:r>
          </w:p>
        </w:tc>
      </w:tr>
      <w:tr w:rsidR="00525FB1" w:rsidRPr="000F2C35" w14:paraId="5F0ABAAE" w14:textId="77777777" w:rsidTr="004D6CB1">
        <w:trPr>
          <w:trHeight w:val="20"/>
          <w:jc w:val="center"/>
        </w:trPr>
        <w:tc>
          <w:tcPr>
            <w:tcW w:w="3163" w:type="dxa"/>
            <w:gridSpan w:val="2"/>
            <w:vMerge/>
            <w:vAlign w:val="center"/>
          </w:tcPr>
          <w:p w14:paraId="5F3D9C86" w14:textId="77777777" w:rsidR="00525FB1" w:rsidRPr="000F2C35" w:rsidRDefault="00525FB1" w:rsidP="004D6CB1">
            <w:pPr>
              <w:jc w:val="center"/>
              <w:rPr>
                <w:b/>
              </w:rPr>
            </w:pPr>
          </w:p>
        </w:tc>
        <w:tc>
          <w:tcPr>
            <w:tcW w:w="613" w:type="dxa"/>
            <w:vAlign w:val="center"/>
          </w:tcPr>
          <w:p w14:paraId="59AA9AE4" w14:textId="77777777" w:rsidR="00525FB1" w:rsidRPr="000F2C35" w:rsidRDefault="00525FB1" w:rsidP="004D6CB1">
            <w:pPr>
              <w:jc w:val="center"/>
            </w:pPr>
            <w:r w:rsidRPr="000F2C35">
              <w:t>TDD</w:t>
            </w:r>
          </w:p>
        </w:tc>
        <w:tc>
          <w:tcPr>
            <w:tcW w:w="613" w:type="dxa"/>
            <w:vAlign w:val="center"/>
          </w:tcPr>
          <w:p w14:paraId="01051159" w14:textId="77777777" w:rsidR="00525FB1" w:rsidRPr="000F2C35" w:rsidRDefault="00525FB1" w:rsidP="004D6CB1">
            <w:pPr>
              <w:jc w:val="center"/>
            </w:pPr>
            <w:r w:rsidRPr="000F2C35">
              <w:t>SBFD</w:t>
            </w:r>
          </w:p>
        </w:tc>
        <w:tc>
          <w:tcPr>
            <w:tcW w:w="693" w:type="dxa"/>
            <w:vAlign w:val="center"/>
          </w:tcPr>
          <w:p w14:paraId="3A7721C1" w14:textId="77777777" w:rsidR="00525FB1" w:rsidRPr="002620FA" w:rsidRDefault="00525FB1" w:rsidP="004D6CB1">
            <w:pPr>
              <w:jc w:val="center"/>
              <w:rPr>
                <w:rFonts w:eastAsiaTheme="minorEastAsia"/>
                <w:lang w:eastAsia="zh-CN"/>
              </w:rPr>
            </w:pPr>
            <w:r w:rsidRPr="000F2C35">
              <w:t>Gain (%)</w:t>
            </w:r>
          </w:p>
        </w:tc>
        <w:tc>
          <w:tcPr>
            <w:tcW w:w="706" w:type="dxa"/>
            <w:vAlign w:val="center"/>
          </w:tcPr>
          <w:p w14:paraId="0756B937" w14:textId="77777777" w:rsidR="00525FB1" w:rsidRPr="000F2C35" w:rsidRDefault="00525FB1" w:rsidP="004D6CB1">
            <w:pPr>
              <w:jc w:val="center"/>
            </w:pPr>
            <w:r w:rsidRPr="000F2C35">
              <w:t>TDD</w:t>
            </w:r>
          </w:p>
        </w:tc>
        <w:tc>
          <w:tcPr>
            <w:tcW w:w="706" w:type="dxa"/>
            <w:vAlign w:val="center"/>
          </w:tcPr>
          <w:p w14:paraId="250C3897" w14:textId="77777777" w:rsidR="00525FB1" w:rsidRPr="000F2C35" w:rsidRDefault="00525FB1" w:rsidP="004D6CB1">
            <w:pPr>
              <w:jc w:val="center"/>
            </w:pPr>
            <w:r w:rsidRPr="000F2C35">
              <w:t>SBFD</w:t>
            </w:r>
          </w:p>
        </w:tc>
        <w:tc>
          <w:tcPr>
            <w:tcW w:w="817" w:type="dxa"/>
            <w:vAlign w:val="center"/>
          </w:tcPr>
          <w:p w14:paraId="60E3C8E1" w14:textId="77777777" w:rsidR="00525FB1" w:rsidRPr="000F2C35" w:rsidRDefault="00525FB1" w:rsidP="004D6CB1">
            <w:pPr>
              <w:jc w:val="center"/>
            </w:pPr>
            <w:r w:rsidRPr="000F2C35">
              <w:t>Gain (%)</w:t>
            </w:r>
          </w:p>
        </w:tc>
        <w:tc>
          <w:tcPr>
            <w:tcW w:w="508" w:type="dxa"/>
            <w:vAlign w:val="center"/>
          </w:tcPr>
          <w:p w14:paraId="1D9E3948" w14:textId="77777777" w:rsidR="00525FB1" w:rsidRPr="000F2C35" w:rsidRDefault="00525FB1" w:rsidP="004D6CB1">
            <w:pPr>
              <w:jc w:val="center"/>
            </w:pPr>
            <w:r w:rsidRPr="000F2C35">
              <w:t>TDD</w:t>
            </w:r>
          </w:p>
        </w:tc>
        <w:tc>
          <w:tcPr>
            <w:tcW w:w="564" w:type="dxa"/>
            <w:vAlign w:val="center"/>
          </w:tcPr>
          <w:p w14:paraId="5A0834F4" w14:textId="77777777" w:rsidR="00525FB1" w:rsidRPr="000F2C35" w:rsidRDefault="00525FB1" w:rsidP="004D6CB1">
            <w:pPr>
              <w:jc w:val="center"/>
            </w:pPr>
            <w:r w:rsidRPr="000F2C35">
              <w:t>SBFD</w:t>
            </w:r>
          </w:p>
        </w:tc>
        <w:tc>
          <w:tcPr>
            <w:tcW w:w="699" w:type="dxa"/>
            <w:vAlign w:val="center"/>
          </w:tcPr>
          <w:p w14:paraId="07E45E85" w14:textId="77777777" w:rsidR="00525FB1" w:rsidRPr="000F2C35" w:rsidRDefault="00525FB1" w:rsidP="004D6CB1">
            <w:pPr>
              <w:jc w:val="center"/>
            </w:pPr>
            <w:r w:rsidRPr="000F2C35">
              <w:t>Gain (%)</w:t>
            </w:r>
          </w:p>
        </w:tc>
      </w:tr>
      <w:tr w:rsidR="00525FB1" w:rsidRPr="000F2C35" w14:paraId="4E711762" w14:textId="77777777" w:rsidTr="004D6CB1">
        <w:trPr>
          <w:trHeight w:val="20"/>
          <w:jc w:val="center"/>
        </w:trPr>
        <w:tc>
          <w:tcPr>
            <w:tcW w:w="2539" w:type="dxa"/>
            <w:vMerge w:val="restart"/>
            <w:vAlign w:val="center"/>
          </w:tcPr>
          <w:p w14:paraId="39A87F0D" w14:textId="77777777" w:rsidR="00525FB1" w:rsidRPr="000F2C35" w:rsidRDefault="00525FB1" w:rsidP="004D6CB1">
            <w:pPr>
              <w:jc w:val="center"/>
            </w:pPr>
            <w:r w:rsidRPr="000F2C35">
              <w:rPr>
                <w:b/>
              </w:rPr>
              <w:t>DL Average-UPT CDF (Mbps)</w:t>
            </w:r>
          </w:p>
        </w:tc>
        <w:tc>
          <w:tcPr>
            <w:tcW w:w="624" w:type="dxa"/>
            <w:vAlign w:val="center"/>
          </w:tcPr>
          <w:p w14:paraId="101EE766" w14:textId="77777777" w:rsidR="00525FB1" w:rsidRPr="000F2C35" w:rsidRDefault="00525FB1" w:rsidP="004D6CB1">
            <w:pPr>
              <w:jc w:val="center"/>
              <w:rPr>
                <w:b/>
              </w:rPr>
            </w:pPr>
            <w:r w:rsidRPr="000F2C35">
              <w:rPr>
                <w:b/>
              </w:rPr>
              <w:t>Mean</w:t>
            </w:r>
          </w:p>
        </w:tc>
        <w:tc>
          <w:tcPr>
            <w:tcW w:w="613" w:type="dxa"/>
            <w:vAlign w:val="center"/>
          </w:tcPr>
          <w:p w14:paraId="0C9FE716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240.51</w:t>
            </w:r>
          </w:p>
        </w:tc>
        <w:tc>
          <w:tcPr>
            <w:tcW w:w="613" w:type="dxa"/>
            <w:vAlign w:val="center"/>
          </w:tcPr>
          <w:p w14:paraId="6D70DEDA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233.47</w:t>
            </w:r>
          </w:p>
        </w:tc>
        <w:tc>
          <w:tcPr>
            <w:tcW w:w="693" w:type="dxa"/>
            <w:vAlign w:val="center"/>
          </w:tcPr>
          <w:p w14:paraId="1E224350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-2.93</w:t>
            </w:r>
          </w:p>
        </w:tc>
        <w:tc>
          <w:tcPr>
            <w:tcW w:w="706" w:type="dxa"/>
            <w:vAlign w:val="center"/>
          </w:tcPr>
          <w:p w14:paraId="237D201E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141.11</w:t>
            </w:r>
          </w:p>
        </w:tc>
        <w:tc>
          <w:tcPr>
            <w:tcW w:w="706" w:type="dxa"/>
            <w:vAlign w:val="center"/>
          </w:tcPr>
          <w:p w14:paraId="1245E064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132.54</w:t>
            </w:r>
          </w:p>
        </w:tc>
        <w:tc>
          <w:tcPr>
            <w:tcW w:w="817" w:type="dxa"/>
            <w:vAlign w:val="center"/>
          </w:tcPr>
          <w:p w14:paraId="1DBE065E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-6.07</w:t>
            </w:r>
          </w:p>
        </w:tc>
        <w:tc>
          <w:tcPr>
            <w:tcW w:w="508" w:type="dxa"/>
            <w:vAlign w:val="center"/>
          </w:tcPr>
          <w:p w14:paraId="1E06F3CE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60.16</w:t>
            </w:r>
          </w:p>
        </w:tc>
        <w:tc>
          <w:tcPr>
            <w:tcW w:w="564" w:type="dxa"/>
            <w:vAlign w:val="center"/>
          </w:tcPr>
          <w:p w14:paraId="0BC3ED65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55.86</w:t>
            </w:r>
          </w:p>
        </w:tc>
        <w:tc>
          <w:tcPr>
            <w:tcW w:w="699" w:type="dxa"/>
            <w:vAlign w:val="center"/>
          </w:tcPr>
          <w:p w14:paraId="76770112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-7.14</w:t>
            </w:r>
          </w:p>
        </w:tc>
      </w:tr>
      <w:tr w:rsidR="00525FB1" w:rsidRPr="000F2C35" w14:paraId="5167E03C" w14:textId="77777777" w:rsidTr="004D6CB1">
        <w:trPr>
          <w:trHeight w:val="20"/>
          <w:jc w:val="center"/>
        </w:trPr>
        <w:tc>
          <w:tcPr>
            <w:tcW w:w="2539" w:type="dxa"/>
            <w:vMerge/>
            <w:vAlign w:val="center"/>
          </w:tcPr>
          <w:p w14:paraId="639AF094" w14:textId="77777777" w:rsidR="00525FB1" w:rsidRPr="000F2C35" w:rsidRDefault="00525FB1" w:rsidP="004D6CB1">
            <w:pPr>
              <w:jc w:val="center"/>
              <w:rPr>
                <w:b/>
              </w:rPr>
            </w:pPr>
          </w:p>
        </w:tc>
        <w:tc>
          <w:tcPr>
            <w:tcW w:w="624" w:type="dxa"/>
            <w:vAlign w:val="center"/>
          </w:tcPr>
          <w:p w14:paraId="4A0C3FC6" w14:textId="77777777" w:rsidR="00525FB1" w:rsidRPr="000F2C35" w:rsidRDefault="00525FB1" w:rsidP="004D6CB1">
            <w:pPr>
              <w:jc w:val="center"/>
              <w:rPr>
                <w:b/>
              </w:rPr>
            </w:pPr>
            <w:r w:rsidRPr="000F2C35">
              <w:rPr>
                <w:b/>
              </w:rPr>
              <w:t>5%</w:t>
            </w:r>
          </w:p>
        </w:tc>
        <w:tc>
          <w:tcPr>
            <w:tcW w:w="613" w:type="dxa"/>
            <w:vAlign w:val="center"/>
          </w:tcPr>
          <w:p w14:paraId="52F758E2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173.52</w:t>
            </w:r>
          </w:p>
        </w:tc>
        <w:tc>
          <w:tcPr>
            <w:tcW w:w="613" w:type="dxa"/>
            <w:vAlign w:val="center"/>
          </w:tcPr>
          <w:p w14:paraId="7619BAA7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155.08</w:t>
            </w:r>
          </w:p>
        </w:tc>
        <w:tc>
          <w:tcPr>
            <w:tcW w:w="693" w:type="dxa"/>
            <w:vAlign w:val="center"/>
          </w:tcPr>
          <w:p w14:paraId="541A8FBA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-10.63</w:t>
            </w:r>
          </w:p>
        </w:tc>
        <w:tc>
          <w:tcPr>
            <w:tcW w:w="706" w:type="dxa"/>
            <w:vAlign w:val="center"/>
          </w:tcPr>
          <w:p w14:paraId="1A08C48A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104.76</w:t>
            </w:r>
          </w:p>
        </w:tc>
        <w:tc>
          <w:tcPr>
            <w:tcW w:w="706" w:type="dxa"/>
            <w:vAlign w:val="center"/>
          </w:tcPr>
          <w:p w14:paraId="5D68A02C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89.52</w:t>
            </w:r>
          </w:p>
        </w:tc>
        <w:tc>
          <w:tcPr>
            <w:tcW w:w="817" w:type="dxa"/>
            <w:vAlign w:val="center"/>
          </w:tcPr>
          <w:p w14:paraId="11D5A11D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-14.54</w:t>
            </w:r>
          </w:p>
        </w:tc>
        <w:tc>
          <w:tcPr>
            <w:tcW w:w="508" w:type="dxa"/>
            <w:vAlign w:val="center"/>
          </w:tcPr>
          <w:p w14:paraId="4B9282F1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45.51</w:t>
            </w:r>
          </w:p>
        </w:tc>
        <w:tc>
          <w:tcPr>
            <w:tcW w:w="564" w:type="dxa"/>
            <w:vAlign w:val="center"/>
          </w:tcPr>
          <w:p w14:paraId="4EB6343D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36.80</w:t>
            </w:r>
          </w:p>
        </w:tc>
        <w:tc>
          <w:tcPr>
            <w:tcW w:w="699" w:type="dxa"/>
            <w:vAlign w:val="center"/>
          </w:tcPr>
          <w:p w14:paraId="3EFED616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-19.14</w:t>
            </w:r>
          </w:p>
        </w:tc>
      </w:tr>
      <w:tr w:rsidR="00525FB1" w:rsidRPr="000F2C35" w14:paraId="7C06E14A" w14:textId="77777777" w:rsidTr="004D6CB1">
        <w:trPr>
          <w:trHeight w:val="20"/>
          <w:jc w:val="center"/>
        </w:trPr>
        <w:tc>
          <w:tcPr>
            <w:tcW w:w="2539" w:type="dxa"/>
            <w:vMerge/>
            <w:vAlign w:val="center"/>
          </w:tcPr>
          <w:p w14:paraId="19123A43" w14:textId="77777777" w:rsidR="00525FB1" w:rsidRPr="000F2C35" w:rsidRDefault="00525FB1" w:rsidP="004D6CB1">
            <w:pPr>
              <w:jc w:val="center"/>
              <w:rPr>
                <w:b/>
              </w:rPr>
            </w:pPr>
          </w:p>
        </w:tc>
        <w:tc>
          <w:tcPr>
            <w:tcW w:w="624" w:type="dxa"/>
            <w:vAlign w:val="center"/>
          </w:tcPr>
          <w:p w14:paraId="6B51D55C" w14:textId="77777777" w:rsidR="00525FB1" w:rsidRPr="000F2C35" w:rsidRDefault="00525FB1" w:rsidP="004D6CB1">
            <w:pPr>
              <w:jc w:val="center"/>
              <w:rPr>
                <w:b/>
              </w:rPr>
            </w:pPr>
            <w:r w:rsidRPr="000F2C35">
              <w:rPr>
                <w:b/>
              </w:rPr>
              <w:t>50%</w:t>
            </w:r>
          </w:p>
        </w:tc>
        <w:tc>
          <w:tcPr>
            <w:tcW w:w="613" w:type="dxa"/>
            <w:vAlign w:val="center"/>
          </w:tcPr>
          <w:p w14:paraId="3D730D07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245.29</w:t>
            </w:r>
          </w:p>
        </w:tc>
        <w:tc>
          <w:tcPr>
            <w:tcW w:w="613" w:type="dxa"/>
            <w:vAlign w:val="center"/>
          </w:tcPr>
          <w:p w14:paraId="01C7A0E2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240.68</w:t>
            </w:r>
          </w:p>
        </w:tc>
        <w:tc>
          <w:tcPr>
            <w:tcW w:w="693" w:type="dxa"/>
            <w:vAlign w:val="center"/>
          </w:tcPr>
          <w:p w14:paraId="6273C1AF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-1.88</w:t>
            </w:r>
          </w:p>
        </w:tc>
        <w:tc>
          <w:tcPr>
            <w:tcW w:w="706" w:type="dxa"/>
            <w:vAlign w:val="center"/>
          </w:tcPr>
          <w:p w14:paraId="0DDA50A3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143.67</w:t>
            </w:r>
          </w:p>
        </w:tc>
        <w:tc>
          <w:tcPr>
            <w:tcW w:w="706" w:type="dxa"/>
            <w:vAlign w:val="center"/>
          </w:tcPr>
          <w:p w14:paraId="0B544393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137.33</w:t>
            </w:r>
          </w:p>
        </w:tc>
        <w:tc>
          <w:tcPr>
            <w:tcW w:w="817" w:type="dxa"/>
            <w:vAlign w:val="center"/>
          </w:tcPr>
          <w:p w14:paraId="3AB12762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-4.41</w:t>
            </w:r>
          </w:p>
        </w:tc>
        <w:tc>
          <w:tcPr>
            <w:tcW w:w="508" w:type="dxa"/>
            <w:vAlign w:val="center"/>
          </w:tcPr>
          <w:p w14:paraId="3940B14B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61.16</w:t>
            </w:r>
          </w:p>
        </w:tc>
        <w:tc>
          <w:tcPr>
            <w:tcW w:w="564" w:type="dxa"/>
            <w:vAlign w:val="center"/>
          </w:tcPr>
          <w:p w14:paraId="01DE6A29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56.32</w:t>
            </w:r>
          </w:p>
        </w:tc>
        <w:tc>
          <w:tcPr>
            <w:tcW w:w="699" w:type="dxa"/>
            <w:vAlign w:val="center"/>
          </w:tcPr>
          <w:p w14:paraId="4C9B4730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-7.91</w:t>
            </w:r>
          </w:p>
        </w:tc>
      </w:tr>
      <w:tr w:rsidR="00525FB1" w:rsidRPr="000F2C35" w14:paraId="51E547CF" w14:textId="77777777" w:rsidTr="004D6CB1">
        <w:trPr>
          <w:trHeight w:val="20"/>
          <w:jc w:val="center"/>
        </w:trPr>
        <w:tc>
          <w:tcPr>
            <w:tcW w:w="2539" w:type="dxa"/>
            <w:vMerge/>
            <w:vAlign w:val="center"/>
          </w:tcPr>
          <w:p w14:paraId="2EFDD775" w14:textId="77777777" w:rsidR="00525FB1" w:rsidRPr="000F2C35" w:rsidRDefault="00525FB1" w:rsidP="004D6CB1">
            <w:pPr>
              <w:jc w:val="center"/>
              <w:rPr>
                <w:b/>
              </w:rPr>
            </w:pPr>
          </w:p>
        </w:tc>
        <w:tc>
          <w:tcPr>
            <w:tcW w:w="624" w:type="dxa"/>
            <w:vAlign w:val="center"/>
          </w:tcPr>
          <w:p w14:paraId="5B3F7BD8" w14:textId="77777777" w:rsidR="00525FB1" w:rsidRPr="000F2C35" w:rsidRDefault="00525FB1" w:rsidP="004D6CB1">
            <w:pPr>
              <w:jc w:val="center"/>
              <w:rPr>
                <w:b/>
              </w:rPr>
            </w:pPr>
            <w:r w:rsidRPr="000F2C35">
              <w:rPr>
                <w:b/>
              </w:rPr>
              <w:t>95%</w:t>
            </w:r>
          </w:p>
        </w:tc>
        <w:tc>
          <w:tcPr>
            <w:tcW w:w="613" w:type="dxa"/>
            <w:vAlign w:val="center"/>
          </w:tcPr>
          <w:p w14:paraId="2D7EED3B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297.41</w:t>
            </w:r>
          </w:p>
        </w:tc>
        <w:tc>
          <w:tcPr>
            <w:tcW w:w="613" w:type="dxa"/>
            <w:vAlign w:val="center"/>
          </w:tcPr>
          <w:p w14:paraId="795FA927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294.03</w:t>
            </w:r>
          </w:p>
        </w:tc>
        <w:tc>
          <w:tcPr>
            <w:tcW w:w="693" w:type="dxa"/>
            <w:vAlign w:val="center"/>
          </w:tcPr>
          <w:p w14:paraId="65E92A43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-1.14</w:t>
            </w:r>
          </w:p>
        </w:tc>
        <w:tc>
          <w:tcPr>
            <w:tcW w:w="706" w:type="dxa"/>
            <w:vAlign w:val="center"/>
          </w:tcPr>
          <w:p w14:paraId="3D07382A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169.65</w:t>
            </w:r>
          </w:p>
        </w:tc>
        <w:tc>
          <w:tcPr>
            <w:tcW w:w="706" w:type="dxa"/>
            <w:vAlign w:val="center"/>
          </w:tcPr>
          <w:p w14:paraId="59026558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165.94</w:t>
            </w:r>
          </w:p>
        </w:tc>
        <w:tc>
          <w:tcPr>
            <w:tcW w:w="817" w:type="dxa"/>
            <w:vAlign w:val="center"/>
          </w:tcPr>
          <w:p w14:paraId="4BF6C2C0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-2.18</w:t>
            </w:r>
          </w:p>
        </w:tc>
        <w:tc>
          <w:tcPr>
            <w:tcW w:w="508" w:type="dxa"/>
            <w:vAlign w:val="center"/>
          </w:tcPr>
          <w:p w14:paraId="549A1B29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71.21</w:t>
            </w:r>
          </w:p>
        </w:tc>
        <w:tc>
          <w:tcPr>
            <w:tcW w:w="564" w:type="dxa"/>
            <w:vAlign w:val="center"/>
          </w:tcPr>
          <w:p w14:paraId="3710E4D0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68.48</w:t>
            </w:r>
          </w:p>
        </w:tc>
        <w:tc>
          <w:tcPr>
            <w:tcW w:w="699" w:type="dxa"/>
            <w:vAlign w:val="center"/>
          </w:tcPr>
          <w:p w14:paraId="1E26CF24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-3.83</w:t>
            </w:r>
          </w:p>
        </w:tc>
      </w:tr>
      <w:tr w:rsidR="00525FB1" w:rsidRPr="000F2C35" w14:paraId="65D4CDE3" w14:textId="77777777" w:rsidTr="004D6CB1">
        <w:trPr>
          <w:trHeight w:val="20"/>
          <w:jc w:val="center"/>
        </w:trPr>
        <w:tc>
          <w:tcPr>
            <w:tcW w:w="2539" w:type="dxa"/>
            <w:vMerge w:val="restart"/>
            <w:vAlign w:val="center"/>
          </w:tcPr>
          <w:p w14:paraId="64009EB9" w14:textId="77777777" w:rsidR="00525FB1" w:rsidRPr="000F2C35" w:rsidRDefault="00525FB1" w:rsidP="004D6CB1">
            <w:pPr>
              <w:jc w:val="center"/>
            </w:pPr>
            <w:r w:rsidRPr="000F2C35">
              <w:rPr>
                <w:b/>
              </w:rPr>
              <w:t>DL Tail-UPT CDF (Mbps)</w:t>
            </w:r>
          </w:p>
        </w:tc>
        <w:tc>
          <w:tcPr>
            <w:tcW w:w="624" w:type="dxa"/>
            <w:vAlign w:val="center"/>
          </w:tcPr>
          <w:p w14:paraId="06D606D6" w14:textId="77777777" w:rsidR="00525FB1" w:rsidRPr="000F2C35" w:rsidRDefault="00525FB1" w:rsidP="004D6CB1">
            <w:pPr>
              <w:jc w:val="center"/>
              <w:rPr>
                <w:b/>
              </w:rPr>
            </w:pPr>
            <w:r w:rsidRPr="000F2C35">
              <w:rPr>
                <w:b/>
              </w:rPr>
              <w:t>Mean</w:t>
            </w:r>
          </w:p>
        </w:tc>
        <w:tc>
          <w:tcPr>
            <w:tcW w:w="613" w:type="dxa"/>
            <w:vAlign w:val="center"/>
          </w:tcPr>
          <w:p w14:paraId="5BD0FB3C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173.17</w:t>
            </w:r>
          </w:p>
        </w:tc>
        <w:tc>
          <w:tcPr>
            <w:tcW w:w="613" w:type="dxa"/>
            <w:vAlign w:val="center"/>
          </w:tcPr>
          <w:p w14:paraId="7B430F2D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156.16</w:t>
            </w:r>
          </w:p>
        </w:tc>
        <w:tc>
          <w:tcPr>
            <w:tcW w:w="693" w:type="dxa"/>
            <w:vAlign w:val="center"/>
          </w:tcPr>
          <w:p w14:paraId="56AA1E24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-9.82</w:t>
            </w:r>
          </w:p>
        </w:tc>
        <w:tc>
          <w:tcPr>
            <w:tcW w:w="706" w:type="dxa"/>
            <w:vAlign w:val="center"/>
          </w:tcPr>
          <w:p w14:paraId="57534164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107.47</w:t>
            </w:r>
          </w:p>
        </w:tc>
        <w:tc>
          <w:tcPr>
            <w:tcW w:w="706" w:type="dxa"/>
            <w:vAlign w:val="center"/>
          </w:tcPr>
          <w:p w14:paraId="30006BE7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92.08</w:t>
            </w:r>
          </w:p>
        </w:tc>
        <w:tc>
          <w:tcPr>
            <w:tcW w:w="817" w:type="dxa"/>
            <w:vAlign w:val="center"/>
          </w:tcPr>
          <w:p w14:paraId="1B3836D7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-14.32</w:t>
            </w:r>
          </w:p>
        </w:tc>
        <w:tc>
          <w:tcPr>
            <w:tcW w:w="508" w:type="dxa"/>
            <w:vAlign w:val="center"/>
          </w:tcPr>
          <w:p w14:paraId="569C993D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46.91</w:t>
            </w:r>
          </w:p>
        </w:tc>
        <w:tc>
          <w:tcPr>
            <w:tcW w:w="564" w:type="dxa"/>
            <w:vAlign w:val="center"/>
          </w:tcPr>
          <w:p w14:paraId="50AFAFC5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37.11</w:t>
            </w:r>
          </w:p>
        </w:tc>
        <w:tc>
          <w:tcPr>
            <w:tcW w:w="699" w:type="dxa"/>
            <w:vAlign w:val="center"/>
          </w:tcPr>
          <w:p w14:paraId="7EF70702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-20.90</w:t>
            </w:r>
          </w:p>
        </w:tc>
      </w:tr>
      <w:tr w:rsidR="00525FB1" w:rsidRPr="000F2C35" w14:paraId="493D7D51" w14:textId="77777777" w:rsidTr="004D6CB1">
        <w:trPr>
          <w:trHeight w:val="20"/>
          <w:jc w:val="center"/>
        </w:trPr>
        <w:tc>
          <w:tcPr>
            <w:tcW w:w="2539" w:type="dxa"/>
            <w:vMerge/>
            <w:vAlign w:val="center"/>
          </w:tcPr>
          <w:p w14:paraId="2FEB688A" w14:textId="77777777" w:rsidR="00525FB1" w:rsidRPr="000F2C35" w:rsidRDefault="00525FB1" w:rsidP="004D6CB1">
            <w:pPr>
              <w:jc w:val="center"/>
              <w:rPr>
                <w:b/>
              </w:rPr>
            </w:pPr>
          </w:p>
        </w:tc>
        <w:tc>
          <w:tcPr>
            <w:tcW w:w="624" w:type="dxa"/>
            <w:vAlign w:val="center"/>
          </w:tcPr>
          <w:p w14:paraId="75163F43" w14:textId="77777777" w:rsidR="00525FB1" w:rsidRPr="000F2C35" w:rsidRDefault="00525FB1" w:rsidP="004D6CB1">
            <w:pPr>
              <w:jc w:val="center"/>
              <w:rPr>
                <w:b/>
              </w:rPr>
            </w:pPr>
            <w:r w:rsidRPr="000F2C35">
              <w:rPr>
                <w:b/>
              </w:rPr>
              <w:t>5%</w:t>
            </w:r>
          </w:p>
        </w:tc>
        <w:tc>
          <w:tcPr>
            <w:tcW w:w="613" w:type="dxa"/>
            <w:vAlign w:val="center"/>
          </w:tcPr>
          <w:p w14:paraId="7185D1F7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124.12</w:t>
            </w:r>
          </w:p>
        </w:tc>
        <w:tc>
          <w:tcPr>
            <w:tcW w:w="613" w:type="dxa"/>
            <w:vAlign w:val="center"/>
          </w:tcPr>
          <w:p w14:paraId="35D4EED6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115.52</w:t>
            </w:r>
          </w:p>
        </w:tc>
        <w:tc>
          <w:tcPr>
            <w:tcW w:w="693" w:type="dxa"/>
            <w:vAlign w:val="center"/>
          </w:tcPr>
          <w:p w14:paraId="44DB5631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-6.93</w:t>
            </w:r>
          </w:p>
        </w:tc>
        <w:tc>
          <w:tcPr>
            <w:tcW w:w="706" w:type="dxa"/>
            <w:vAlign w:val="center"/>
          </w:tcPr>
          <w:p w14:paraId="2D867676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78.97</w:t>
            </w:r>
          </w:p>
        </w:tc>
        <w:tc>
          <w:tcPr>
            <w:tcW w:w="706" w:type="dxa"/>
            <w:vAlign w:val="center"/>
          </w:tcPr>
          <w:p w14:paraId="1A7B4C7C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69.09</w:t>
            </w:r>
          </w:p>
        </w:tc>
        <w:tc>
          <w:tcPr>
            <w:tcW w:w="817" w:type="dxa"/>
            <w:vAlign w:val="center"/>
          </w:tcPr>
          <w:p w14:paraId="0731ECB2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-12.52</w:t>
            </w:r>
          </w:p>
        </w:tc>
        <w:tc>
          <w:tcPr>
            <w:tcW w:w="508" w:type="dxa"/>
            <w:vAlign w:val="center"/>
          </w:tcPr>
          <w:p w14:paraId="21520C42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34.88</w:t>
            </w:r>
          </w:p>
        </w:tc>
        <w:tc>
          <w:tcPr>
            <w:tcW w:w="564" w:type="dxa"/>
            <w:vAlign w:val="center"/>
          </w:tcPr>
          <w:p w14:paraId="63ACFE2A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30.55</w:t>
            </w:r>
          </w:p>
        </w:tc>
        <w:tc>
          <w:tcPr>
            <w:tcW w:w="699" w:type="dxa"/>
            <w:vAlign w:val="center"/>
          </w:tcPr>
          <w:p w14:paraId="7E9F8851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-12.41</w:t>
            </w:r>
          </w:p>
        </w:tc>
      </w:tr>
      <w:tr w:rsidR="00525FB1" w:rsidRPr="000F2C35" w14:paraId="2720A669" w14:textId="77777777" w:rsidTr="004D6CB1">
        <w:trPr>
          <w:trHeight w:val="20"/>
          <w:jc w:val="center"/>
        </w:trPr>
        <w:tc>
          <w:tcPr>
            <w:tcW w:w="2539" w:type="dxa"/>
            <w:vMerge/>
            <w:vAlign w:val="center"/>
          </w:tcPr>
          <w:p w14:paraId="56FD69DC" w14:textId="77777777" w:rsidR="00525FB1" w:rsidRPr="000F2C35" w:rsidRDefault="00525FB1" w:rsidP="004D6CB1">
            <w:pPr>
              <w:jc w:val="center"/>
              <w:rPr>
                <w:b/>
              </w:rPr>
            </w:pPr>
          </w:p>
        </w:tc>
        <w:tc>
          <w:tcPr>
            <w:tcW w:w="624" w:type="dxa"/>
            <w:vAlign w:val="center"/>
          </w:tcPr>
          <w:p w14:paraId="52D30A2B" w14:textId="77777777" w:rsidR="00525FB1" w:rsidRPr="000F2C35" w:rsidRDefault="00525FB1" w:rsidP="004D6CB1">
            <w:pPr>
              <w:jc w:val="center"/>
              <w:rPr>
                <w:b/>
              </w:rPr>
            </w:pPr>
            <w:r w:rsidRPr="000F2C35">
              <w:rPr>
                <w:b/>
              </w:rPr>
              <w:t>50%</w:t>
            </w:r>
          </w:p>
        </w:tc>
        <w:tc>
          <w:tcPr>
            <w:tcW w:w="613" w:type="dxa"/>
            <w:vAlign w:val="center"/>
          </w:tcPr>
          <w:p w14:paraId="0539E705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175.21</w:t>
            </w:r>
          </w:p>
        </w:tc>
        <w:tc>
          <w:tcPr>
            <w:tcW w:w="613" w:type="dxa"/>
            <w:vAlign w:val="center"/>
          </w:tcPr>
          <w:p w14:paraId="196064AA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159.43</w:t>
            </w:r>
          </w:p>
        </w:tc>
        <w:tc>
          <w:tcPr>
            <w:tcW w:w="693" w:type="dxa"/>
            <w:vAlign w:val="center"/>
          </w:tcPr>
          <w:p w14:paraId="220289ED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-9.01</w:t>
            </w:r>
          </w:p>
        </w:tc>
        <w:tc>
          <w:tcPr>
            <w:tcW w:w="706" w:type="dxa"/>
            <w:vAlign w:val="center"/>
          </w:tcPr>
          <w:p w14:paraId="56721D77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110.94</w:t>
            </w:r>
          </w:p>
        </w:tc>
        <w:tc>
          <w:tcPr>
            <w:tcW w:w="706" w:type="dxa"/>
            <w:vAlign w:val="center"/>
          </w:tcPr>
          <w:p w14:paraId="72E14C4C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94.52</w:t>
            </w:r>
          </w:p>
        </w:tc>
        <w:tc>
          <w:tcPr>
            <w:tcW w:w="817" w:type="dxa"/>
            <w:vAlign w:val="center"/>
          </w:tcPr>
          <w:p w14:paraId="4838F94B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-14.80</w:t>
            </w:r>
          </w:p>
        </w:tc>
        <w:tc>
          <w:tcPr>
            <w:tcW w:w="508" w:type="dxa"/>
            <w:vAlign w:val="center"/>
          </w:tcPr>
          <w:p w14:paraId="4CC08B7C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47.92</w:t>
            </w:r>
          </w:p>
        </w:tc>
        <w:tc>
          <w:tcPr>
            <w:tcW w:w="564" w:type="dxa"/>
            <w:vAlign w:val="center"/>
          </w:tcPr>
          <w:p w14:paraId="11B3FAB4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38.70</w:t>
            </w:r>
          </w:p>
        </w:tc>
        <w:tc>
          <w:tcPr>
            <w:tcW w:w="699" w:type="dxa"/>
            <w:vAlign w:val="center"/>
          </w:tcPr>
          <w:p w14:paraId="40A57906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-19.23</w:t>
            </w:r>
          </w:p>
        </w:tc>
      </w:tr>
      <w:tr w:rsidR="00525FB1" w:rsidRPr="000F2C35" w14:paraId="639FCFFA" w14:textId="77777777" w:rsidTr="004D6CB1">
        <w:trPr>
          <w:trHeight w:val="20"/>
          <w:jc w:val="center"/>
        </w:trPr>
        <w:tc>
          <w:tcPr>
            <w:tcW w:w="2539" w:type="dxa"/>
            <w:vMerge/>
            <w:vAlign w:val="center"/>
          </w:tcPr>
          <w:p w14:paraId="2A9CCBB5" w14:textId="77777777" w:rsidR="00525FB1" w:rsidRPr="000F2C35" w:rsidRDefault="00525FB1" w:rsidP="004D6CB1">
            <w:pPr>
              <w:jc w:val="center"/>
              <w:rPr>
                <w:b/>
              </w:rPr>
            </w:pPr>
          </w:p>
        </w:tc>
        <w:tc>
          <w:tcPr>
            <w:tcW w:w="624" w:type="dxa"/>
            <w:vAlign w:val="center"/>
          </w:tcPr>
          <w:p w14:paraId="5C3FB61E" w14:textId="77777777" w:rsidR="00525FB1" w:rsidRPr="000F2C35" w:rsidRDefault="00525FB1" w:rsidP="004D6CB1">
            <w:pPr>
              <w:jc w:val="center"/>
              <w:rPr>
                <w:b/>
              </w:rPr>
            </w:pPr>
            <w:r w:rsidRPr="000F2C35">
              <w:rPr>
                <w:b/>
              </w:rPr>
              <w:t>95%</w:t>
            </w:r>
          </w:p>
        </w:tc>
        <w:tc>
          <w:tcPr>
            <w:tcW w:w="613" w:type="dxa"/>
            <w:vAlign w:val="center"/>
          </w:tcPr>
          <w:p w14:paraId="133A9529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209.18</w:t>
            </w:r>
          </w:p>
        </w:tc>
        <w:tc>
          <w:tcPr>
            <w:tcW w:w="613" w:type="dxa"/>
            <w:vAlign w:val="center"/>
          </w:tcPr>
          <w:p w14:paraId="49790DD3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186.49</w:t>
            </w:r>
          </w:p>
        </w:tc>
        <w:tc>
          <w:tcPr>
            <w:tcW w:w="693" w:type="dxa"/>
            <w:vAlign w:val="center"/>
          </w:tcPr>
          <w:p w14:paraId="44143FE1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-10.85</w:t>
            </w:r>
          </w:p>
        </w:tc>
        <w:tc>
          <w:tcPr>
            <w:tcW w:w="706" w:type="dxa"/>
            <w:vAlign w:val="center"/>
          </w:tcPr>
          <w:p w14:paraId="57E3679D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136.17</w:t>
            </w:r>
          </w:p>
        </w:tc>
        <w:tc>
          <w:tcPr>
            <w:tcW w:w="706" w:type="dxa"/>
            <w:vAlign w:val="center"/>
          </w:tcPr>
          <w:p w14:paraId="4A0AD9D0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115.62</w:t>
            </w:r>
          </w:p>
        </w:tc>
        <w:tc>
          <w:tcPr>
            <w:tcW w:w="817" w:type="dxa"/>
            <w:vAlign w:val="center"/>
          </w:tcPr>
          <w:p w14:paraId="1D52C9FF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-15.10</w:t>
            </w:r>
          </w:p>
        </w:tc>
        <w:tc>
          <w:tcPr>
            <w:tcW w:w="508" w:type="dxa"/>
            <w:vAlign w:val="center"/>
          </w:tcPr>
          <w:p w14:paraId="0C1BEF6A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54.40</w:t>
            </w:r>
          </w:p>
        </w:tc>
        <w:tc>
          <w:tcPr>
            <w:tcW w:w="564" w:type="dxa"/>
            <w:vAlign w:val="center"/>
          </w:tcPr>
          <w:p w14:paraId="26BC7CB1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42.82</w:t>
            </w:r>
          </w:p>
        </w:tc>
        <w:tc>
          <w:tcPr>
            <w:tcW w:w="699" w:type="dxa"/>
            <w:vAlign w:val="center"/>
          </w:tcPr>
          <w:p w14:paraId="28085B35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-21.28</w:t>
            </w:r>
          </w:p>
        </w:tc>
      </w:tr>
      <w:tr w:rsidR="00525FB1" w:rsidRPr="000F2C35" w14:paraId="5E720900" w14:textId="77777777" w:rsidTr="004D6CB1">
        <w:trPr>
          <w:trHeight w:val="20"/>
          <w:jc w:val="center"/>
        </w:trPr>
        <w:tc>
          <w:tcPr>
            <w:tcW w:w="2539" w:type="dxa"/>
            <w:vMerge w:val="restart"/>
            <w:vAlign w:val="center"/>
          </w:tcPr>
          <w:p w14:paraId="04FA8DDA" w14:textId="77777777" w:rsidR="00525FB1" w:rsidRPr="000F2C35" w:rsidRDefault="00525FB1" w:rsidP="004D6CB1">
            <w:pPr>
              <w:jc w:val="center"/>
            </w:pPr>
            <w:r w:rsidRPr="000F2C35">
              <w:rPr>
                <w:b/>
              </w:rPr>
              <w:t>DL Median-UPT CDF (Mbps)</w:t>
            </w:r>
          </w:p>
        </w:tc>
        <w:tc>
          <w:tcPr>
            <w:tcW w:w="624" w:type="dxa"/>
            <w:vAlign w:val="center"/>
          </w:tcPr>
          <w:p w14:paraId="1B20AA7B" w14:textId="77777777" w:rsidR="00525FB1" w:rsidRPr="000F2C35" w:rsidRDefault="00525FB1" w:rsidP="004D6CB1">
            <w:pPr>
              <w:jc w:val="center"/>
              <w:rPr>
                <w:b/>
              </w:rPr>
            </w:pPr>
            <w:r w:rsidRPr="000F2C35">
              <w:rPr>
                <w:b/>
              </w:rPr>
              <w:t>Mean</w:t>
            </w:r>
          </w:p>
        </w:tc>
        <w:tc>
          <w:tcPr>
            <w:tcW w:w="613" w:type="dxa"/>
            <w:vAlign w:val="center"/>
          </w:tcPr>
          <w:p w14:paraId="4F38F2B2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239.17</w:t>
            </w:r>
          </w:p>
        </w:tc>
        <w:tc>
          <w:tcPr>
            <w:tcW w:w="613" w:type="dxa"/>
            <w:vAlign w:val="center"/>
          </w:tcPr>
          <w:p w14:paraId="56C3717A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230.39</w:t>
            </w:r>
          </w:p>
        </w:tc>
        <w:tc>
          <w:tcPr>
            <w:tcW w:w="693" w:type="dxa"/>
            <w:vAlign w:val="center"/>
          </w:tcPr>
          <w:p w14:paraId="22E534DB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-3.67</w:t>
            </w:r>
          </w:p>
        </w:tc>
        <w:tc>
          <w:tcPr>
            <w:tcW w:w="706" w:type="dxa"/>
            <w:vAlign w:val="center"/>
          </w:tcPr>
          <w:p w14:paraId="4E297FBD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140.21</w:t>
            </w:r>
          </w:p>
        </w:tc>
        <w:tc>
          <w:tcPr>
            <w:tcW w:w="706" w:type="dxa"/>
            <w:vAlign w:val="center"/>
          </w:tcPr>
          <w:p w14:paraId="291648C2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131.58</w:t>
            </w:r>
          </w:p>
        </w:tc>
        <w:tc>
          <w:tcPr>
            <w:tcW w:w="817" w:type="dxa"/>
            <w:vAlign w:val="center"/>
          </w:tcPr>
          <w:p w14:paraId="56F1FECF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-6.16</w:t>
            </w:r>
          </w:p>
        </w:tc>
        <w:tc>
          <w:tcPr>
            <w:tcW w:w="508" w:type="dxa"/>
            <w:vAlign w:val="center"/>
          </w:tcPr>
          <w:p w14:paraId="1CC93E37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60.16</w:t>
            </w:r>
          </w:p>
        </w:tc>
        <w:tc>
          <w:tcPr>
            <w:tcW w:w="564" w:type="dxa"/>
            <w:vAlign w:val="center"/>
          </w:tcPr>
          <w:p w14:paraId="6F6496D9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55.74</w:t>
            </w:r>
          </w:p>
        </w:tc>
        <w:tc>
          <w:tcPr>
            <w:tcW w:w="699" w:type="dxa"/>
            <w:vAlign w:val="center"/>
          </w:tcPr>
          <w:p w14:paraId="00FBFEFE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-7.36</w:t>
            </w:r>
          </w:p>
        </w:tc>
      </w:tr>
      <w:tr w:rsidR="00525FB1" w:rsidRPr="000F2C35" w14:paraId="391E7B9B" w14:textId="77777777" w:rsidTr="004D6CB1">
        <w:trPr>
          <w:trHeight w:val="20"/>
          <w:jc w:val="center"/>
        </w:trPr>
        <w:tc>
          <w:tcPr>
            <w:tcW w:w="2539" w:type="dxa"/>
            <w:vMerge/>
            <w:vAlign w:val="center"/>
          </w:tcPr>
          <w:p w14:paraId="57D01DB7" w14:textId="77777777" w:rsidR="00525FB1" w:rsidRPr="000F2C35" w:rsidRDefault="00525FB1" w:rsidP="004D6CB1">
            <w:pPr>
              <w:jc w:val="center"/>
              <w:rPr>
                <w:b/>
              </w:rPr>
            </w:pPr>
          </w:p>
        </w:tc>
        <w:tc>
          <w:tcPr>
            <w:tcW w:w="624" w:type="dxa"/>
            <w:vAlign w:val="center"/>
          </w:tcPr>
          <w:p w14:paraId="6610DD2E" w14:textId="77777777" w:rsidR="00525FB1" w:rsidRPr="000F2C35" w:rsidRDefault="00525FB1" w:rsidP="004D6CB1">
            <w:pPr>
              <w:jc w:val="center"/>
              <w:rPr>
                <w:b/>
              </w:rPr>
            </w:pPr>
            <w:r w:rsidRPr="000F2C35">
              <w:rPr>
                <w:b/>
              </w:rPr>
              <w:t>5%</w:t>
            </w:r>
          </w:p>
        </w:tc>
        <w:tc>
          <w:tcPr>
            <w:tcW w:w="613" w:type="dxa"/>
            <w:vAlign w:val="center"/>
          </w:tcPr>
          <w:p w14:paraId="30021689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167.92</w:t>
            </w:r>
          </w:p>
        </w:tc>
        <w:tc>
          <w:tcPr>
            <w:tcW w:w="613" w:type="dxa"/>
            <w:vAlign w:val="center"/>
          </w:tcPr>
          <w:p w14:paraId="5B276407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143.13</w:t>
            </w:r>
          </w:p>
        </w:tc>
        <w:tc>
          <w:tcPr>
            <w:tcW w:w="693" w:type="dxa"/>
            <w:vAlign w:val="center"/>
          </w:tcPr>
          <w:p w14:paraId="11354DB7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-14.76</w:t>
            </w:r>
          </w:p>
        </w:tc>
        <w:tc>
          <w:tcPr>
            <w:tcW w:w="706" w:type="dxa"/>
            <w:vAlign w:val="center"/>
          </w:tcPr>
          <w:p w14:paraId="44F331E8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102.88</w:t>
            </w:r>
          </w:p>
        </w:tc>
        <w:tc>
          <w:tcPr>
            <w:tcW w:w="706" w:type="dxa"/>
            <w:vAlign w:val="center"/>
          </w:tcPr>
          <w:p w14:paraId="40CE759C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87.04</w:t>
            </w:r>
          </w:p>
        </w:tc>
        <w:tc>
          <w:tcPr>
            <w:tcW w:w="817" w:type="dxa"/>
            <w:vAlign w:val="center"/>
          </w:tcPr>
          <w:p w14:paraId="4B82C3D4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-15.39</w:t>
            </w:r>
          </w:p>
        </w:tc>
        <w:tc>
          <w:tcPr>
            <w:tcW w:w="508" w:type="dxa"/>
            <w:vAlign w:val="center"/>
          </w:tcPr>
          <w:p w14:paraId="729F73E7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45.47</w:t>
            </w:r>
          </w:p>
        </w:tc>
        <w:tc>
          <w:tcPr>
            <w:tcW w:w="564" w:type="dxa"/>
            <w:vAlign w:val="center"/>
          </w:tcPr>
          <w:p w14:paraId="6A2E6797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34.81</w:t>
            </w:r>
          </w:p>
        </w:tc>
        <w:tc>
          <w:tcPr>
            <w:tcW w:w="699" w:type="dxa"/>
            <w:vAlign w:val="center"/>
          </w:tcPr>
          <w:p w14:paraId="114903AB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-23.44</w:t>
            </w:r>
          </w:p>
        </w:tc>
      </w:tr>
      <w:tr w:rsidR="00525FB1" w:rsidRPr="000F2C35" w14:paraId="0DA90CD1" w14:textId="77777777" w:rsidTr="004D6CB1">
        <w:trPr>
          <w:trHeight w:val="20"/>
          <w:jc w:val="center"/>
        </w:trPr>
        <w:tc>
          <w:tcPr>
            <w:tcW w:w="2539" w:type="dxa"/>
            <w:vMerge/>
            <w:vAlign w:val="center"/>
          </w:tcPr>
          <w:p w14:paraId="6178C3E5" w14:textId="77777777" w:rsidR="00525FB1" w:rsidRPr="000F2C35" w:rsidRDefault="00525FB1" w:rsidP="004D6CB1">
            <w:pPr>
              <w:jc w:val="center"/>
              <w:rPr>
                <w:b/>
              </w:rPr>
            </w:pPr>
          </w:p>
        </w:tc>
        <w:tc>
          <w:tcPr>
            <w:tcW w:w="624" w:type="dxa"/>
            <w:vAlign w:val="center"/>
          </w:tcPr>
          <w:p w14:paraId="7100192E" w14:textId="77777777" w:rsidR="00525FB1" w:rsidRPr="000F2C35" w:rsidRDefault="00525FB1" w:rsidP="004D6CB1">
            <w:pPr>
              <w:jc w:val="center"/>
              <w:rPr>
                <w:b/>
              </w:rPr>
            </w:pPr>
            <w:r w:rsidRPr="000F2C35">
              <w:rPr>
                <w:b/>
              </w:rPr>
              <w:t>50%</w:t>
            </w:r>
          </w:p>
        </w:tc>
        <w:tc>
          <w:tcPr>
            <w:tcW w:w="613" w:type="dxa"/>
            <w:vAlign w:val="center"/>
          </w:tcPr>
          <w:p w14:paraId="2BD2F69E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244.58</w:t>
            </w:r>
          </w:p>
        </w:tc>
        <w:tc>
          <w:tcPr>
            <w:tcW w:w="613" w:type="dxa"/>
            <w:vAlign w:val="center"/>
          </w:tcPr>
          <w:p w14:paraId="574BDD72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237.45</w:t>
            </w:r>
          </w:p>
        </w:tc>
        <w:tc>
          <w:tcPr>
            <w:tcW w:w="693" w:type="dxa"/>
            <w:vAlign w:val="center"/>
          </w:tcPr>
          <w:p w14:paraId="147B3449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-2.91</w:t>
            </w:r>
          </w:p>
        </w:tc>
        <w:tc>
          <w:tcPr>
            <w:tcW w:w="706" w:type="dxa"/>
            <w:vAlign w:val="center"/>
          </w:tcPr>
          <w:p w14:paraId="55918E23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142.37</w:t>
            </w:r>
          </w:p>
        </w:tc>
        <w:tc>
          <w:tcPr>
            <w:tcW w:w="706" w:type="dxa"/>
            <w:vAlign w:val="center"/>
          </w:tcPr>
          <w:p w14:paraId="4C06C8B4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136.67</w:t>
            </w:r>
          </w:p>
        </w:tc>
        <w:tc>
          <w:tcPr>
            <w:tcW w:w="817" w:type="dxa"/>
            <w:vAlign w:val="center"/>
          </w:tcPr>
          <w:p w14:paraId="3B4E8220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-4.01</w:t>
            </w:r>
          </w:p>
        </w:tc>
        <w:tc>
          <w:tcPr>
            <w:tcW w:w="508" w:type="dxa"/>
            <w:vAlign w:val="center"/>
          </w:tcPr>
          <w:p w14:paraId="4DE2CC35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61.89</w:t>
            </w:r>
          </w:p>
        </w:tc>
        <w:tc>
          <w:tcPr>
            <w:tcW w:w="564" w:type="dxa"/>
            <w:vAlign w:val="center"/>
          </w:tcPr>
          <w:p w14:paraId="10C0EB24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56.30</w:t>
            </w:r>
          </w:p>
        </w:tc>
        <w:tc>
          <w:tcPr>
            <w:tcW w:w="699" w:type="dxa"/>
            <w:vAlign w:val="center"/>
          </w:tcPr>
          <w:p w14:paraId="54098E68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-9.03</w:t>
            </w:r>
          </w:p>
        </w:tc>
      </w:tr>
      <w:tr w:rsidR="00525FB1" w:rsidRPr="000F2C35" w14:paraId="469A7A89" w14:textId="77777777" w:rsidTr="004D6CB1">
        <w:trPr>
          <w:trHeight w:val="20"/>
          <w:jc w:val="center"/>
        </w:trPr>
        <w:tc>
          <w:tcPr>
            <w:tcW w:w="2539" w:type="dxa"/>
            <w:vMerge/>
            <w:vAlign w:val="center"/>
          </w:tcPr>
          <w:p w14:paraId="295D6A05" w14:textId="77777777" w:rsidR="00525FB1" w:rsidRPr="000F2C35" w:rsidRDefault="00525FB1" w:rsidP="004D6CB1">
            <w:pPr>
              <w:jc w:val="center"/>
              <w:rPr>
                <w:b/>
              </w:rPr>
            </w:pPr>
          </w:p>
        </w:tc>
        <w:tc>
          <w:tcPr>
            <w:tcW w:w="624" w:type="dxa"/>
            <w:vAlign w:val="center"/>
          </w:tcPr>
          <w:p w14:paraId="7FB90F37" w14:textId="77777777" w:rsidR="00525FB1" w:rsidRPr="000F2C35" w:rsidRDefault="00525FB1" w:rsidP="004D6CB1">
            <w:pPr>
              <w:jc w:val="center"/>
              <w:rPr>
                <w:b/>
              </w:rPr>
            </w:pPr>
            <w:r w:rsidRPr="000F2C35">
              <w:rPr>
                <w:b/>
              </w:rPr>
              <w:t>95%</w:t>
            </w:r>
          </w:p>
        </w:tc>
        <w:tc>
          <w:tcPr>
            <w:tcW w:w="613" w:type="dxa"/>
            <w:vAlign w:val="center"/>
          </w:tcPr>
          <w:p w14:paraId="7989A32B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291.84</w:t>
            </w:r>
          </w:p>
        </w:tc>
        <w:tc>
          <w:tcPr>
            <w:tcW w:w="613" w:type="dxa"/>
            <w:vAlign w:val="center"/>
          </w:tcPr>
          <w:p w14:paraId="3045A1EE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287.31</w:t>
            </w:r>
          </w:p>
        </w:tc>
        <w:tc>
          <w:tcPr>
            <w:tcW w:w="693" w:type="dxa"/>
            <w:vAlign w:val="center"/>
          </w:tcPr>
          <w:p w14:paraId="7A62044B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-1.55</w:t>
            </w:r>
          </w:p>
        </w:tc>
        <w:tc>
          <w:tcPr>
            <w:tcW w:w="706" w:type="dxa"/>
            <w:vAlign w:val="center"/>
          </w:tcPr>
          <w:p w14:paraId="1D4BB379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168.71</w:t>
            </w:r>
          </w:p>
        </w:tc>
        <w:tc>
          <w:tcPr>
            <w:tcW w:w="706" w:type="dxa"/>
            <w:vAlign w:val="center"/>
          </w:tcPr>
          <w:p w14:paraId="7C30F6F4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164.88</w:t>
            </w:r>
          </w:p>
        </w:tc>
        <w:tc>
          <w:tcPr>
            <w:tcW w:w="817" w:type="dxa"/>
            <w:vAlign w:val="center"/>
          </w:tcPr>
          <w:p w14:paraId="7D7EF236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-2.27</w:t>
            </w:r>
          </w:p>
        </w:tc>
        <w:tc>
          <w:tcPr>
            <w:tcW w:w="508" w:type="dxa"/>
            <w:vAlign w:val="center"/>
          </w:tcPr>
          <w:p w14:paraId="0A1F0053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71.39</w:t>
            </w:r>
          </w:p>
        </w:tc>
        <w:tc>
          <w:tcPr>
            <w:tcW w:w="564" w:type="dxa"/>
            <w:vAlign w:val="center"/>
          </w:tcPr>
          <w:p w14:paraId="625C299F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68.46</w:t>
            </w:r>
          </w:p>
        </w:tc>
        <w:tc>
          <w:tcPr>
            <w:tcW w:w="699" w:type="dxa"/>
            <w:vAlign w:val="center"/>
          </w:tcPr>
          <w:p w14:paraId="04B59ED1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-4.10</w:t>
            </w:r>
          </w:p>
        </w:tc>
      </w:tr>
      <w:tr w:rsidR="00525FB1" w:rsidRPr="000F2C35" w14:paraId="555AAFA1" w14:textId="77777777" w:rsidTr="004D6CB1">
        <w:trPr>
          <w:trHeight w:val="20"/>
          <w:jc w:val="center"/>
        </w:trPr>
        <w:tc>
          <w:tcPr>
            <w:tcW w:w="2539" w:type="dxa"/>
            <w:vMerge w:val="restart"/>
            <w:vAlign w:val="center"/>
          </w:tcPr>
          <w:p w14:paraId="2F5BC5F8" w14:textId="77777777" w:rsidR="00525FB1" w:rsidRPr="000F2C35" w:rsidRDefault="00525FB1" w:rsidP="004D6CB1">
            <w:pPr>
              <w:jc w:val="center"/>
            </w:pPr>
            <w:r w:rsidRPr="000F2C35">
              <w:rPr>
                <w:b/>
              </w:rPr>
              <w:t>UL Average-UPT CDF (Mbps)</w:t>
            </w:r>
          </w:p>
        </w:tc>
        <w:tc>
          <w:tcPr>
            <w:tcW w:w="624" w:type="dxa"/>
            <w:vAlign w:val="center"/>
          </w:tcPr>
          <w:p w14:paraId="6EC679A8" w14:textId="77777777" w:rsidR="00525FB1" w:rsidRPr="000F2C35" w:rsidRDefault="00525FB1" w:rsidP="004D6CB1">
            <w:pPr>
              <w:jc w:val="center"/>
              <w:rPr>
                <w:b/>
              </w:rPr>
            </w:pPr>
            <w:r w:rsidRPr="000F2C35">
              <w:rPr>
                <w:b/>
              </w:rPr>
              <w:t>Mean</w:t>
            </w:r>
          </w:p>
        </w:tc>
        <w:tc>
          <w:tcPr>
            <w:tcW w:w="613" w:type="dxa"/>
            <w:vAlign w:val="center"/>
          </w:tcPr>
          <w:p w14:paraId="4F361592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92.91</w:t>
            </w:r>
          </w:p>
        </w:tc>
        <w:tc>
          <w:tcPr>
            <w:tcW w:w="613" w:type="dxa"/>
            <w:vAlign w:val="center"/>
          </w:tcPr>
          <w:p w14:paraId="68E65F53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110.86</w:t>
            </w:r>
          </w:p>
        </w:tc>
        <w:tc>
          <w:tcPr>
            <w:tcW w:w="693" w:type="dxa"/>
            <w:vAlign w:val="center"/>
          </w:tcPr>
          <w:p w14:paraId="68E3D275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19.32</w:t>
            </w:r>
          </w:p>
        </w:tc>
        <w:tc>
          <w:tcPr>
            <w:tcW w:w="706" w:type="dxa"/>
            <w:vAlign w:val="center"/>
          </w:tcPr>
          <w:p w14:paraId="070DD482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52.72</w:t>
            </w:r>
          </w:p>
        </w:tc>
        <w:tc>
          <w:tcPr>
            <w:tcW w:w="706" w:type="dxa"/>
            <w:vAlign w:val="center"/>
          </w:tcPr>
          <w:p w14:paraId="389E3853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56.95</w:t>
            </w:r>
          </w:p>
        </w:tc>
        <w:tc>
          <w:tcPr>
            <w:tcW w:w="817" w:type="dxa"/>
            <w:vAlign w:val="center"/>
          </w:tcPr>
          <w:p w14:paraId="28E38B5D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8.02</w:t>
            </w:r>
          </w:p>
        </w:tc>
        <w:tc>
          <w:tcPr>
            <w:tcW w:w="508" w:type="dxa"/>
            <w:vAlign w:val="center"/>
          </w:tcPr>
          <w:p w14:paraId="3C664601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20.44</w:t>
            </w:r>
          </w:p>
        </w:tc>
        <w:tc>
          <w:tcPr>
            <w:tcW w:w="564" w:type="dxa"/>
            <w:vAlign w:val="center"/>
          </w:tcPr>
          <w:p w14:paraId="3A985853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21.20</w:t>
            </w:r>
          </w:p>
        </w:tc>
        <w:tc>
          <w:tcPr>
            <w:tcW w:w="699" w:type="dxa"/>
            <w:vAlign w:val="center"/>
          </w:tcPr>
          <w:p w14:paraId="01813854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3.72</w:t>
            </w:r>
          </w:p>
        </w:tc>
      </w:tr>
      <w:tr w:rsidR="00525FB1" w:rsidRPr="000F2C35" w14:paraId="5502BF12" w14:textId="77777777" w:rsidTr="004D6CB1">
        <w:trPr>
          <w:trHeight w:val="20"/>
          <w:jc w:val="center"/>
        </w:trPr>
        <w:tc>
          <w:tcPr>
            <w:tcW w:w="2539" w:type="dxa"/>
            <w:vMerge/>
            <w:vAlign w:val="center"/>
          </w:tcPr>
          <w:p w14:paraId="1310876A" w14:textId="77777777" w:rsidR="00525FB1" w:rsidRPr="000F2C35" w:rsidRDefault="00525FB1" w:rsidP="004D6CB1">
            <w:pPr>
              <w:jc w:val="center"/>
              <w:rPr>
                <w:b/>
              </w:rPr>
            </w:pPr>
          </w:p>
        </w:tc>
        <w:tc>
          <w:tcPr>
            <w:tcW w:w="624" w:type="dxa"/>
            <w:vAlign w:val="center"/>
          </w:tcPr>
          <w:p w14:paraId="7C2796DD" w14:textId="77777777" w:rsidR="00525FB1" w:rsidRPr="000F2C35" w:rsidRDefault="00525FB1" w:rsidP="004D6CB1">
            <w:pPr>
              <w:jc w:val="center"/>
              <w:rPr>
                <w:b/>
              </w:rPr>
            </w:pPr>
            <w:r w:rsidRPr="000F2C35">
              <w:rPr>
                <w:b/>
              </w:rPr>
              <w:t>5%</w:t>
            </w:r>
          </w:p>
        </w:tc>
        <w:tc>
          <w:tcPr>
            <w:tcW w:w="613" w:type="dxa"/>
            <w:vAlign w:val="center"/>
          </w:tcPr>
          <w:p w14:paraId="15D3A6AE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43.22</w:t>
            </w:r>
          </w:p>
        </w:tc>
        <w:tc>
          <w:tcPr>
            <w:tcW w:w="613" w:type="dxa"/>
            <w:vAlign w:val="center"/>
          </w:tcPr>
          <w:p w14:paraId="73AE2791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82.10</w:t>
            </w:r>
          </w:p>
        </w:tc>
        <w:tc>
          <w:tcPr>
            <w:tcW w:w="693" w:type="dxa"/>
            <w:vAlign w:val="center"/>
          </w:tcPr>
          <w:p w14:paraId="7B30D504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89.96</w:t>
            </w:r>
          </w:p>
        </w:tc>
        <w:tc>
          <w:tcPr>
            <w:tcW w:w="706" w:type="dxa"/>
            <w:vAlign w:val="center"/>
          </w:tcPr>
          <w:p w14:paraId="1B68F783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29.29</w:t>
            </w:r>
          </w:p>
        </w:tc>
        <w:tc>
          <w:tcPr>
            <w:tcW w:w="706" w:type="dxa"/>
            <w:vAlign w:val="center"/>
          </w:tcPr>
          <w:p w14:paraId="24EC1636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45.18</w:t>
            </w:r>
          </w:p>
        </w:tc>
        <w:tc>
          <w:tcPr>
            <w:tcW w:w="817" w:type="dxa"/>
            <w:vAlign w:val="center"/>
          </w:tcPr>
          <w:p w14:paraId="101CE33F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54.26</w:t>
            </w:r>
          </w:p>
        </w:tc>
        <w:tc>
          <w:tcPr>
            <w:tcW w:w="508" w:type="dxa"/>
            <w:vAlign w:val="center"/>
          </w:tcPr>
          <w:p w14:paraId="3F46A242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13.10</w:t>
            </w:r>
          </w:p>
        </w:tc>
        <w:tc>
          <w:tcPr>
            <w:tcW w:w="564" w:type="dxa"/>
            <w:vAlign w:val="center"/>
          </w:tcPr>
          <w:p w14:paraId="13CB8490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18.66</w:t>
            </w:r>
          </w:p>
        </w:tc>
        <w:tc>
          <w:tcPr>
            <w:tcW w:w="699" w:type="dxa"/>
            <w:vAlign w:val="center"/>
          </w:tcPr>
          <w:p w14:paraId="01A93FD7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42.46</w:t>
            </w:r>
          </w:p>
        </w:tc>
      </w:tr>
      <w:tr w:rsidR="00525FB1" w:rsidRPr="000F2C35" w14:paraId="2C3EF9DD" w14:textId="77777777" w:rsidTr="004D6CB1">
        <w:trPr>
          <w:trHeight w:val="20"/>
          <w:jc w:val="center"/>
        </w:trPr>
        <w:tc>
          <w:tcPr>
            <w:tcW w:w="2539" w:type="dxa"/>
            <w:vMerge/>
            <w:vAlign w:val="center"/>
          </w:tcPr>
          <w:p w14:paraId="6568F692" w14:textId="77777777" w:rsidR="00525FB1" w:rsidRPr="000F2C35" w:rsidRDefault="00525FB1" w:rsidP="004D6CB1">
            <w:pPr>
              <w:jc w:val="center"/>
              <w:rPr>
                <w:b/>
              </w:rPr>
            </w:pPr>
          </w:p>
        </w:tc>
        <w:tc>
          <w:tcPr>
            <w:tcW w:w="624" w:type="dxa"/>
            <w:vAlign w:val="center"/>
          </w:tcPr>
          <w:p w14:paraId="06C82CF6" w14:textId="77777777" w:rsidR="00525FB1" w:rsidRPr="000F2C35" w:rsidRDefault="00525FB1" w:rsidP="004D6CB1">
            <w:pPr>
              <w:jc w:val="center"/>
              <w:rPr>
                <w:b/>
              </w:rPr>
            </w:pPr>
            <w:r w:rsidRPr="000F2C35">
              <w:rPr>
                <w:b/>
              </w:rPr>
              <w:t>50%</w:t>
            </w:r>
          </w:p>
        </w:tc>
        <w:tc>
          <w:tcPr>
            <w:tcW w:w="613" w:type="dxa"/>
            <w:vAlign w:val="center"/>
          </w:tcPr>
          <w:p w14:paraId="48719EC0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94.69</w:t>
            </w:r>
          </w:p>
        </w:tc>
        <w:tc>
          <w:tcPr>
            <w:tcW w:w="613" w:type="dxa"/>
            <w:vAlign w:val="center"/>
          </w:tcPr>
          <w:p w14:paraId="49E40D3B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111.86</w:t>
            </w:r>
          </w:p>
        </w:tc>
        <w:tc>
          <w:tcPr>
            <w:tcW w:w="693" w:type="dxa"/>
            <w:vAlign w:val="center"/>
          </w:tcPr>
          <w:p w14:paraId="4CDC7656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18.14</w:t>
            </w:r>
          </w:p>
        </w:tc>
        <w:tc>
          <w:tcPr>
            <w:tcW w:w="706" w:type="dxa"/>
            <w:vAlign w:val="center"/>
          </w:tcPr>
          <w:p w14:paraId="40B49C48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54.82</w:t>
            </w:r>
          </w:p>
        </w:tc>
        <w:tc>
          <w:tcPr>
            <w:tcW w:w="706" w:type="dxa"/>
            <w:vAlign w:val="center"/>
          </w:tcPr>
          <w:p w14:paraId="6BDC443B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58.86</w:t>
            </w:r>
          </w:p>
        </w:tc>
        <w:tc>
          <w:tcPr>
            <w:tcW w:w="817" w:type="dxa"/>
            <w:vAlign w:val="center"/>
          </w:tcPr>
          <w:p w14:paraId="7C326F9C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5.55</w:t>
            </w:r>
          </w:p>
        </w:tc>
        <w:tc>
          <w:tcPr>
            <w:tcW w:w="508" w:type="dxa"/>
            <w:vAlign w:val="center"/>
          </w:tcPr>
          <w:p w14:paraId="35F0AE55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21.07</w:t>
            </w:r>
          </w:p>
        </w:tc>
        <w:tc>
          <w:tcPr>
            <w:tcW w:w="564" w:type="dxa"/>
            <w:vAlign w:val="center"/>
          </w:tcPr>
          <w:p w14:paraId="6D5CB3B0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22.04</w:t>
            </w:r>
          </w:p>
        </w:tc>
        <w:tc>
          <w:tcPr>
            <w:tcW w:w="699" w:type="dxa"/>
            <w:vAlign w:val="center"/>
          </w:tcPr>
          <w:p w14:paraId="18666BB7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4.64</w:t>
            </w:r>
          </w:p>
        </w:tc>
      </w:tr>
      <w:tr w:rsidR="00525FB1" w:rsidRPr="000F2C35" w14:paraId="5A84EC49" w14:textId="77777777" w:rsidTr="004D6CB1">
        <w:trPr>
          <w:trHeight w:val="20"/>
          <w:jc w:val="center"/>
        </w:trPr>
        <w:tc>
          <w:tcPr>
            <w:tcW w:w="2539" w:type="dxa"/>
            <w:vMerge/>
            <w:vAlign w:val="center"/>
          </w:tcPr>
          <w:p w14:paraId="07045779" w14:textId="77777777" w:rsidR="00525FB1" w:rsidRPr="000F2C35" w:rsidRDefault="00525FB1" w:rsidP="004D6CB1">
            <w:pPr>
              <w:jc w:val="center"/>
              <w:rPr>
                <w:b/>
              </w:rPr>
            </w:pPr>
          </w:p>
        </w:tc>
        <w:tc>
          <w:tcPr>
            <w:tcW w:w="624" w:type="dxa"/>
            <w:vAlign w:val="center"/>
          </w:tcPr>
          <w:p w14:paraId="4C9C7BAC" w14:textId="77777777" w:rsidR="00525FB1" w:rsidRPr="000F2C35" w:rsidRDefault="00525FB1" w:rsidP="004D6CB1">
            <w:pPr>
              <w:jc w:val="center"/>
              <w:rPr>
                <w:b/>
              </w:rPr>
            </w:pPr>
            <w:r w:rsidRPr="000F2C35">
              <w:rPr>
                <w:b/>
              </w:rPr>
              <w:t>95%</w:t>
            </w:r>
          </w:p>
        </w:tc>
        <w:tc>
          <w:tcPr>
            <w:tcW w:w="613" w:type="dxa"/>
            <w:vAlign w:val="center"/>
          </w:tcPr>
          <w:p w14:paraId="2A415099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128.50</w:t>
            </w:r>
          </w:p>
        </w:tc>
        <w:tc>
          <w:tcPr>
            <w:tcW w:w="613" w:type="dxa"/>
            <w:vAlign w:val="center"/>
          </w:tcPr>
          <w:p w14:paraId="26BDD2A1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130.23</w:t>
            </w:r>
          </w:p>
        </w:tc>
        <w:tc>
          <w:tcPr>
            <w:tcW w:w="693" w:type="dxa"/>
            <w:vAlign w:val="center"/>
          </w:tcPr>
          <w:p w14:paraId="5B46242F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1.34</w:t>
            </w:r>
          </w:p>
        </w:tc>
        <w:tc>
          <w:tcPr>
            <w:tcW w:w="706" w:type="dxa"/>
            <w:vAlign w:val="center"/>
          </w:tcPr>
          <w:p w14:paraId="2CE6F3AB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73.60</w:t>
            </w:r>
          </w:p>
        </w:tc>
        <w:tc>
          <w:tcPr>
            <w:tcW w:w="706" w:type="dxa"/>
            <w:vAlign w:val="center"/>
          </w:tcPr>
          <w:p w14:paraId="331EC3BC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69.25</w:t>
            </w:r>
          </w:p>
        </w:tc>
        <w:tc>
          <w:tcPr>
            <w:tcW w:w="817" w:type="dxa"/>
            <w:vAlign w:val="center"/>
          </w:tcPr>
          <w:p w14:paraId="3E47CA41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-5.91</w:t>
            </w:r>
          </w:p>
        </w:tc>
        <w:tc>
          <w:tcPr>
            <w:tcW w:w="508" w:type="dxa"/>
            <w:vAlign w:val="center"/>
          </w:tcPr>
          <w:p w14:paraId="6326F9FA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28.96</w:t>
            </w:r>
          </w:p>
        </w:tc>
        <w:tc>
          <w:tcPr>
            <w:tcW w:w="564" w:type="dxa"/>
            <w:vAlign w:val="center"/>
          </w:tcPr>
          <w:p w14:paraId="6950C7E8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25.72</w:t>
            </w:r>
          </w:p>
        </w:tc>
        <w:tc>
          <w:tcPr>
            <w:tcW w:w="699" w:type="dxa"/>
            <w:vAlign w:val="center"/>
          </w:tcPr>
          <w:p w14:paraId="5B11F22F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-11.20</w:t>
            </w:r>
          </w:p>
        </w:tc>
      </w:tr>
      <w:tr w:rsidR="00525FB1" w:rsidRPr="000F2C35" w14:paraId="73B9F532" w14:textId="77777777" w:rsidTr="004D6CB1">
        <w:trPr>
          <w:trHeight w:val="20"/>
          <w:jc w:val="center"/>
        </w:trPr>
        <w:tc>
          <w:tcPr>
            <w:tcW w:w="2539" w:type="dxa"/>
            <w:vMerge w:val="restart"/>
            <w:vAlign w:val="center"/>
          </w:tcPr>
          <w:p w14:paraId="386985FC" w14:textId="77777777" w:rsidR="00525FB1" w:rsidRPr="000F2C35" w:rsidRDefault="00525FB1" w:rsidP="004D6CB1">
            <w:pPr>
              <w:jc w:val="center"/>
            </w:pPr>
            <w:r w:rsidRPr="000F2C35">
              <w:rPr>
                <w:b/>
              </w:rPr>
              <w:t>UL Tail-UPT CDF (Mbps)</w:t>
            </w:r>
          </w:p>
        </w:tc>
        <w:tc>
          <w:tcPr>
            <w:tcW w:w="624" w:type="dxa"/>
            <w:vAlign w:val="center"/>
          </w:tcPr>
          <w:p w14:paraId="4345E9BE" w14:textId="77777777" w:rsidR="00525FB1" w:rsidRPr="000F2C35" w:rsidRDefault="00525FB1" w:rsidP="004D6CB1">
            <w:pPr>
              <w:jc w:val="center"/>
              <w:rPr>
                <w:b/>
              </w:rPr>
            </w:pPr>
            <w:r w:rsidRPr="000F2C35">
              <w:rPr>
                <w:b/>
              </w:rPr>
              <w:t>Mean</w:t>
            </w:r>
          </w:p>
        </w:tc>
        <w:tc>
          <w:tcPr>
            <w:tcW w:w="613" w:type="dxa"/>
            <w:vAlign w:val="center"/>
          </w:tcPr>
          <w:p w14:paraId="6C24E5A7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51.14</w:t>
            </w:r>
          </w:p>
        </w:tc>
        <w:tc>
          <w:tcPr>
            <w:tcW w:w="613" w:type="dxa"/>
            <w:vAlign w:val="center"/>
          </w:tcPr>
          <w:p w14:paraId="5E8B2A62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68.14</w:t>
            </w:r>
          </w:p>
        </w:tc>
        <w:tc>
          <w:tcPr>
            <w:tcW w:w="693" w:type="dxa"/>
            <w:vAlign w:val="center"/>
          </w:tcPr>
          <w:p w14:paraId="1BE5CF0A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33.24</w:t>
            </w:r>
          </w:p>
        </w:tc>
        <w:tc>
          <w:tcPr>
            <w:tcW w:w="706" w:type="dxa"/>
            <w:vAlign w:val="center"/>
          </w:tcPr>
          <w:p w14:paraId="5A447984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34.25</w:t>
            </w:r>
          </w:p>
        </w:tc>
        <w:tc>
          <w:tcPr>
            <w:tcW w:w="706" w:type="dxa"/>
            <w:vAlign w:val="center"/>
          </w:tcPr>
          <w:p w14:paraId="0FF6905A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45.93</w:t>
            </w:r>
          </w:p>
        </w:tc>
        <w:tc>
          <w:tcPr>
            <w:tcW w:w="817" w:type="dxa"/>
            <w:vAlign w:val="center"/>
          </w:tcPr>
          <w:p w14:paraId="010C868B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34.09</w:t>
            </w:r>
          </w:p>
        </w:tc>
        <w:tc>
          <w:tcPr>
            <w:tcW w:w="508" w:type="dxa"/>
            <w:vAlign w:val="center"/>
          </w:tcPr>
          <w:p w14:paraId="58923EAA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13.31</w:t>
            </w:r>
          </w:p>
        </w:tc>
        <w:tc>
          <w:tcPr>
            <w:tcW w:w="564" w:type="dxa"/>
            <w:vAlign w:val="center"/>
          </w:tcPr>
          <w:p w14:paraId="7D7AD420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18.86</w:t>
            </w:r>
          </w:p>
        </w:tc>
        <w:tc>
          <w:tcPr>
            <w:tcW w:w="699" w:type="dxa"/>
            <w:vAlign w:val="center"/>
          </w:tcPr>
          <w:p w14:paraId="6C28C928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41.68</w:t>
            </w:r>
          </w:p>
        </w:tc>
      </w:tr>
      <w:tr w:rsidR="00525FB1" w:rsidRPr="000F2C35" w14:paraId="7C8A1FF8" w14:textId="77777777" w:rsidTr="004D6CB1">
        <w:trPr>
          <w:trHeight w:val="20"/>
          <w:jc w:val="center"/>
        </w:trPr>
        <w:tc>
          <w:tcPr>
            <w:tcW w:w="2539" w:type="dxa"/>
            <w:vMerge/>
            <w:vAlign w:val="center"/>
          </w:tcPr>
          <w:p w14:paraId="40006E22" w14:textId="77777777" w:rsidR="00525FB1" w:rsidRPr="000F2C35" w:rsidRDefault="00525FB1" w:rsidP="004D6CB1">
            <w:pPr>
              <w:jc w:val="center"/>
              <w:rPr>
                <w:b/>
              </w:rPr>
            </w:pPr>
          </w:p>
        </w:tc>
        <w:tc>
          <w:tcPr>
            <w:tcW w:w="624" w:type="dxa"/>
            <w:vAlign w:val="center"/>
          </w:tcPr>
          <w:p w14:paraId="6B8DE8A3" w14:textId="77777777" w:rsidR="00525FB1" w:rsidRPr="000F2C35" w:rsidRDefault="00525FB1" w:rsidP="004D6CB1">
            <w:pPr>
              <w:jc w:val="center"/>
              <w:rPr>
                <w:b/>
              </w:rPr>
            </w:pPr>
            <w:r w:rsidRPr="000F2C35">
              <w:rPr>
                <w:b/>
              </w:rPr>
              <w:t>5%</w:t>
            </w:r>
          </w:p>
        </w:tc>
        <w:tc>
          <w:tcPr>
            <w:tcW w:w="613" w:type="dxa"/>
            <w:vAlign w:val="center"/>
          </w:tcPr>
          <w:p w14:paraId="3E22B0B2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28.08</w:t>
            </w:r>
          </w:p>
        </w:tc>
        <w:tc>
          <w:tcPr>
            <w:tcW w:w="613" w:type="dxa"/>
            <w:vAlign w:val="center"/>
          </w:tcPr>
          <w:p w14:paraId="53E183B1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52.36</w:t>
            </w:r>
          </w:p>
        </w:tc>
        <w:tc>
          <w:tcPr>
            <w:tcW w:w="693" w:type="dxa"/>
            <w:vAlign w:val="center"/>
          </w:tcPr>
          <w:p w14:paraId="0D85EDC7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86.45</w:t>
            </w:r>
          </w:p>
        </w:tc>
        <w:tc>
          <w:tcPr>
            <w:tcW w:w="706" w:type="dxa"/>
            <w:vAlign w:val="center"/>
          </w:tcPr>
          <w:p w14:paraId="65FFA1EA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22.31</w:t>
            </w:r>
          </w:p>
        </w:tc>
        <w:tc>
          <w:tcPr>
            <w:tcW w:w="706" w:type="dxa"/>
            <w:vAlign w:val="center"/>
          </w:tcPr>
          <w:p w14:paraId="1AF377CF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35.40</w:t>
            </w:r>
          </w:p>
        </w:tc>
        <w:tc>
          <w:tcPr>
            <w:tcW w:w="817" w:type="dxa"/>
            <w:vAlign w:val="center"/>
          </w:tcPr>
          <w:p w14:paraId="094805F6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58.68</w:t>
            </w:r>
          </w:p>
        </w:tc>
        <w:tc>
          <w:tcPr>
            <w:tcW w:w="508" w:type="dxa"/>
            <w:vAlign w:val="center"/>
          </w:tcPr>
          <w:p w14:paraId="2B1965F7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9.23</w:t>
            </w:r>
          </w:p>
        </w:tc>
        <w:tc>
          <w:tcPr>
            <w:tcW w:w="564" w:type="dxa"/>
            <w:vAlign w:val="center"/>
          </w:tcPr>
          <w:p w14:paraId="08698608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14.15</w:t>
            </w:r>
          </w:p>
        </w:tc>
        <w:tc>
          <w:tcPr>
            <w:tcW w:w="699" w:type="dxa"/>
            <w:vAlign w:val="center"/>
          </w:tcPr>
          <w:p w14:paraId="53479774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53.41</w:t>
            </w:r>
          </w:p>
        </w:tc>
      </w:tr>
      <w:tr w:rsidR="00525FB1" w:rsidRPr="000F2C35" w14:paraId="6F4D9AC1" w14:textId="77777777" w:rsidTr="004D6CB1">
        <w:trPr>
          <w:trHeight w:val="20"/>
          <w:jc w:val="center"/>
        </w:trPr>
        <w:tc>
          <w:tcPr>
            <w:tcW w:w="2539" w:type="dxa"/>
            <w:vMerge/>
            <w:vAlign w:val="center"/>
          </w:tcPr>
          <w:p w14:paraId="59F95D56" w14:textId="77777777" w:rsidR="00525FB1" w:rsidRPr="000F2C35" w:rsidRDefault="00525FB1" w:rsidP="004D6CB1">
            <w:pPr>
              <w:jc w:val="center"/>
              <w:rPr>
                <w:b/>
              </w:rPr>
            </w:pPr>
          </w:p>
        </w:tc>
        <w:tc>
          <w:tcPr>
            <w:tcW w:w="624" w:type="dxa"/>
            <w:vAlign w:val="center"/>
          </w:tcPr>
          <w:p w14:paraId="4E7E89D4" w14:textId="77777777" w:rsidR="00525FB1" w:rsidRPr="000F2C35" w:rsidRDefault="00525FB1" w:rsidP="004D6CB1">
            <w:pPr>
              <w:jc w:val="center"/>
              <w:rPr>
                <w:b/>
              </w:rPr>
            </w:pPr>
            <w:r w:rsidRPr="000F2C35">
              <w:rPr>
                <w:b/>
              </w:rPr>
              <w:t>50%</w:t>
            </w:r>
          </w:p>
        </w:tc>
        <w:tc>
          <w:tcPr>
            <w:tcW w:w="613" w:type="dxa"/>
            <w:vAlign w:val="center"/>
          </w:tcPr>
          <w:p w14:paraId="677A5ED5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52.70</w:t>
            </w:r>
          </w:p>
        </w:tc>
        <w:tc>
          <w:tcPr>
            <w:tcW w:w="613" w:type="dxa"/>
            <w:vAlign w:val="center"/>
          </w:tcPr>
          <w:p w14:paraId="5C9502E5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69.62</w:t>
            </w:r>
          </w:p>
        </w:tc>
        <w:tc>
          <w:tcPr>
            <w:tcW w:w="693" w:type="dxa"/>
            <w:vAlign w:val="center"/>
          </w:tcPr>
          <w:p w14:paraId="5B9CEC26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32.10</w:t>
            </w:r>
          </w:p>
        </w:tc>
        <w:tc>
          <w:tcPr>
            <w:tcW w:w="706" w:type="dxa"/>
            <w:vAlign w:val="center"/>
          </w:tcPr>
          <w:p w14:paraId="2E1C494B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35.46</w:t>
            </w:r>
          </w:p>
        </w:tc>
        <w:tc>
          <w:tcPr>
            <w:tcW w:w="706" w:type="dxa"/>
            <w:vAlign w:val="center"/>
          </w:tcPr>
          <w:p w14:paraId="0E3493C5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46.27</w:t>
            </w:r>
          </w:p>
        </w:tc>
        <w:tc>
          <w:tcPr>
            <w:tcW w:w="817" w:type="dxa"/>
            <w:vAlign w:val="center"/>
          </w:tcPr>
          <w:p w14:paraId="1215B806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30.50</w:t>
            </w:r>
          </w:p>
        </w:tc>
        <w:tc>
          <w:tcPr>
            <w:tcW w:w="508" w:type="dxa"/>
            <w:vAlign w:val="center"/>
          </w:tcPr>
          <w:p w14:paraId="66416E48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13.76</w:t>
            </w:r>
          </w:p>
        </w:tc>
        <w:tc>
          <w:tcPr>
            <w:tcW w:w="564" w:type="dxa"/>
            <w:vAlign w:val="center"/>
          </w:tcPr>
          <w:p w14:paraId="7730B185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19.18</w:t>
            </w:r>
          </w:p>
        </w:tc>
        <w:tc>
          <w:tcPr>
            <w:tcW w:w="699" w:type="dxa"/>
            <w:vAlign w:val="center"/>
          </w:tcPr>
          <w:p w14:paraId="221734B4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39.43</w:t>
            </w:r>
          </w:p>
        </w:tc>
      </w:tr>
      <w:tr w:rsidR="00525FB1" w:rsidRPr="000F2C35" w14:paraId="4C9C38AB" w14:textId="77777777" w:rsidTr="004D6CB1">
        <w:trPr>
          <w:trHeight w:val="20"/>
          <w:jc w:val="center"/>
        </w:trPr>
        <w:tc>
          <w:tcPr>
            <w:tcW w:w="2539" w:type="dxa"/>
            <w:vMerge/>
            <w:vAlign w:val="center"/>
          </w:tcPr>
          <w:p w14:paraId="0F36D541" w14:textId="77777777" w:rsidR="00525FB1" w:rsidRPr="000F2C35" w:rsidRDefault="00525FB1" w:rsidP="004D6CB1">
            <w:pPr>
              <w:jc w:val="center"/>
              <w:rPr>
                <w:b/>
              </w:rPr>
            </w:pPr>
          </w:p>
        </w:tc>
        <w:tc>
          <w:tcPr>
            <w:tcW w:w="624" w:type="dxa"/>
            <w:vAlign w:val="center"/>
          </w:tcPr>
          <w:p w14:paraId="459FCABF" w14:textId="77777777" w:rsidR="00525FB1" w:rsidRPr="000F2C35" w:rsidRDefault="00525FB1" w:rsidP="004D6CB1">
            <w:pPr>
              <w:jc w:val="center"/>
              <w:rPr>
                <w:b/>
              </w:rPr>
            </w:pPr>
            <w:r w:rsidRPr="000F2C35">
              <w:rPr>
                <w:b/>
              </w:rPr>
              <w:t>95%</w:t>
            </w:r>
          </w:p>
        </w:tc>
        <w:tc>
          <w:tcPr>
            <w:tcW w:w="613" w:type="dxa"/>
            <w:vAlign w:val="center"/>
          </w:tcPr>
          <w:p w14:paraId="1E31DAB4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64.34</w:t>
            </w:r>
          </w:p>
        </w:tc>
        <w:tc>
          <w:tcPr>
            <w:tcW w:w="613" w:type="dxa"/>
            <w:vAlign w:val="center"/>
          </w:tcPr>
          <w:p w14:paraId="799FF2A5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74.55</w:t>
            </w:r>
          </w:p>
        </w:tc>
        <w:tc>
          <w:tcPr>
            <w:tcW w:w="693" w:type="dxa"/>
            <w:vAlign w:val="center"/>
          </w:tcPr>
          <w:p w14:paraId="082C9A2F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15.87</w:t>
            </w:r>
          </w:p>
        </w:tc>
        <w:tc>
          <w:tcPr>
            <w:tcW w:w="706" w:type="dxa"/>
            <w:vAlign w:val="center"/>
          </w:tcPr>
          <w:p w14:paraId="3223A251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46.57</w:t>
            </w:r>
          </w:p>
        </w:tc>
        <w:tc>
          <w:tcPr>
            <w:tcW w:w="706" w:type="dxa"/>
            <w:vAlign w:val="center"/>
          </w:tcPr>
          <w:p w14:paraId="1C16BB78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52.09</w:t>
            </w:r>
          </w:p>
        </w:tc>
        <w:tc>
          <w:tcPr>
            <w:tcW w:w="817" w:type="dxa"/>
            <w:vAlign w:val="center"/>
          </w:tcPr>
          <w:p w14:paraId="2F22AD5B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11.87</w:t>
            </w:r>
          </w:p>
        </w:tc>
        <w:tc>
          <w:tcPr>
            <w:tcW w:w="508" w:type="dxa"/>
            <w:vAlign w:val="center"/>
          </w:tcPr>
          <w:p w14:paraId="60614FD4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18.22</w:t>
            </w:r>
          </w:p>
        </w:tc>
        <w:tc>
          <w:tcPr>
            <w:tcW w:w="564" w:type="dxa"/>
            <w:vAlign w:val="center"/>
          </w:tcPr>
          <w:p w14:paraId="104054B5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20.15</w:t>
            </w:r>
          </w:p>
        </w:tc>
        <w:tc>
          <w:tcPr>
            <w:tcW w:w="699" w:type="dxa"/>
            <w:vAlign w:val="center"/>
          </w:tcPr>
          <w:p w14:paraId="0EFE4B52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10.58</w:t>
            </w:r>
          </w:p>
        </w:tc>
      </w:tr>
      <w:tr w:rsidR="00525FB1" w:rsidRPr="000F2C35" w14:paraId="7F33EC02" w14:textId="77777777" w:rsidTr="004D6CB1">
        <w:trPr>
          <w:trHeight w:val="20"/>
          <w:jc w:val="center"/>
        </w:trPr>
        <w:tc>
          <w:tcPr>
            <w:tcW w:w="2539" w:type="dxa"/>
            <w:vMerge w:val="restart"/>
            <w:vAlign w:val="center"/>
          </w:tcPr>
          <w:p w14:paraId="2036D496" w14:textId="77777777" w:rsidR="00525FB1" w:rsidRPr="000F2C35" w:rsidRDefault="00525FB1" w:rsidP="004D6CB1">
            <w:pPr>
              <w:jc w:val="center"/>
            </w:pPr>
            <w:r w:rsidRPr="000F2C35">
              <w:rPr>
                <w:b/>
              </w:rPr>
              <w:t>UL Median-UPT CDF (Mbps)</w:t>
            </w:r>
          </w:p>
        </w:tc>
        <w:tc>
          <w:tcPr>
            <w:tcW w:w="624" w:type="dxa"/>
            <w:vAlign w:val="center"/>
          </w:tcPr>
          <w:p w14:paraId="72863783" w14:textId="77777777" w:rsidR="00525FB1" w:rsidRPr="000F2C35" w:rsidRDefault="00525FB1" w:rsidP="004D6CB1">
            <w:pPr>
              <w:jc w:val="center"/>
              <w:rPr>
                <w:b/>
              </w:rPr>
            </w:pPr>
            <w:r w:rsidRPr="000F2C35">
              <w:rPr>
                <w:b/>
              </w:rPr>
              <w:t>Mean</w:t>
            </w:r>
          </w:p>
        </w:tc>
        <w:tc>
          <w:tcPr>
            <w:tcW w:w="613" w:type="dxa"/>
            <w:vAlign w:val="center"/>
          </w:tcPr>
          <w:p w14:paraId="220C7F33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86.24</w:t>
            </w:r>
          </w:p>
        </w:tc>
        <w:tc>
          <w:tcPr>
            <w:tcW w:w="613" w:type="dxa"/>
            <w:vAlign w:val="center"/>
          </w:tcPr>
          <w:p w14:paraId="54787C80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103.75</w:t>
            </w:r>
          </w:p>
        </w:tc>
        <w:tc>
          <w:tcPr>
            <w:tcW w:w="693" w:type="dxa"/>
            <w:vAlign w:val="center"/>
          </w:tcPr>
          <w:p w14:paraId="2D4D2473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20.30</w:t>
            </w:r>
          </w:p>
        </w:tc>
        <w:tc>
          <w:tcPr>
            <w:tcW w:w="706" w:type="dxa"/>
            <w:vAlign w:val="center"/>
          </w:tcPr>
          <w:p w14:paraId="037C237A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51.37</w:t>
            </w:r>
          </w:p>
        </w:tc>
        <w:tc>
          <w:tcPr>
            <w:tcW w:w="706" w:type="dxa"/>
            <w:vAlign w:val="center"/>
          </w:tcPr>
          <w:p w14:paraId="4C69AEAD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55.56</w:t>
            </w:r>
          </w:p>
        </w:tc>
        <w:tc>
          <w:tcPr>
            <w:tcW w:w="817" w:type="dxa"/>
            <w:vAlign w:val="center"/>
          </w:tcPr>
          <w:p w14:paraId="0D5EF4E6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8.15</w:t>
            </w:r>
          </w:p>
        </w:tc>
        <w:tc>
          <w:tcPr>
            <w:tcW w:w="508" w:type="dxa"/>
            <w:vAlign w:val="center"/>
          </w:tcPr>
          <w:p w14:paraId="0EE5CB10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19.52</w:t>
            </w:r>
          </w:p>
        </w:tc>
        <w:tc>
          <w:tcPr>
            <w:tcW w:w="564" w:type="dxa"/>
            <w:vAlign w:val="center"/>
          </w:tcPr>
          <w:p w14:paraId="20ABDE6F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20.28</w:t>
            </w:r>
          </w:p>
        </w:tc>
        <w:tc>
          <w:tcPr>
            <w:tcW w:w="699" w:type="dxa"/>
            <w:vAlign w:val="center"/>
          </w:tcPr>
          <w:p w14:paraId="7C8115F2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3.88</w:t>
            </w:r>
          </w:p>
        </w:tc>
      </w:tr>
      <w:tr w:rsidR="00525FB1" w:rsidRPr="000F2C35" w14:paraId="04AEEF8A" w14:textId="77777777" w:rsidTr="004D6CB1">
        <w:trPr>
          <w:trHeight w:val="20"/>
          <w:jc w:val="center"/>
        </w:trPr>
        <w:tc>
          <w:tcPr>
            <w:tcW w:w="2539" w:type="dxa"/>
            <w:vMerge/>
            <w:vAlign w:val="center"/>
          </w:tcPr>
          <w:p w14:paraId="05F1F5C0" w14:textId="77777777" w:rsidR="00525FB1" w:rsidRPr="000F2C35" w:rsidRDefault="00525FB1" w:rsidP="004D6CB1">
            <w:pPr>
              <w:jc w:val="center"/>
              <w:rPr>
                <w:b/>
              </w:rPr>
            </w:pPr>
          </w:p>
        </w:tc>
        <w:tc>
          <w:tcPr>
            <w:tcW w:w="624" w:type="dxa"/>
            <w:vAlign w:val="center"/>
          </w:tcPr>
          <w:p w14:paraId="2E6D8551" w14:textId="77777777" w:rsidR="00525FB1" w:rsidRPr="000F2C35" w:rsidRDefault="00525FB1" w:rsidP="004D6CB1">
            <w:pPr>
              <w:jc w:val="center"/>
              <w:rPr>
                <w:b/>
              </w:rPr>
            </w:pPr>
            <w:r w:rsidRPr="000F2C35">
              <w:rPr>
                <w:b/>
              </w:rPr>
              <w:t>5%</w:t>
            </w:r>
          </w:p>
        </w:tc>
        <w:tc>
          <w:tcPr>
            <w:tcW w:w="613" w:type="dxa"/>
            <w:vAlign w:val="center"/>
          </w:tcPr>
          <w:p w14:paraId="3AA0419A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42.81</w:t>
            </w:r>
          </w:p>
        </w:tc>
        <w:tc>
          <w:tcPr>
            <w:tcW w:w="613" w:type="dxa"/>
            <w:vAlign w:val="center"/>
          </w:tcPr>
          <w:p w14:paraId="31018E3B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79.46</w:t>
            </w:r>
          </w:p>
        </w:tc>
        <w:tc>
          <w:tcPr>
            <w:tcW w:w="693" w:type="dxa"/>
            <w:vAlign w:val="center"/>
          </w:tcPr>
          <w:p w14:paraId="23BA4CBF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85.59</w:t>
            </w:r>
          </w:p>
        </w:tc>
        <w:tc>
          <w:tcPr>
            <w:tcW w:w="706" w:type="dxa"/>
            <w:vAlign w:val="center"/>
          </w:tcPr>
          <w:p w14:paraId="3D1EF0A9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27.38</w:t>
            </w:r>
          </w:p>
        </w:tc>
        <w:tc>
          <w:tcPr>
            <w:tcW w:w="706" w:type="dxa"/>
            <w:vAlign w:val="center"/>
          </w:tcPr>
          <w:p w14:paraId="670362DA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43.15</w:t>
            </w:r>
          </w:p>
        </w:tc>
        <w:tc>
          <w:tcPr>
            <w:tcW w:w="817" w:type="dxa"/>
            <w:vAlign w:val="center"/>
          </w:tcPr>
          <w:p w14:paraId="07F42EC6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57.60</w:t>
            </w:r>
          </w:p>
        </w:tc>
        <w:tc>
          <w:tcPr>
            <w:tcW w:w="508" w:type="dxa"/>
            <w:vAlign w:val="center"/>
          </w:tcPr>
          <w:p w14:paraId="3DB312C9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12.09</w:t>
            </w:r>
          </w:p>
        </w:tc>
        <w:tc>
          <w:tcPr>
            <w:tcW w:w="564" w:type="dxa"/>
            <w:vAlign w:val="center"/>
          </w:tcPr>
          <w:p w14:paraId="19E46CFB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17.11</w:t>
            </w:r>
          </w:p>
        </w:tc>
        <w:tc>
          <w:tcPr>
            <w:tcW w:w="699" w:type="dxa"/>
            <w:vAlign w:val="center"/>
          </w:tcPr>
          <w:p w14:paraId="6B35A95B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41.51</w:t>
            </w:r>
          </w:p>
        </w:tc>
      </w:tr>
      <w:tr w:rsidR="00525FB1" w:rsidRPr="000F2C35" w14:paraId="7B24650A" w14:textId="77777777" w:rsidTr="004D6CB1">
        <w:trPr>
          <w:trHeight w:val="20"/>
          <w:jc w:val="center"/>
        </w:trPr>
        <w:tc>
          <w:tcPr>
            <w:tcW w:w="2539" w:type="dxa"/>
            <w:vMerge/>
            <w:vAlign w:val="center"/>
          </w:tcPr>
          <w:p w14:paraId="46282EC4" w14:textId="77777777" w:rsidR="00525FB1" w:rsidRPr="000F2C35" w:rsidRDefault="00525FB1" w:rsidP="004D6CB1">
            <w:pPr>
              <w:jc w:val="center"/>
              <w:rPr>
                <w:b/>
              </w:rPr>
            </w:pPr>
          </w:p>
        </w:tc>
        <w:tc>
          <w:tcPr>
            <w:tcW w:w="624" w:type="dxa"/>
            <w:vAlign w:val="center"/>
          </w:tcPr>
          <w:p w14:paraId="0E96E06F" w14:textId="77777777" w:rsidR="00525FB1" w:rsidRPr="000F2C35" w:rsidRDefault="00525FB1" w:rsidP="004D6CB1">
            <w:pPr>
              <w:jc w:val="center"/>
              <w:rPr>
                <w:b/>
              </w:rPr>
            </w:pPr>
            <w:r w:rsidRPr="000F2C35">
              <w:rPr>
                <w:b/>
              </w:rPr>
              <w:t>50%</w:t>
            </w:r>
          </w:p>
        </w:tc>
        <w:tc>
          <w:tcPr>
            <w:tcW w:w="613" w:type="dxa"/>
            <w:vAlign w:val="center"/>
          </w:tcPr>
          <w:p w14:paraId="4D2CC3E3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88.43</w:t>
            </w:r>
          </w:p>
        </w:tc>
        <w:tc>
          <w:tcPr>
            <w:tcW w:w="613" w:type="dxa"/>
            <w:vAlign w:val="center"/>
          </w:tcPr>
          <w:p w14:paraId="4963B2D5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105.15</w:t>
            </w:r>
          </w:p>
        </w:tc>
        <w:tc>
          <w:tcPr>
            <w:tcW w:w="693" w:type="dxa"/>
            <w:vAlign w:val="center"/>
          </w:tcPr>
          <w:p w14:paraId="10D06747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18.91</w:t>
            </w:r>
          </w:p>
        </w:tc>
        <w:tc>
          <w:tcPr>
            <w:tcW w:w="706" w:type="dxa"/>
            <w:vAlign w:val="center"/>
          </w:tcPr>
          <w:p w14:paraId="2616D6BA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53.66</w:t>
            </w:r>
          </w:p>
        </w:tc>
        <w:tc>
          <w:tcPr>
            <w:tcW w:w="706" w:type="dxa"/>
            <w:vAlign w:val="center"/>
          </w:tcPr>
          <w:p w14:paraId="55385F6E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57.41</w:t>
            </w:r>
          </w:p>
        </w:tc>
        <w:tc>
          <w:tcPr>
            <w:tcW w:w="817" w:type="dxa"/>
            <w:vAlign w:val="center"/>
          </w:tcPr>
          <w:p w14:paraId="6EB1F233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7.00</w:t>
            </w:r>
          </w:p>
        </w:tc>
        <w:tc>
          <w:tcPr>
            <w:tcW w:w="508" w:type="dxa"/>
            <w:vAlign w:val="center"/>
          </w:tcPr>
          <w:p w14:paraId="3BA5764E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20.45</w:t>
            </w:r>
          </w:p>
        </w:tc>
        <w:tc>
          <w:tcPr>
            <w:tcW w:w="564" w:type="dxa"/>
            <w:vAlign w:val="center"/>
          </w:tcPr>
          <w:p w14:paraId="55B857D7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21.05</w:t>
            </w:r>
          </w:p>
        </w:tc>
        <w:tc>
          <w:tcPr>
            <w:tcW w:w="699" w:type="dxa"/>
            <w:vAlign w:val="center"/>
          </w:tcPr>
          <w:p w14:paraId="1C0EB437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2.91</w:t>
            </w:r>
          </w:p>
        </w:tc>
      </w:tr>
      <w:tr w:rsidR="00525FB1" w:rsidRPr="000F2C35" w14:paraId="5C92F12A" w14:textId="77777777" w:rsidTr="004D6CB1">
        <w:trPr>
          <w:trHeight w:val="20"/>
          <w:jc w:val="center"/>
        </w:trPr>
        <w:tc>
          <w:tcPr>
            <w:tcW w:w="2539" w:type="dxa"/>
            <w:vMerge/>
            <w:vAlign w:val="center"/>
          </w:tcPr>
          <w:p w14:paraId="3E452047" w14:textId="77777777" w:rsidR="00525FB1" w:rsidRPr="000F2C35" w:rsidRDefault="00525FB1" w:rsidP="004D6CB1">
            <w:pPr>
              <w:jc w:val="center"/>
              <w:rPr>
                <w:b/>
              </w:rPr>
            </w:pPr>
          </w:p>
        </w:tc>
        <w:tc>
          <w:tcPr>
            <w:tcW w:w="624" w:type="dxa"/>
            <w:vAlign w:val="center"/>
          </w:tcPr>
          <w:p w14:paraId="7CF40FFE" w14:textId="77777777" w:rsidR="00525FB1" w:rsidRPr="000F2C35" w:rsidRDefault="00525FB1" w:rsidP="004D6CB1">
            <w:pPr>
              <w:jc w:val="center"/>
              <w:rPr>
                <w:b/>
              </w:rPr>
            </w:pPr>
            <w:r w:rsidRPr="000F2C35">
              <w:rPr>
                <w:b/>
              </w:rPr>
              <w:t>95%</w:t>
            </w:r>
          </w:p>
        </w:tc>
        <w:tc>
          <w:tcPr>
            <w:tcW w:w="613" w:type="dxa"/>
            <w:vAlign w:val="center"/>
          </w:tcPr>
          <w:p w14:paraId="3A167910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123.43</w:t>
            </w:r>
          </w:p>
        </w:tc>
        <w:tc>
          <w:tcPr>
            <w:tcW w:w="613" w:type="dxa"/>
            <w:vAlign w:val="center"/>
          </w:tcPr>
          <w:p w14:paraId="0B2F22F9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124.23</w:t>
            </w:r>
          </w:p>
        </w:tc>
        <w:tc>
          <w:tcPr>
            <w:tcW w:w="693" w:type="dxa"/>
            <w:vAlign w:val="center"/>
          </w:tcPr>
          <w:p w14:paraId="2A5D5ADD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0.65</w:t>
            </w:r>
          </w:p>
        </w:tc>
        <w:tc>
          <w:tcPr>
            <w:tcW w:w="706" w:type="dxa"/>
            <w:vAlign w:val="center"/>
          </w:tcPr>
          <w:p w14:paraId="5A7390CC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67.07</w:t>
            </w:r>
          </w:p>
        </w:tc>
        <w:tc>
          <w:tcPr>
            <w:tcW w:w="706" w:type="dxa"/>
            <w:vAlign w:val="center"/>
          </w:tcPr>
          <w:p w14:paraId="1E86CB03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66.28</w:t>
            </w:r>
          </w:p>
        </w:tc>
        <w:tc>
          <w:tcPr>
            <w:tcW w:w="817" w:type="dxa"/>
            <w:vAlign w:val="center"/>
          </w:tcPr>
          <w:p w14:paraId="3426F0F5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-1.17</w:t>
            </w:r>
          </w:p>
        </w:tc>
        <w:tc>
          <w:tcPr>
            <w:tcW w:w="508" w:type="dxa"/>
            <w:vAlign w:val="center"/>
          </w:tcPr>
          <w:p w14:paraId="54F6A9B0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25.69</w:t>
            </w:r>
          </w:p>
        </w:tc>
        <w:tc>
          <w:tcPr>
            <w:tcW w:w="564" w:type="dxa"/>
            <w:vAlign w:val="center"/>
          </w:tcPr>
          <w:p w14:paraId="15D8B81B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24.41</w:t>
            </w:r>
          </w:p>
        </w:tc>
        <w:tc>
          <w:tcPr>
            <w:tcW w:w="699" w:type="dxa"/>
            <w:vAlign w:val="center"/>
          </w:tcPr>
          <w:p w14:paraId="361B9E41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-4.98</w:t>
            </w:r>
          </w:p>
        </w:tc>
      </w:tr>
      <w:tr w:rsidR="00525FB1" w:rsidRPr="000F2C35" w14:paraId="62942A84" w14:textId="77777777" w:rsidTr="004D6CB1">
        <w:trPr>
          <w:trHeight w:val="20"/>
          <w:jc w:val="center"/>
        </w:trPr>
        <w:tc>
          <w:tcPr>
            <w:tcW w:w="2539" w:type="dxa"/>
            <w:vMerge w:val="restart"/>
            <w:vAlign w:val="center"/>
          </w:tcPr>
          <w:p w14:paraId="0C3AB207" w14:textId="77777777" w:rsidR="00525FB1" w:rsidRPr="000F2C35" w:rsidRDefault="00525FB1" w:rsidP="004D6CB1">
            <w:pPr>
              <w:jc w:val="center"/>
              <w:rPr>
                <w:b/>
              </w:rPr>
            </w:pPr>
            <w:r w:rsidRPr="000F2C35">
              <w:rPr>
                <w:b/>
              </w:rPr>
              <w:t>DL Packet-Latency CDF (</w:t>
            </w:r>
            <w:proofErr w:type="spellStart"/>
            <w:r w:rsidRPr="000F2C35">
              <w:rPr>
                <w:b/>
              </w:rPr>
              <w:t>ms</w:t>
            </w:r>
            <w:proofErr w:type="spellEnd"/>
            <w:r w:rsidRPr="000F2C35">
              <w:rPr>
                <w:b/>
              </w:rPr>
              <w:t>)</w:t>
            </w:r>
          </w:p>
        </w:tc>
        <w:tc>
          <w:tcPr>
            <w:tcW w:w="624" w:type="dxa"/>
            <w:vAlign w:val="center"/>
          </w:tcPr>
          <w:p w14:paraId="42CC5AE2" w14:textId="77777777" w:rsidR="00525FB1" w:rsidRPr="000F2C35" w:rsidRDefault="00525FB1" w:rsidP="004D6CB1">
            <w:pPr>
              <w:jc w:val="center"/>
              <w:rPr>
                <w:b/>
              </w:rPr>
            </w:pPr>
            <w:r w:rsidRPr="000F2C35">
              <w:rPr>
                <w:b/>
              </w:rPr>
              <w:t>Mean</w:t>
            </w:r>
          </w:p>
        </w:tc>
        <w:tc>
          <w:tcPr>
            <w:tcW w:w="613" w:type="dxa"/>
            <w:vAlign w:val="center"/>
          </w:tcPr>
          <w:p w14:paraId="34C76D9D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16.23</w:t>
            </w:r>
          </w:p>
        </w:tc>
        <w:tc>
          <w:tcPr>
            <w:tcW w:w="613" w:type="dxa"/>
            <w:vAlign w:val="center"/>
          </w:tcPr>
          <w:p w14:paraId="61C4EDE2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16.77</w:t>
            </w:r>
          </w:p>
        </w:tc>
        <w:tc>
          <w:tcPr>
            <w:tcW w:w="693" w:type="dxa"/>
            <w:vAlign w:val="center"/>
          </w:tcPr>
          <w:p w14:paraId="5AE6ECBD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3.35</w:t>
            </w:r>
          </w:p>
        </w:tc>
        <w:tc>
          <w:tcPr>
            <w:tcW w:w="706" w:type="dxa"/>
            <w:vAlign w:val="center"/>
          </w:tcPr>
          <w:p w14:paraId="6814EF3E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28.02</w:t>
            </w:r>
          </w:p>
        </w:tc>
        <w:tc>
          <w:tcPr>
            <w:tcW w:w="706" w:type="dxa"/>
            <w:vAlign w:val="center"/>
          </w:tcPr>
          <w:p w14:paraId="062AFC89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29.37</w:t>
            </w:r>
          </w:p>
        </w:tc>
        <w:tc>
          <w:tcPr>
            <w:tcW w:w="817" w:type="dxa"/>
            <w:vAlign w:val="center"/>
          </w:tcPr>
          <w:p w14:paraId="3A26D389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4.82</w:t>
            </w:r>
          </w:p>
        </w:tc>
        <w:tc>
          <w:tcPr>
            <w:tcW w:w="508" w:type="dxa"/>
            <w:vAlign w:val="center"/>
          </w:tcPr>
          <w:p w14:paraId="7E8DF858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65.03</w:t>
            </w:r>
          </w:p>
        </w:tc>
        <w:tc>
          <w:tcPr>
            <w:tcW w:w="564" w:type="dxa"/>
            <w:vAlign w:val="center"/>
          </w:tcPr>
          <w:p w14:paraId="277D5669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69.64</w:t>
            </w:r>
          </w:p>
        </w:tc>
        <w:tc>
          <w:tcPr>
            <w:tcW w:w="699" w:type="dxa"/>
            <w:vAlign w:val="center"/>
          </w:tcPr>
          <w:p w14:paraId="0E68B92A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7.09</w:t>
            </w:r>
          </w:p>
        </w:tc>
      </w:tr>
      <w:tr w:rsidR="00525FB1" w:rsidRPr="000F2C35" w14:paraId="288CAF1B" w14:textId="77777777" w:rsidTr="004D6CB1">
        <w:trPr>
          <w:trHeight w:val="20"/>
          <w:jc w:val="center"/>
        </w:trPr>
        <w:tc>
          <w:tcPr>
            <w:tcW w:w="2539" w:type="dxa"/>
            <w:vMerge/>
            <w:vAlign w:val="center"/>
          </w:tcPr>
          <w:p w14:paraId="692FF4E0" w14:textId="77777777" w:rsidR="00525FB1" w:rsidRPr="000F2C35" w:rsidRDefault="00525FB1" w:rsidP="004D6CB1">
            <w:pPr>
              <w:jc w:val="center"/>
              <w:rPr>
                <w:b/>
              </w:rPr>
            </w:pPr>
          </w:p>
        </w:tc>
        <w:tc>
          <w:tcPr>
            <w:tcW w:w="624" w:type="dxa"/>
            <w:vAlign w:val="center"/>
          </w:tcPr>
          <w:p w14:paraId="6FD216EE" w14:textId="77777777" w:rsidR="00525FB1" w:rsidRPr="000F2C35" w:rsidRDefault="00525FB1" w:rsidP="004D6CB1">
            <w:pPr>
              <w:jc w:val="center"/>
              <w:rPr>
                <w:b/>
              </w:rPr>
            </w:pPr>
            <w:r w:rsidRPr="000F2C35">
              <w:rPr>
                <w:b/>
              </w:rPr>
              <w:t>5%</w:t>
            </w:r>
          </w:p>
        </w:tc>
        <w:tc>
          <w:tcPr>
            <w:tcW w:w="613" w:type="dxa"/>
            <w:vAlign w:val="center"/>
          </w:tcPr>
          <w:p w14:paraId="69C69554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11.51</w:t>
            </w:r>
          </w:p>
        </w:tc>
        <w:tc>
          <w:tcPr>
            <w:tcW w:w="613" w:type="dxa"/>
            <w:vAlign w:val="center"/>
          </w:tcPr>
          <w:p w14:paraId="025BB4E0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12.97</w:t>
            </w:r>
          </w:p>
        </w:tc>
        <w:tc>
          <w:tcPr>
            <w:tcW w:w="693" w:type="dxa"/>
            <w:vAlign w:val="center"/>
          </w:tcPr>
          <w:p w14:paraId="1336A46F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12.70</w:t>
            </w:r>
          </w:p>
        </w:tc>
        <w:tc>
          <w:tcPr>
            <w:tcW w:w="706" w:type="dxa"/>
            <w:vAlign w:val="center"/>
          </w:tcPr>
          <w:p w14:paraId="324EEC80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22.06</w:t>
            </w:r>
          </w:p>
        </w:tc>
        <w:tc>
          <w:tcPr>
            <w:tcW w:w="706" w:type="dxa"/>
            <w:vAlign w:val="center"/>
          </w:tcPr>
          <w:p w14:paraId="18D3C17F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24.92</w:t>
            </w:r>
          </w:p>
        </w:tc>
        <w:tc>
          <w:tcPr>
            <w:tcW w:w="817" w:type="dxa"/>
            <w:vAlign w:val="center"/>
          </w:tcPr>
          <w:p w14:paraId="0EB2D432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12.98</w:t>
            </w:r>
          </w:p>
        </w:tc>
        <w:tc>
          <w:tcPr>
            <w:tcW w:w="508" w:type="dxa"/>
            <w:vAlign w:val="center"/>
          </w:tcPr>
          <w:p w14:paraId="7D833855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50.12</w:t>
            </w:r>
          </w:p>
        </w:tc>
        <w:tc>
          <w:tcPr>
            <w:tcW w:w="564" w:type="dxa"/>
            <w:vAlign w:val="center"/>
          </w:tcPr>
          <w:p w14:paraId="2E152198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56.72</w:t>
            </w:r>
          </w:p>
        </w:tc>
        <w:tc>
          <w:tcPr>
            <w:tcW w:w="699" w:type="dxa"/>
            <w:vAlign w:val="center"/>
          </w:tcPr>
          <w:p w14:paraId="7BB6A2B3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13.16</w:t>
            </w:r>
          </w:p>
        </w:tc>
      </w:tr>
      <w:tr w:rsidR="00525FB1" w:rsidRPr="000F2C35" w14:paraId="445386B0" w14:textId="77777777" w:rsidTr="004D6CB1">
        <w:trPr>
          <w:trHeight w:val="20"/>
          <w:jc w:val="center"/>
        </w:trPr>
        <w:tc>
          <w:tcPr>
            <w:tcW w:w="2539" w:type="dxa"/>
            <w:vMerge/>
            <w:vAlign w:val="center"/>
          </w:tcPr>
          <w:p w14:paraId="38265EE0" w14:textId="77777777" w:rsidR="00525FB1" w:rsidRPr="000F2C35" w:rsidRDefault="00525FB1" w:rsidP="004D6CB1">
            <w:pPr>
              <w:jc w:val="center"/>
              <w:rPr>
                <w:b/>
              </w:rPr>
            </w:pPr>
          </w:p>
        </w:tc>
        <w:tc>
          <w:tcPr>
            <w:tcW w:w="624" w:type="dxa"/>
            <w:vAlign w:val="center"/>
          </w:tcPr>
          <w:p w14:paraId="33127677" w14:textId="77777777" w:rsidR="00525FB1" w:rsidRPr="000F2C35" w:rsidRDefault="00525FB1" w:rsidP="004D6CB1">
            <w:pPr>
              <w:jc w:val="center"/>
              <w:rPr>
                <w:b/>
              </w:rPr>
            </w:pPr>
            <w:r w:rsidRPr="000F2C35">
              <w:rPr>
                <w:b/>
              </w:rPr>
              <w:t>50%</w:t>
            </w:r>
          </w:p>
        </w:tc>
        <w:tc>
          <w:tcPr>
            <w:tcW w:w="613" w:type="dxa"/>
            <w:vAlign w:val="center"/>
          </w:tcPr>
          <w:p w14:paraId="66578AD2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15.69</w:t>
            </w:r>
          </w:p>
        </w:tc>
        <w:tc>
          <w:tcPr>
            <w:tcW w:w="613" w:type="dxa"/>
            <w:vAlign w:val="center"/>
          </w:tcPr>
          <w:p w14:paraId="47758117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16.30</w:t>
            </w:r>
          </w:p>
        </w:tc>
        <w:tc>
          <w:tcPr>
            <w:tcW w:w="693" w:type="dxa"/>
            <w:vAlign w:val="center"/>
          </w:tcPr>
          <w:p w14:paraId="01E6314A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3.83</w:t>
            </w:r>
          </w:p>
        </w:tc>
        <w:tc>
          <w:tcPr>
            <w:tcW w:w="706" w:type="dxa"/>
            <w:vAlign w:val="center"/>
          </w:tcPr>
          <w:p w14:paraId="76FDA6DE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27.09</w:t>
            </w:r>
          </w:p>
        </w:tc>
        <w:tc>
          <w:tcPr>
            <w:tcW w:w="706" w:type="dxa"/>
            <w:vAlign w:val="center"/>
          </w:tcPr>
          <w:p w14:paraId="7BF77B53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29.04</w:t>
            </w:r>
          </w:p>
        </w:tc>
        <w:tc>
          <w:tcPr>
            <w:tcW w:w="817" w:type="dxa"/>
            <w:vAlign w:val="center"/>
          </w:tcPr>
          <w:p w14:paraId="6043067A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7.19</w:t>
            </w:r>
          </w:p>
        </w:tc>
        <w:tc>
          <w:tcPr>
            <w:tcW w:w="508" w:type="dxa"/>
            <w:vAlign w:val="center"/>
          </w:tcPr>
          <w:p w14:paraId="065C62BF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63.10</w:t>
            </w:r>
          </w:p>
        </w:tc>
        <w:tc>
          <w:tcPr>
            <w:tcW w:w="564" w:type="dxa"/>
            <w:vAlign w:val="center"/>
          </w:tcPr>
          <w:p w14:paraId="2144E67F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69.56</w:t>
            </w:r>
          </w:p>
        </w:tc>
        <w:tc>
          <w:tcPr>
            <w:tcW w:w="699" w:type="dxa"/>
            <w:vAlign w:val="center"/>
          </w:tcPr>
          <w:p w14:paraId="6B4B56F3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10.24</w:t>
            </w:r>
          </w:p>
        </w:tc>
      </w:tr>
      <w:tr w:rsidR="00525FB1" w:rsidRPr="000F2C35" w14:paraId="7D010E89" w14:textId="77777777" w:rsidTr="004D6CB1">
        <w:trPr>
          <w:trHeight w:val="20"/>
          <w:jc w:val="center"/>
        </w:trPr>
        <w:tc>
          <w:tcPr>
            <w:tcW w:w="2539" w:type="dxa"/>
            <w:vMerge/>
            <w:vAlign w:val="center"/>
          </w:tcPr>
          <w:p w14:paraId="5362E2AE" w14:textId="77777777" w:rsidR="00525FB1" w:rsidRPr="000F2C35" w:rsidRDefault="00525FB1" w:rsidP="004D6CB1">
            <w:pPr>
              <w:jc w:val="center"/>
              <w:rPr>
                <w:b/>
              </w:rPr>
            </w:pPr>
          </w:p>
        </w:tc>
        <w:tc>
          <w:tcPr>
            <w:tcW w:w="624" w:type="dxa"/>
            <w:vAlign w:val="center"/>
          </w:tcPr>
          <w:p w14:paraId="139F17C3" w14:textId="77777777" w:rsidR="00525FB1" w:rsidRPr="000F2C35" w:rsidRDefault="00525FB1" w:rsidP="004D6CB1">
            <w:pPr>
              <w:jc w:val="center"/>
              <w:rPr>
                <w:b/>
              </w:rPr>
            </w:pPr>
            <w:r w:rsidRPr="000F2C35">
              <w:rPr>
                <w:b/>
              </w:rPr>
              <w:t>95%</w:t>
            </w:r>
          </w:p>
        </w:tc>
        <w:tc>
          <w:tcPr>
            <w:tcW w:w="613" w:type="dxa"/>
            <w:vAlign w:val="center"/>
          </w:tcPr>
          <w:p w14:paraId="595F528E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23.36</w:t>
            </w:r>
          </w:p>
        </w:tc>
        <w:tc>
          <w:tcPr>
            <w:tcW w:w="613" w:type="dxa"/>
            <w:vAlign w:val="center"/>
          </w:tcPr>
          <w:p w14:paraId="38EEECB3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23.60</w:t>
            </w:r>
          </w:p>
        </w:tc>
        <w:tc>
          <w:tcPr>
            <w:tcW w:w="693" w:type="dxa"/>
            <w:vAlign w:val="center"/>
          </w:tcPr>
          <w:p w14:paraId="40FB6412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1.03</w:t>
            </w:r>
          </w:p>
        </w:tc>
        <w:tc>
          <w:tcPr>
            <w:tcW w:w="706" w:type="dxa"/>
            <w:vAlign w:val="center"/>
          </w:tcPr>
          <w:p w14:paraId="073AE69A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38.16</w:t>
            </w:r>
          </w:p>
        </w:tc>
        <w:tc>
          <w:tcPr>
            <w:tcW w:w="706" w:type="dxa"/>
            <w:vAlign w:val="center"/>
          </w:tcPr>
          <w:p w14:paraId="79AD502C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40.48</w:t>
            </w:r>
          </w:p>
        </w:tc>
        <w:tc>
          <w:tcPr>
            <w:tcW w:w="817" w:type="dxa"/>
            <w:vAlign w:val="center"/>
          </w:tcPr>
          <w:p w14:paraId="08E9AAF6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6.07</w:t>
            </w:r>
          </w:p>
        </w:tc>
        <w:tc>
          <w:tcPr>
            <w:tcW w:w="508" w:type="dxa"/>
            <w:vAlign w:val="center"/>
          </w:tcPr>
          <w:p w14:paraId="07506654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86.60</w:t>
            </w:r>
          </w:p>
        </w:tc>
        <w:tc>
          <w:tcPr>
            <w:tcW w:w="564" w:type="dxa"/>
            <w:vAlign w:val="center"/>
          </w:tcPr>
          <w:p w14:paraId="32725884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93.76</w:t>
            </w:r>
          </w:p>
        </w:tc>
        <w:tc>
          <w:tcPr>
            <w:tcW w:w="699" w:type="dxa"/>
            <w:vAlign w:val="center"/>
          </w:tcPr>
          <w:p w14:paraId="67BA9C0A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8.27</w:t>
            </w:r>
          </w:p>
        </w:tc>
      </w:tr>
      <w:tr w:rsidR="00525FB1" w:rsidRPr="000F2C35" w14:paraId="64B7CE45" w14:textId="77777777" w:rsidTr="004D6CB1">
        <w:trPr>
          <w:trHeight w:val="20"/>
          <w:jc w:val="center"/>
        </w:trPr>
        <w:tc>
          <w:tcPr>
            <w:tcW w:w="2539" w:type="dxa"/>
            <w:vMerge w:val="restart"/>
            <w:vAlign w:val="center"/>
          </w:tcPr>
          <w:p w14:paraId="2C9794FB" w14:textId="77777777" w:rsidR="00525FB1" w:rsidRPr="000F2C35" w:rsidRDefault="00525FB1" w:rsidP="004D6CB1">
            <w:pPr>
              <w:jc w:val="center"/>
              <w:rPr>
                <w:b/>
              </w:rPr>
            </w:pPr>
            <w:r w:rsidRPr="000F2C35">
              <w:rPr>
                <w:b/>
              </w:rPr>
              <w:t>DL UE- Average-Latency CDF (</w:t>
            </w:r>
            <w:proofErr w:type="spellStart"/>
            <w:r w:rsidRPr="000F2C35">
              <w:rPr>
                <w:b/>
              </w:rPr>
              <w:t>ms</w:t>
            </w:r>
            <w:proofErr w:type="spellEnd"/>
            <w:r w:rsidRPr="000F2C35">
              <w:rPr>
                <w:b/>
              </w:rPr>
              <w:t>)</w:t>
            </w:r>
          </w:p>
        </w:tc>
        <w:tc>
          <w:tcPr>
            <w:tcW w:w="624" w:type="dxa"/>
            <w:vAlign w:val="center"/>
          </w:tcPr>
          <w:p w14:paraId="4E3B3AB9" w14:textId="77777777" w:rsidR="00525FB1" w:rsidRPr="000F2C35" w:rsidRDefault="00525FB1" w:rsidP="004D6CB1">
            <w:pPr>
              <w:jc w:val="center"/>
              <w:rPr>
                <w:b/>
              </w:rPr>
            </w:pPr>
            <w:r w:rsidRPr="000F2C35">
              <w:rPr>
                <w:b/>
              </w:rPr>
              <w:t>Mean</w:t>
            </w:r>
          </w:p>
        </w:tc>
        <w:tc>
          <w:tcPr>
            <w:tcW w:w="613" w:type="dxa"/>
            <w:vAlign w:val="center"/>
          </w:tcPr>
          <w:p w14:paraId="5148A75E" w14:textId="77777777" w:rsidR="00525FB1" w:rsidRPr="000F2C35" w:rsidRDefault="00525FB1" w:rsidP="004D6CB1">
            <w:pPr>
              <w:jc w:val="center"/>
            </w:pPr>
          </w:p>
        </w:tc>
        <w:tc>
          <w:tcPr>
            <w:tcW w:w="613" w:type="dxa"/>
            <w:vAlign w:val="center"/>
          </w:tcPr>
          <w:p w14:paraId="6B49AB05" w14:textId="77777777" w:rsidR="00525FB1" w:rsidRPr="000F2C35" w:rsidRDefault="00525FB1" w:rsidP="004D6CB1">
            <w:pPr>
              <w:jc w:val="center"/>
            </w:pPr>
          </w:p>
        </w:tc>
        <w:tc>
          <w:tcPr>
            <w:tcW w:w="693" w:type="dxa"/>
            <w:vAlign w:val="center"/>
          </w:tcPr>
          <w:p w14:paraId="0432D1E9" w14:textId="77777777" w:rsidR="00525FB1" w:rsidRPr="000F2C35" w:rsidRDefault="00525FB1" w:rsidP="004D6CB1">
            <w:pPr>
              <w:jc w:val="center"/>
            </w:pPr>
          </w:p>
        </w:tc>
        <w:tc>
          <w:tcPr>
            <w:tcW w:w="706" w:type="dxa"/>
            <w:vAlign w:val="center"/>
          </w:tcPr>
          <w:p w14:paraId="2CAB8B1F" w14:textId="77777777" w:rsidR="00525FB1" w:rsidRPr="000F2C35" w:rsidRDefault="00525FB1" w:rsidP="004D6CB1">
            <w:pPr>
              <w:jc w:val="center"/>
            </w:pPr>
          </w:p>
        </w:tc>
        <w:tc>
          <w:tcPr>
            <w:tcW w:w="706" w:type="dxa"/>
            <w:vAlign w:val="center"/>
          </w:tcPr>
          <w:p w14:paraId="4C04F5EF" w14:textId="77777777" w:rsidR="00525FB1" w:rsidRPr="000F2C35" w:rsidRDefault="00525FB1" w:rsidP="004D6CB1">
            <w:pPr>
              <w:jc w:val="center"/>
            </w:pPr>
          </w:p>
        </w:tc>
        <w:tc>
          <w:tcPr>
            <w:tcW w:w="817" w:type="dxa"/>
            <w:vAlign w:val="center"/>
          </w:tcPr>
          <w:p w14:paraId="755BAB36" w14:textId="77777777" w:rsidR="00525FB1" w:rsidRPr="000F2C35" w:rsidRDefault="00525FB1" w:rsidP="004D6CB1">
            <w:pPr>
              <w:jc w:val="center"/>
            </w:pPr>
          </w:p>
        </w:tc>
        <w:tc>
          <w:tcPr>
            <w:tcW w:w="508" w:type="dxa"/>
            <w:vAlign w:val="center"/>
          </w:tcPr>
          <w:p w14:paraId="58C42B34" w14:textId="77777777" w:rsidR="00525FB1" w:rsidRPr="000F2C35" w:rsidRDefault="00525FB1" w:rsidP="004D6CB1">
            <w:pPr>
              <w:jc w:val="center"/>
            </w:pPr>
          </w:p>
        </w:tc>
        <w:tc>
          <w:tcPr>
            <w:tcW w:w="564" w:type="dxa"/>
            <w:vAlign w:val="center"/>
          </w:tcPr>
          <w:p w14:paraId="78BA5C01" w14:textId="77777777" w:rsidR="00525FB1" w:rsidRPr="000F2C35" w:rsidRDefault="00525FB1" w:rsidP="004D6CB1">
            <w:pPr>
              <w:jc w:val="center"/>
            </w:pPr>
          </w:p>
        </w:tc>
        <w:tc>
          <w:tcPr>
            <w:tcW w:w="699" w:type="dxa"/>
            <w:vAlign w:val="center"/>
          </w:tcPr>
          <w:p w14:paraId="206884B5" w14:textId="77777777" w:rsidR="00525FB1" w:rsidRPr="000F2C35" w:rsidRDefault="00525FB1" w:rsidP="004D6CB1">
            <w:pPr>
              <w:jc w:val="center"/>
            </w:pPr>
          </w:p>
        </w:tc>
      </w:tr>
      <w:tr w:rsidR="00525FB1" w:rsidRPr="000F2C35" w14:paraId="4E07162A" w14:textId="77777777" w:rsidTr="004D6CB1">
        <w:trPr>
          <w:trHeight w:val="20"/>
          <w:jc w:val="center"/>
        </w:trPr>
        <w:tc>
          <w:tcPr>
            <w:tcW w:w="2539" w:type="dxa"/>
            <w:vMerge/>
            <w:vAlign w:val="center"/>
          </w:tcPr>
          <w:p w14:paraId="7A7127F2" w14:textId="77777777" w:rsidR="00525FB1" w:rsidRPr="000F2C35" w:rsidRDefault="00525FB1" w:rsidP="004D6CB1">
            <w:pPr>
              <w:jc w:val="center"/>
              <w:rPr>
                <w:b/>
              </w:rPr>
            </w:pPr>
          </w:p>
        </w:tc>
        <w:tc>
          <w:tcPr>
            <w:tcW w:w="624" w:type="dxa"/>
            <w:vAlign w:val="center"/>
          </w:tcPr>
          <w:p w14:paraId="62166AEB" w14:textId="77777777" w:rsidR="00525FB1" w:rsidRPr="000F2C35" w:rsidRDefault="00525FB1" w:rsidP="004D6CB1">
            <w:pPr>
              <w:jc w:val="center"/>
              <w:rPr>
                <w:b/>
              </w:rPr>
            </w:pPr>
            <w:r w:rsidRPr="000F2C35">
              <w:rPr>
                <w:b/>
              </w:rPr>
              <w:t>5%</w:t>
            </w:r>
          </w:p>
        </w:tc>
        <w:tc>
          <w:tcPr>
            <w:tcW w:w="613" w:type="dxa"/>
            <w:vAlign w:val="center"/>
          </w:tcPr>
          <w:p w14:paraId="1110AAE4" w14:textId="77777777" w:rsidR="00525FB1" w:rsidRPr="000F2C35" w:rsidRDefault="00525FB1" w:rsidP="004D6CB1">
            <w:pPr>
              <w:jc w:val="center"/>
            </w:pPr>
          </w:p>
        </w:tc>
        <w:tc>
          <w:tcPr>
            <w:tcW w:w="613" w:type="dxa"/>
            <w:vAlign w:val="center"/>
          </w:tcPr>
          <w:p w14:paraId="4778A76C" w14:textId="77777777" w:rsidR="00525FB1" w:rsidRPr="000F2C35" w:rsidRDefault="00525FB1" w:rsidP="004D6CB1">
            <w:pPr>
              <w:jc w:val="center"/>
            </w:pPr>
          </w:p>
        </w:tc>
        <w:tc>
          <w:tcPr>
            <w:tcW w:w="693" w:type="dxa"/>
            <w:vAlign w:val="center"/>
          </w:tcPr>
          <w:p w14:paraId="7ABBB5B8" w14:textId="77777777" w:rsidR="00525FB1" w:rsidRPr="000F2C35" w:rsidRDefault="00525FB1" w:rsidP="004D6CB1">
            <w:pPr>
              <w:jc w:val="center"/>
            </w:pPr>
          </w:p>
        </w:tc>
        <w:tc>
          <w:tcPr>
            <w:tcW w:w="706" w:type="dxa"/>
            <w:vAlign w:val="center"/>
          </w:tcPr>
          <w:p w14:paraId="0E374BBB" w14:textId="77777777" w:rsidR="00525FB1" w:rsidRPr="000F2C35" w:rsidRDefault="00525FB1" w:rsidP="004D6CB1">
            <w:pPr>
              <w:jc w:val="center"/>
            </w:pPr>
          </w:p>
        </w:tc>
        <w:tc>
          <w:tcPr>
            <w:tcW w:w="706" w:type="dxa"/>
            <w:vAlign w:val="center"/>
          </w:tcPr>
          <w:p w14:paraId="7A611062" w14:textId="77777777" w:rsidR="00525FB1" w:rsidRPr="000F2C35" w:rsidRDefault="00525FB1" w:rsidP="004D6CB1">
            <w:pPr>
              <w:jc w:val="center"/>
            </w:pPr>
          </w:p>
        </w:tc>
        <w:tc>
          <w:tcPr>
            <w:tcW w:w="817" w:type="dxa"/>
            <w:vAlign w:val="center"/>
          </w:tcPr>
          <w:p w14:paraId="78BE7C6E" w14:textId="77777777" w:rsidR="00525FB1" w:rsidRPr="000F2C35" w:rsidRDefault="00525FB1" w:rsidP="004D6CB1">
            <w:pPr>
              <w:jc w:val="center"/>
            </w:pPr>
          </w:p>
        </w:tc>
        <w:tc>
          <w:tcPr>
            <w:tcW w:w="508" w:type="dxa"/>
            <w:vAlign w:val="center"/>
          </w:tcPr>
          <w:p w14:paraId="3EB87954" w14:textId="77777777" w:rsidR="00525FB1" w:rsidRPr="000F2C35" w:rsidRDefault="00525FB1" w:rsidP="004D6CB1">
            <w:pPr>
              <w:jc w:val="center"/>
            </w:pPr>
          </w:p>
        </w:tc>
        <w:tc>
          <w:tcPr>
            <w:tcW w:w="564" w:type="dxa"/>
            <w:vAlign w:val="center"/>
          </w:tcPr>
          <w:p w14:paraId="46135E9C" w14:textId="77777777" w:rsidR="00525FB1" w:rsidRPr="000F2C35" w:rsidRDefault="00525FB1" w:rsidP="004D6CB1">
            <w:pPr>
              <w:jc w:val="center"/>
            </w:pPr>
          </w:p>
        </w:tc>
        <w:tc>
          <w:tcPr>
            <w:tcW w:w="699" w:type="dxa"/>
            <w:vAlign w:val="center"/>
          </w:tcPr>
          <w:p w14:paraId="7021715E" w14:textId="77777777" w:rsidR="00525FB1" w:rsidRPr="000F2C35" w:rsidRDefault="00525FB1" w:rsidP="004D6CB1">
            <w:pPr>
              <w:jc w:val="center"/>
            </w:pPr>
          </w:p>
        </w:tc>
      </w:tr>
      <w:tr w:rsidR="00525FB1" w:rsidRPr="000F2C35" w14:paraId="655C4F71" w14:textId="77777777" w:rsidTr="004D6CB1">
        <w:trPr>
          <w:trHeight w:val="20"/>
          <w:jc w:val="center"/>
        </w:trPr>
        <w:tc>
          <w:tcPr>
            <w:tcW w:w="2539" w:type="dxa"/>
            <w:vMerge/>
            <w:vAlign w:val="center"/>
          </w:tcPr>
          <w:p w14:paraId="00EA1C35" w14:textId="77777777" w:rsidR="00525FB1" w:rsidRPr="000F2C35" w:rsidRDefault="00525FB1" w:rsidP="004D6CB1">
            <w:pPr>
              <w:jc w:val="center"/>
              <w:rPr>
                <w:b/>
              </w:rPr>
            </w:pPr>
          </w:p>
        </w:tc>
        <w:tc>
          <w:tcPr>
            <w:tcW w:w="624" w:type="dxa"/>
            <w:vAlign w:val="center"/>
          </w:tcPr>
          <w:p w14:paraId="3048D3A7" w14:textId="77777777" w:rsidR="00525FB1" w:rsidRPr="000F2C35" w:rsidRDefault="00525FB1" w:rsidP="004D6CB1">
            <w:pPr>
              <w:jc w:val="center"/>
              <w:rPr>
                <w:b/>
              </w:rPr>
            </w:pPr>
            <w:r w:rsidRPr="000F2C35">
              <w:rPr>
                <w:b/>
              </w:rPr>
              <w:t>50%</w:t>
            </w:r>
          </w:p>
        </w:tc>
        <w:tc>
          <w:tcPr>
            <w:tcW w:w="613" w:type="dxa"/>
            <w:vAlign w:val="center"/>
          </w:tcPr>
          <w:p w14:paraId="74EC828F" w14:textId="77777777" w:rsidR="00525FB1" w:rsidRPr="000F2C35" w:rsidRDefault="00525FB1" w:rsidP="004D6CB1">
            <w:pPr>
              <w:jc w:val="center"/>
            </w:pPr>
          </w:p>
        </w:tc>
        <w:tc>
          <w:tcPr>
            <w:tcW w:w="613" w:type="dxa"/>
            <w:vAlign w:val="center"/>
          </w:tcPr>
          <w:p w14:paraId="3059ABF0" w14:textId="77777777" w:rsidR="00525FB1" w:rsidRPr="000F2C35" w:rsidRDefault="00525FB1" w:rsidP="004D6CB1">
            <w:pPr>
              <w:jc w:val="center"/>
            </w:pPr>
          </w:p>
        </w:tc>
        <w:tc>
          <w:tcPr>
            <w:tcW w:w="693" w:type="dxa"/>
            <w:vAlign w:val="center"/>
          </w:tcPr>
          <w:p w14:paraId="7B25DB58" w14:textId="77777777" w:rsidR="00525FB1" w:rsidRPr="000F2C35" w:rsidRDefault="00525FB1" w:rsidP="004D6CB1">
            <w:pPr>
              <w:jc w:val="center"/>
            </w:pPr>
          </w:p>
        </w:tc>
        <w:tc>
          <w:tcPr>
            <w:tcW w:w="706" w:type="dxa"/>
            <w:vAlign w:val="center"/>
          </w:tcPr>
          <w:p w14:paraId="765CB1E8" w14:textId="77777777" w:rsidR="00525FB1" w:rsidRPr="000F2C35" w:rsidRDefault="00525FB1" w:rsidP="004D6CB1">
            <w:pPr>
              <w:jc w:val="center"/>
            </w:pPr>
          </w:p>
        </w:tc>
        <w:tc>
          <w:tcPr>
            <w:tcW w:w="706" w:type="dxa"/>
            <w:vAlign w:val="center"/>
          </w:tcPr>
          <w:p w14:paraId="5D22038C" w14:textId="77777777" w:rsidR="00525FB1" w:rsidRPr="000F2C35" w:rsidRDefault="00525FB1" w:rsidP="004D6CB1">
            <w:pPr>
              <w:jc w:val="center"/>
            </w:pPr>
          </w:p>
        </w:tc>
        <w:tc>
          <w:tcPr>
            <w:tcW w:w="817" w:type="dxa"/>
            <w:vAlign w:val="center"/>
          </w:tcPr>
          <w:p w14:paraId="7CEEEBD8" w14:textId="77777777" w:rsidR="00525FB1" w:rsidRPr="000F2C35" w:rsidRDefault="00525FB1" w:rsidP="004D6CB1">
            <w:pPr>
              <w:jc w:val="center"/>
            </w:pPr>
          </w:p>
        </w:tc>
        <w:tc>
          <w:tcPr>
            <w:tcW w:w="508" w:type="dxa"/>
            <w:vAlign w:val="center"/>
          </w:tcPr>
          <w:p w14:paraId="74DAC370" w14:textId="77777777" w:rsidR="00525FB1" w:rsidRPr="000F2C35" w:rsidRDefault="00525FB1" w:rsidP="004D6CB1">
            <w:pPr>
              <w:jc w:val="center"/>
            </w:pPr>
          </w:p>
        </w:tc>
        <w:tc>
          <w:tcPr>
            <w:tcW w:w="564" w:type="dxa"/>
            <w:vAlign w:val="center"/>
          </w:tcPr>
          <w:p w14:paraId="07889734" w14:textId="77777777" w:rsidR="00525FB1" w:rsidRPr="000F2C35" w:rsidRDefault="00525FB1" w:rsidP="004D6CB1">
            <w:pPr>
              <w:jc w:val="center"/>
            </w:pPr>
          </w:p>
        </w:tc>
        <w:tc>
          <w:tcPr>
            <w:tcW w:w="699" w:type="dxa"/>
            <w:vAlign w:val="center"/>
          </w:tcPr>
          <w:p w14:paraId="1E1D4E94" w14:textId="77777777" w:rsidR="00525FB1" w:rsidRPr="000F2C35" w:rsidRDefault="00525FB1" w:rsidP="004D6CB1">
            <w:pPr>
              <w:jc w:val="center"/>
            </w:pPr>
          </w:p>
        </w:tc>
      </w:tr>
      <w:tr w:rsidR="00525FB1" w:rsidRPr="000F2C35" w14:paraId="4135A56F" w14:textId="77777777" w:rsidTr="004D6CB1">
        <w:trPr>
          <w:trHeight w:val="20"/>
          <w:jc w:val="center"/>
        </w:trPr>
        <w:tc>
          <w:tcPr>
            <w:tcW w:w="2539" w:type="dxa"/>
            <w:vMerge/>
            <w:vAlign w:val="center"/>
          </w:tcPr>
          <w:p w14:paraId="21608D6D" w14:textId="77777777" w:rsidR="00525FB1" w:rsidRPr="000F2C35" w:rsidRDefault="00525FB1" w:rsidP="004D6CB1">
            <w:pPr>
              <w:jc w:val="center"/>
              <w:rPr>
                <w:b/>
              </w:rPr>
            </w:pPr>
          </w:p>
        </w:tc>
        <w:tc>
          <w:tcPr>
            <w:tcW w:w="624" w:type="dxa"/>
            <w:vAlign w:val="center"/>
          </w:tcPr>
          <w:p w14:paraId="101E4D3E" w14:textId="77777777" w:rsidR="00525FB1" w:rsidRPr="000F2C35" w:rsidRDefault="00525FB1" w:rsidP="004D6CB1">
            <w:pPr>
              <w:jc w:val="center"/>
              <w:rPr>
                <w:b/>
              </w:rPr>
            </w:pPr>
            <w:r w:rsidRPr="000F2C35">
              <w:rPr>
                <w:b/>
              </w:rPr>
              <w:t>95%</w:t>
            </w:r>
          </w:p>
        </w:tc>
        <w:tc>
          <w:tcPr>
            <w:tcW w:w="613" w:type="dxa"/>
            <w:vAlign w:val="center"/>
          </w:tcPr>
          <w:p w14:paraId="7585F14D" w14:textId="77777777" w:rsidR="00525FB1" w:rsidRPr="000F2C35" w:rsidRDefault="00525FB1" w:rsidP="004D6CB1">
            <w:pPr>
              <w:jc w:val="center"/>
            </w:pPr>
          </w:p>
        </w:tc>
        <w:tc>
          <w:tcPr>
            <w:tcW w:w="613" w:type="dxa"/>
            <w:vAlign w:val="center"/>
          </w:tcPr>
          <w:p w14:paraId="2E871681" w14:textId="77777777" w:rsidR="00525FB1" w:rsidRPr="000F2C35" w:rsidRDefault="00525FB1" w:rsidP="004D6CB1">
            <w:pPr>
              <w:jc w:val="center"/>
            </w:pPr>
          </w:p>
        </w:tc>
        <w:tc>
          <w:tcPr>
            <w:tcW w:w="693" w:type="dxa"/>
            <w:vAlign w:val="center"/>
          </w:tcPr>
          <w:p w14:paraId="0F770C30" w14:textId="77777777" w:rsidR="00525FB1" w:rsidRPr="000F2C35" w:rsidRDefault="00525FB1" w:rsidP="004D6CB1">
            <w:pPr>
              <w:jc w:val="center"/>
            </w:pPr>
          </w:p>
        </w:tc>
        <w:tc>
          <w:tcPr>
            <w:tcW w:w="706" w:type="dxa"/>
            <w:vAlign w:val="center"/>
          </w:tcPr>
          <w:p w14:paraId="651B3F30" w14:textId="77777777" w:rsidR="00525FB1" w:rsidRPr="000F2C35" w:rsidRDefault="00525FB1" w:rsidP="004D6CB1">
            <w:pPr>
              <w:jc w:val="center"/>
            </w:pPr>
          </w:p>
        </w:tc>
        <w:tc>
          <w:tcPr>
            <w:tcW w:w="706" w:type="dxa"/>
            <w:vAlign w:val="center"/>
          </w:tcPr>
          <w:p w14:paraId="615405A7" w14:textId="77777777" w:rsidR="00525FB1" w:rsidRPr="000F2C35" w:rsidRDefault="00525FB1" w:rsidP="004D6CB1">
            <w:pPr>
              <w:jc w:val="center"/>
            </w:pPr>
          </w:p>
        </w:tc>
        <w:tc>
          <w:tcPr>
            <w:tcW w:w="817" w:type="dxa"/>
            <w:vAlign w:val="center"/>
          </w:tcPr>
          <w:p w14:paraId="6F69C31D" w14:textId="77777777" w:rsidR="00525FB1" w:rsidRPr="000F2C35" w:rsidRDefault="00525FB1" w:rsidP="004D6CB1">
            <w:pPr>
              <w:jc w:val="center"/>
            </w:pPr>
          </w:p>
        </w:tc>
        <w:tc>
          <w:tcPr>
            <w:tcW w:w="508" w:type="dxa"/>
            <w:vAlign w:val="center"/>
          </w:tcPr>
          <w:p w14:paraId="476F1B82" w14:textId="77777777" w:rsidR="00525FB1" w:rsidRPr="000F2C35" w:rsidRDefault="00525FB1" w:rsidP="004D6CB1">
            <w:pPr>
              <w:jc w:val="center"/>
            </w:pPr>
          </w:p>
        </w:tc>
        <w:tc>
          <w:tcPr>
            <w:tcW w:w="564" w:type="dxa"/>
            <w:vAlign w:val="center"/>
          </w:tcPr>
          <w:p w14:paraId="0C7F1A54" w14:textId="77777777" w:rsidR="00525FB1" w:rsidRPr="000F2C35" w:rsidRDefault="00525FB1" w:rsidP="004D6CB1">
            <w:pPr>
              <w:jc w:val="center"/>
            </w:pPr>
          </w:p>
        </w:tc>
        <w:tc>
          <w:tcPr>
            <w:tcW w:w="699" w:type="dxa"/>
            <w:vAlign w:val="center"/>
          </w:tcPr>
          <w:p w14:paraId="0321C2AA" w14:textId="77777777" w:rsidR="00525FB1" w:rsidRPr="000F2C35" w:rsidRDefault="00525FB1" w:rsidP="004D6CB1">
            <w:pPr>
              <w:jc w:val="center"/>
            </w:pPr>
          </w:p>
        </w:tc>
      </w:tr>
      <w:tr w:rsidR="00525FB1" w:rsidRPr="000F2C35" w14:paraId="5BE39E10" w14:textId="77777777" w:rsidTr="004D6CB1">
        <w:trPr>
          <w:trHeight w:val="20"/>
          <w:jc w:val="center"/>
        </w:trPr>
        <w:tc>
          <w:tcPr>
            <w:tcW w:w="2539" w:type="dxa"/>
            <w:vMerge w:val="restart"/>
            <w:vAlign w:val="center"/>
          </w:tcPr>
          <w:p w14:paraId="42187D93" w14:textId="77777777" w:rsidR="00525FB1" w:rsidRPr="000F2C35" w:rsidRDefault="00525FB1" w:rsidP="004D6CB1">
            <w:pPr>
              <w:jc w:val="center"/>
              <w:rPr>
                <w:b/>
              </w:rPr>
            </w:pPr>
            <w:r w:rsidRPr="000F2C35">
              <w:rPr>
                <w:b/>
              </w:rPr>
              <w:t>UL Packet-Latency CDF (</w:t>
            </w:r>
            <w:proofErr w:type="spellStart"/>
            <w:r w:rsidRPr="000F2C35">
              <w:rPr>
                <w:b/>
              </w:rPr>
              <w:t>ms</w:t>
            </w:r>
            <w:proofErr w:type="spellEnd"/>
            <w:r w:rsidRPr="000F2C35">
              <w:rPr>
                <w:b/>
              </w:rPr>
              <w:t>)</w:t>
            </w:r>
          </w:p>
        </w:tc>
        <w:tc>
          <w:tcPr>
            <w:tcW w:w="624" w:type="dxa"/>
            <w:vAlign w:val="center"/>
          </w:tcPr>
          <w:p w14:paraId="4096509C" w14:textId="77777777" w:rsidR="00525FB1" w:rsidRPr="000F2C35" w:rsidRDefault="00525FB1" w:rsidP="004D6CB1">
            <w:pPr>
              <w:jc w:val="center"/>
              <w:rPr>
                <w:b/>
              </w:rPr>
            </w:pPr>
            <w:r w:rsidRPr="000F2C35">
              <w:rPr>
                <w:b/>
              </w:rPr>
              <w:t>Mean</w:t>
            </w:r>
          </w:p>
        </w:tc>
        <w:tc>
          <w:tcPr>
            <w:tcW w:w="613" w:type="dxa"/>
            <w:vAlign w:val="center"/>
          </w:tcPr>
          <w:p w14:paraId="619F5333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11.29</w:t>
            </w:r>
          </w:p>
        </w:tc>
        <w:tc>
          <w:tcPr>
            <w:tcW w:w="613" w:type="dxa"/>
            <w:vAlign w:val="center"/>
          </w:tcPr>
          <w:p w14:paraId="3847C643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9.52</w:t>
            </w:r>
          </w:p>
        </w:tc>
        <w:tc>
          <w:tcPr>
            <w:tcW w:w="693" w:type="dxa"/>
            <w:vAlign w:val="center"/>
          </w:tcPr>
          <w:p w14:paraId="348DC00C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-15.72</w:t>
            </w:r>
          </w:p>
        </w:tc>
        <w:tc>
          <w:tcPr>
            <w:tcW w:w="706" w:type="dxa"/>
            <w:vAlign w:val="center"/>
          </w:tcPr>
          <w:p w14:paraId="3D0D5FAE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17.96</w:t>
            </w:r>
          </w:p>
        </w:tc>
        <w:tc>
          <w:tcPr>
            <w:tcW w:w="706" w:type="dxa"/>
            <w:vAlign w:val="center"/>
          </w:tcPr>
          <w:p w14:paraId="451C6F73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16.16</w:t>
            </w:r>
          </w:p>
        </w:tc>
        <w:tc>
          <w:tcPr>
            <w:tcW w:w="817" w:type="dxa"/>
            <w:vAlign w:val="center"/>
          </w:tcPr>
          <w:p w14:paraId="6EEC756D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-10.04</w:t>
            </w:r>
          </w:p>
        </w:tc>
        <w:tc>
          <w:tcPr>
            <w:tcW w:w="508" w:type="dxa"/>
            <w:vAlign w:val="center"/>
          </w:tcPr>
          <w:p w14:paraId="0061D0F6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48.48</w:t>
            </w:r>
          </w:p>
        </w:tc>
        <w:tc>
          <w:tcPr>
            <w:tcW w:w="564" w:type="dxa"/>
            <w:vAlign w:val="center"/>
          </w:tcPr>
          <w:p w14:paraId="439A124F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45.78</w:t>
            </w:r>
          </w:p>
        </w:tc>
        <w:tc>
          <w:tcPr>
            <w:tcW w:w="699" w:type="dxa"/>
            <w:vAlign w:val="center"/>
          </w:tcPr>
          <w:p w14:paraId="08BD293C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-5.57</w:t>
            </w:r>
          </w:p>
        </w:tc>
      </w:tr>
      <w:tr w:rsidR="00525FB1" w:rsidRPr="000F2C35" w14:paraId="5BA102C8" w14:textId="77777777" w:rsidTr="004D6CB1">
        <w:trPr>
          <w:trHeight w:val="20"/>
          <w:jc w:val="center"/>
        </w:trPr>
        <w:tc>
          <w:tcPr>
            <w:tcW w:w="2539" w:type="dxa"/>
            <w:vMerge/>
            <w:vAlign w:val="center"/>
          </w:tcPr>
          <w:p w14:paraId="4633BFA7" w14:textId="77777777" w:rsidR="00525FB1" w:rsidRPr="000F2C35" w:rsidRDefault="00525FB1" w:rsidP="004D6CB1">
            <w:pPr>
              <w:jc w:val="center"/>
              <w:rPr>
                <w:b/>
              </w:rPr>
            </w:pPr>
          </w:p>
        </w:tc>
        <w:tc>
          <w:tcPr>
            <w:tcW w:w="624" w:type="dxa"/>
            <w:vAlign w:val="center"/>
          </w:tcPr>
          <w:p w14:paraId="4A4C3C77" w14:textId="77777777" w:rsidR="00525FB1" w:rsidRPr="000F2C35" w:rsidRDefault="00525FB1" w:rsidP="004D6CB1">
            <w:pPr>
              <w:jc w:val="center"/>
              <w:rPr>
                <w:b/>
              </w:rPr>
            </w:pPr>
            <w:r w:rsidRPr="000F2C35">
              <w:rPr>
                <w:b/>
              </w:rPr>
              <w:t>5%</w:t>
            </w:r>
          </w:p>
        </w:tc>
        <w:tc>
          <w:tcPr>
            <w:tcW w:w="613" w:type="dxa"/>
            <w:vAlign w:val="center"/>
          </w:tcPr>
          <w:p w14:paraId="69B8700E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5.79</w:t>
            </w:r>
          </w:p>
        </w:tc>
        <w:tc>
          <w:tcPr>
            <w:tcW w:w="613" w:type="dxa"/>
            <w:vAlign w:val="center"/>
          </w:tcPr>
          <w:p w14:paraId="63AFA638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5.71</w:t>
            </w:r>
          </w:p>
        </w:tc>
        <w:tc>
          <w:tcPr>
            <w:tcW w:w="693" w:type="dxa"/>
            <w:vAlign w:val="center"/>
          </w:tcPr>
          <w:p w14:paraId="6488AA14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-1.43</w:t>
            </w:r>
          </w:p>
        </w:tc>
        <w:tc>
          <w:tcPr>
            <w:tcW w:w="706" w:type="dxa"/>
            <w:vAlign w:val="center"/>
          </w:tcPr>
          <w:p w14:paraId="69F1A525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10.73</w:t>
            </w:r>
          </w:p>
        </w:tc>
        <w:tc>
          <w:tcPr>
            <w:tcW w:w="706" w:type="dxa"/>
            <w:vAlign w:val="center"/>
          </w:tcPr>
          <w:p w14:paraId="76595B26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11.03</w:t>
            </w:r>
          </w:p>
        </w:tc>
        <w:tc>
          <w:tcPr>
            <w:tcW w:w="817" w:type="dxa"/>
            <w:vAlign w:val="center"/>
          </w:tcPr>
          <w:p w14:paraId="5D0AB16C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2.76</w:t>
            </w:r>
          </w:p>
        </w:tc>
        <w:tc>
          <w:tcPr>
            <w:tcW w:w="508" w:type="dxa"/>
            <w:vAlign w:val="center"/>
          </w:tcPr>
          <w:p w14:paraId="7E45565F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33.28</w:t>
            </w:r>
          </w:p>
        </w:tc>
        <w:tc>
          <w:tcPr>
            <w:tcW w:w="564" w:type="dxa"/>
            <w:vAlign w:val="center"/>
          </w:tcPr>
          <w:p w14:paraId="450F680F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34.73</w:t>
            </w:r>
          </w:p>
        </w:tc>
        <w:tc>
          <w:tcPr>
            <w:tcW w:w="699" w:type="dxa"/>
            <w:vAlign w:val="center"/>
          </w:tcPr>
          <w:p w14:paraId="7B17D05A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4.34</w:t>
            </w:r>
          </w:p>
        </w:tc>
      </w:tr>
      <w:tr w:rsidR="00525FB1" w:rsidRPr="000F2C35" w14:paraId="40C23BBF" w14:textId="77777777" w:rsidTr="004D6CB1">
        <w:trPr>
          <w:trHeight w:val="20"/>
          <w:jc w:val="center"/>
        </w:trPr>
        <w:tc>
          <w:tcPr>
            <w:tcW w:w="2539" w:type="dxa"/>
            <w:vMerge/>
            <w:vAlign w:val="center"/>
          </w:tcPr>
          <w:p w14:paraId="4AF496AF" w14:textId="77777777" w:rsidR="00525FB1" w:rsidRPr="000F2C35" w:rsidRDefault="00525FB1" w:rsidP="004D6CB1">
            <w:pPr>
              <w:jc w:val="center"/>
              <w:rPr>
                <w:b/>
              </w:rPr>
            </w:pPr>
          </w:p>
        </w:tc>
        <w:tc>
          <w:tcPr>
            <w:tcW w:w="624" w:type="dxa"/>
            <w:vAlign w:val="center"/>
          </w:tcPr>
          <w:p w14:paraId="2445A439" w14:textId="77777777" w:rsidR="00525FB1" w:rsidRPr="000F2C35" w:rsidRDefault="00525FB1" w:rsidP="004D6CB1">
            <w:pPr>
              <w:jc w:val="center"/>
              <w:rPr>
                <w:b/>
              </w:rPr>
            </w:pPr>
            <w:r w:rsidRPr="000F2C35">
              <w:rPr>
                <w:b/>
              </w:rPr>
              <w:t>50%</w:t>
            </w:r>
          </w:p>
        </w:tc>
        <w:tc>
          <w:tcPr>
            <w:tcW w:w="613" w:type="dxa"/>
            <w:vAlign w:val="center"/>
          </w:tcPr>
          <w:p w14:paraId="1EB9E0B9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10.66</w:t>
            </w:r>
          </w:p>
        </w:tc>
        <w:tc>
          <w:tcPr>
            <w:tcW w:w="613" w:type="dxa"/>
            <w:vAlign w:val="center"/>
          </w:tcPr>
          <w:p w14:paraId="5BEECDA8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9.19</w:t>
            </w:r>
          </w:p>
        </w:tc>
        <w:tc>
          <w:tcPr>
            <w:tcW w:w="693" w:type="dxa"/>
            <w:vAlign w:val="center"/>
          </w:tcPr>
          <w:p w14:paraId="73548590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-13.83</w:t>
            </w:r>
          </w:p>
        </w:tc>
        <w:tc>
          <w:tcPr>
            <w:tcW w:w="706" w:type="dxa"/>
            <w:vAlign w:val="center"/>
          </w:tcPr>
          <w:p w14:paraId="0C94D5DC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18.05</w:t>
            </w:r>
          </w:p>
        </w:tc>
        <w:tc>
          <w:tcPr>
            <w:tcW w:w="706" w:type="dxa"/>
            <w:vAlign w:val="center"/>
          </w:tcPr>
          <w:p w14:paraId="44DD05A7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16.94</w:t>
            </w:r>
          </w:p>
        </w:tc>
        <w:tc>
          <w:tcPr>
            <w:tcW w:w="817" w:type="dxa"/>
            <w:vAlign w:val="center"/>
          </w:tcPr>
          <w:p w14:paraId="6E2EC25D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-6.12</w:t>
            </w:r>
          </w:p>
        </w:tc>
        <w:tc>
          <w:tcPr>
            <w:tcW w:w="508" w:type="dxa"/>
            <w:vAlign w:val="center"/>
          </w:tcPr>
          <w:p w14:paraId="12E35CCE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47.77</w:t>
            </w:r>
          </w:p>
        </w:tc>
        <w:tc>
          <w:tcPr>
            <w:tcW w:w="564" w:type="dxa"/>
            <w:vAlign w:val="center"/>
          </w:tcPr>
          <w:p w14:paraId="376BF76B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46.41</w:t>
            </w:r>
          </w:p>
        </w:tc>
        <w:tc>
          <w:tcPr>
            <w:tcW w:w="699" w:type="dxa"/>
            <w:vAlign w:val="center"/>
          </w:tcPr>
          <w:p w14:paraId="43FFA0A2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-2.85</w:t>
            </w:r>
          </w:p>
        </w:tc>
      </w:tr>
      <w:tr w:rsidR="00525FB1" w:rsidRPr="000F2C35" w14:paraId="696276F6" w14:textId="77777777" w:rsidTr="004D6CB1">
        <w:trPr>
          <w:trHeight w:val="20"/>
          <w:jc w:val="center"/>
        </w:trPr>
        <w:tc>
          <w:tcPr>
            <w:tcW w:w="2539" w:type="dxa"/>
            <w:vMerge/>
            <w:vAlign w:val="center"/>
          </w:tcPr>
          <w:p w14:paraId="767AE081" w14:textId="77777777" w:rsidR="00525FB1" w:rsidRPr="000F2C35" w:rsidRDefault="00525FB1" w:rsidP="004D6CB1">
            <w:pPr>
              <w:jc w:val="center"/>
              <w:rPr>
                <w:b/>
              </w:rPr>
            </w:pPr>
          </w:p>
        </w:tc>
        <w:tc>
          <w:tcPr>
            <w:tcW w:w="624" w:type="dxa"/>
            <w:vAlign w:val="center"/>
          </w:tcPr>
          <w:p w14:paraId="6303B810" w14:textId="77777777" w:rsidR="00525FB1" w:rsidRPr="000F2C35" w:rsidRDefault="00525FB1" w:rsidP="004D6CB1">
            <w:pPr>
              <w:jc w:val="center"/>
              <w:rPr>
                <w:b/>
              </w:rPr>
            </w:pPr>
            <w:r w:rsidRPr="000F2C35">
              <w:rPr>
                <w:b/>
              </w:rPr>
              <w:t>95%</w:t>
            </w:r>
          </w:p>
        </w:tc>
        <w:tc>
          <w:tcPr>
            <w:tcW w:w="613" w:type="dxa"/>
            <w:vAlign w:val="center"/>
          </w:tcPr>
          <w:p w14:paraId="20B919C0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18.35</w:t>
            </w:r>
          </w:p>
        </w:tc>
        <w:tc>
          <w:tcPr>
            <w:tcW w:w="613" w:type="dxa"/>
            <w:vAlign w:val="center"/>
          </w:tcPr>
          <w:p w14:paraId="781DAFB7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14.80</w:t>
            </w:r>
          </w:p>
        </w:tc>
        <w:tc>
          <w:tcPr>
            <w:tcW w:w="693" w:type="dxa"/>
            <w:vAlign w:val="center"/>
          </w:tcPr>
          <w:p w14:paraId="25EAFEEF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-19.33</w:t>
            </w:r>
          </w:p>
        </w:tc>
        <w:tc>
          <w:tcPr>
            <w:tcW w:w="706" w:type="dxa"/>
            <w:vAlign w:val="center"/>
          </w:tcPr>
          <w:p w14:paraId="4342EF9D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26.71</w:t>
            </w:r>
          </w:p>
        </w:tc>
        <w:tc>
          <w:tcPr>
            <w:tcW w:w="706" w:type="dxa"/>
            <w:vAlign w:val="center"/>
          </w:tcPr>
          <w:p w14:paraId="79EF3D3D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20.57</w:t>
            </w:r>
          </w:p>
        </w:tc>
        <w:tc>
          <w:tcPr>
            <w:tcW w:w="817" w:type="dxa"/>
            <w:vAlign w:val="center"/>
          </w:tcPr>
          <w:p w14:paraId="6A0D39E1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-22.97</w:t>
            </w:r>
          </w:p>
        </w:tc>
        <w:tc>
          <w:tcPr>
            <w:tcW w:w="508" w:type="dxa"/>
            <w:vAlign w:val="center"/>
          </w:tcPr>
          <w:p w14:paraId="18725C29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70.56</w:t>
            </w:r>
          </w:p>
        </w:tc>
        <w:tc>
          <w:tcPr>
            <w:tcW w:w="564" w:type="dxa"/>
            <w:vAlign w:val="center"/>
          </w:tcPr>
          <w:p w14:paraId="76464830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52.56</w:t>
            </w:r>
          </w:p>
        </w:tc>
        <w:tc>
          <w:tcPr>
            <w:tcW w:w="699" w:type="dxa"/>
            <w:vAlign w:val="center"/>
          </w:tcPr>
          <w:p w14:paraId="014C5B98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-25.51</w:t>
            </w:r>
          </w:p>
        </w:tc>
      </w:tr>
      <w:tr w:rsidR="00525FB1" w:rsidRPr="000F2C35" w14:paraId="49308754" w14:textId="77777777" w:rsidTr="004D6CB1">
        <w:trPr>
          <w:trHeight w:val="20"/>
          <w:jc w:val="center"/>
        </w:trPr>
        <w:tc>
          <w:tcPr>
            <w:tcW w:w="2539" w:type="dxa"/>
            <w:vMerge w:val="restart"/>
            <w:vAlign w:val="center"/>
          </w:tcPr>
          <w:p w14:paraId="017AA3AC" w14:textId="77777777" w:rsidR="00525FB1" w:rsidRPr="000F2C35" w:rsidRDefault="00525FB1" w:rsidP="004D6CB1">
            <w:pPr>
              <w:jc w:val="center"/>
              <w:rPr>
                <w:b/>
              </w:rPr>
            </w:pPr>
            <w:r w:rsidRPr="000F2C35">
              <w:rPr>
                <w:b/>
              </w:rPr>
              <w:t>UL UE- Average-Latency CDF (</w:t>
            </w:r>
            <w:proofErr w:type="spellStart"/>
            <w:r w:rsidRPr="000F2C35">
              <w:rPr>
                <w:b/>
              </w:rPr>
              <w:t>ms</w:t>
            </w:r>
            <w:proofErr w:type="spellEnd"/>
            <w:r w:rsidRPr="000F2C35">
              <w:rPr>
                <w:b/>
              </w:rPr>
              <w:t>)</w:t>
            </w:r>
          </w:p>
        </w:tc>
        <w:tc>
          <w:tcPr>
            <w:tcW w:w="624" w:type="dxa"/>
            <w:vAlign w:val="center"/>
          </w:tcPr>
          <w:p w14:paraId="58E5B66E" w14:textId="77777777" w:rsidR="00525FB1" w:rsidRPr="000F2C35" w:rsidRDefault="00525FB1" w:rsidP="004D6CB1">
            <w:pPr>
              <w:jc w:val="center"/>
              <w:rPr>
                <w:b/>
              </w:rPr>
            </w:pPr>
            <w:r w:rsidRPr="000F2C35">
              <w:rPr>
                <w:b/>
              </w:rPr>
              <w:t>Mean</w:t>
            </w:r>
          </w:p>
        </w:tc>
        <w:tc>
          <w:tcPr>
            <w:tcW w:w="613" w:type="dxa"/>
            <w:vAlign w:val="center"/>
          </w:tcPr>
          <w:p w14:paraId="7F947599" w14:textId="77777777" w:rsidR="00525FB1" w:rsidRPr="000F2C35" w:rsidRDefault="00525FB1" w:rsidP="004D6CB1">
            <w:pPr>
              <w:jc w:val="center"/>
            </w:pPr>
          </w:p>
        </w:tc>
        <w:tc>
          <w:tcPr>
            <w:tcW w:w="613" w:type="dxa"/>
            <w:vAlign w:val="center"/>
          </w:tcPr>
          <w:p w14:paraId="7D705980" w14:textId="77777777" w:rsidR="00525FB1" w:rsidRPr="000F2C35" w:rsidRDefault="00525FB1" w:rsidP="004D6CB1">
            <w:pPr>
              <w:jc w:val="center"/>
            </w:pPr>
          </w:p>
        </w:tc>
        <w:tc>
          <w:tcPr>
            <w:tcW w:w="693" w:type="dxa"/>
            <w:vAlign w:val="center"/>
          </w:tcPr>
          <w:p w14:paraId="5A268B7E" w14:textId="77777777" w:rsidR="00525FB1" w:rsidRPr="000F2C35" w:rsidRDefault="00525FB1" w:rsidP="004D6CB1">
            <w:pPr>
              <w:jc w:val="center"/>
            </w:pPr>
          </w:p>
        </w:tc>
        <w:tc>
          <w:tcPr>
            <w:tcW w:w="706" w:type="dxa"/>
            <w:vAlign w:val="center"/>
          </w:tcPr>
          <w:p w14:paraId="13C254B1" w14:textId="77777777" w:rsidR="00525FB1" w:rsidRPr="000F2C35" w:rsidRDefault="00525FB1" w:rsidP="004D6CB1">
            <w:pPr>
              <w:jc w:val="center"/>
            </w:pPr>
          </w:p>
        </w:tc>
        <w:tc>
          <w:tcPr>
            <w:tcW w:w="706" w:type="dxa"/>
            <w:vAlign w:val="center"/>
          </w:tcPr>
          <w:p w14:paraId="2137BDB4" w14:textId="77777777" w:rsidR="00525FB1" w:rsidRPr="000F2C35" w:rsidRDefault="00525FB1" w:rsidP="004D6CB1">
            <w:pPr>
              <w:jc w:val="center"/>
            </w:pPr>
          </w:p>
        </w:tc>
        <w:tc>
          <w:tcPr>
            <w:tcW w:w="817" w:type="dxa"/>
            <w:vAlign w:val="center"/>
          </w:tcPr>
          <w:p w14:paraId="72756D17" w14:textId="77777777" w:rsidR="00525FB1" w:rsidRPr="000F2C35" w:rsidRDefault="00525FB1" w:rsidP="004D6CB1">
            <w:pPr>
              <w:jc w:val="center"/>
            </w:pPr>
          </w:p>
        </w:tc>
        <w:tc>
          <w:tcPr>
            <w:tcW w:w="508" w:type="dxa"/>
            <w:vAlign w:val="center"/>
          </w:tcPr>
          <w:p w14:paraId="1DE70F3B" w14:textId="77777777" w:rsidR="00525FB1" w:rsidRPr="000F2C35" w:rsidRDefault="00525FB1" w:rsidP="004D6CB1">
            <w:pPr>
              <w:jc w:val="center"/>
            </w:pPr>
          </w:p>
        </w:tc>
        <w:tc>
          <w:tcPr>
            <w:tcW w:w="564" w:type="dxa"/>
            <w:vAlign w:val="center"/>
          </w:tcPr>
          <w:p w14:paraId="44401849" w14:textId="77777777" w:rsidR="00525FB1" w:rsidRPr="000F2C35" w:rsidRDefault="00525FB1" w:rsidP="004D6CB1">
            <w:pPr>
              <w:jc w:val="center"/>
            </w:pPr>
          </w:p>
        </w:tc>
        <w:tc>
          <w:tcPr>
            <w:tcW w:w="699" w:type="dxa"/>
            <w:vAlign w:val="center"/>
          </w:tcPr>
          <w:p w14:paraId="69F077CB" w14:textId="77777777" w:rsidR="00525FB1" w:rsidRPr="000F2C35" w:rsidRDefault="00525FB1" w:rsidP="004D6CB1">
            <w:pPr>
              <w:jc w:val="center"/>
            </w:pPr>
          </w:p>
        </w:tc>
      </w:tr>
      <w:tr w:rsidR="00525FB1" w:rsidRPr="000F2C35" w14:paraId="1150E366" w14:textId="77777777" w:rsidTr="004D6CB1">
        <w:trPr>
          <w:trHeight w:val="20"/>
          <w:jc w:val="center"/>
        </w:trPr>
        <w:tc>
          <w:tcPr>
            <w:tcW w:w="2539" w:type="dxa"/>
            <w:vMerge/>
            <w:vAlign w:val="center"/>
          </w:tcPr>
          <w:p w14:paraId="65C48086" w14:textId="77777777" w:rsidR="00525FB1" w:rsidRPr="000F2C35" w:rsidRDefault="00525FB1" w:rsidP="004D6CB1">
            <w:pPr>
              <w:jc w:val="center"/>
              <w:rPr>
                <w:b/>
              </w:rPr>
            </w:pPr>
          </w:p>
        </w:tc>
        <w:tc>
          <w:tcPr>
            <w:tcW w:w="624" w:type="dxa"/>
            <w:vAlign w:val="center"/>
          </w:tcPr>
          <w:p w14:paraId="3E837ACF" w14:textId="77777777" w:rsidR="00525FB1" w:rsidRPr="000F2C35" w:rsidRDefault="00525FB1" w:rsidP="004D6CB1">
            <w:pPr>
              <w:jc w:val="center"/>
              <w:rPr>
                <w:b/>
              </w:rPr>
            </w:pPr>
            <w:r w:rsidRPr="000F2C35">
              <w:rPr>
                <w:b/>
              </w:rPr>
              <w:t>5%</w:t>
            </w:r>
          </w:p>
        </w:tc>
        <w:tc>
          <w:tcPr>
            <w:tcW w:w="613" w:type="dxa"/>
            <w:vAlign w:val="center"/>
          </w:tcPr>
          <w:p w14:paraId="550B20C7" w14:textId="77777777" w:rsidR="00525FB1" w:rsidRPr="000F2C35" w:rsidRDefault="00525FB1" w:rsidP="004D6CB1">
            <w:pPr>
              <w:jc w:val="center"/>
            </w:pPr>
          </w:p>
        </w:tc>
        <w:tc>
          <w:tcPr>
            <w:tcW w:w="613" w:type="dxa"/>
            <w:vAlign w:val="center"/>
          </w:tcPr>
          <w:p w14:paraId="26F55A5F" w14:textId="77777777" w:rsidR="00525FB1" w:rsidRPr="000F2C35" w:rsidRDefault="00525FB1" w:rsidP="004D6CB1">
            <w:pPr>
              <w:jc w:val="center"/>
            </w:pPr>
          </w:p>
        </w:tc>
        <w:tc>
          <w:tcPr>
            <w:tcW w:w="693" w:type="dxa"/>
            <w:vAlign w:val="center"/>
          </w:tcPr>
          <w:p w14:paraId="2D98AD74" w14:textId="77777777" w:rsidR="00525FB1" w:rsidRPr="000F2C35" w:rsidRDefault="00525FB1" w:rsidP="004D6CB1">
            <w:pPr>
              <w:jc w:val="center"/>
            </w:pPr>
          </w:p>
        </w:tc>
        <w:tc>
          <w:tcPr>
            <w:tcW w:w="706" w:type="dxa"/>
            <w:vAlign w:val="center"/>
          </w:tcPr>
          <w:p w14:paraId="554304CB" w14:textId="77777777" w:rsidR="00525FB1" w:rsidRPr="000F2C35" w:rsidRDefault="00525FB1" w:rsidP="004D6CB1">
            <w:pPr>
              <w:jc w:val="center"/>
            </w:pPr>
          </w:p>
        </w:tc>
        <w:tc>
          <w:tcPr>
            <w:tcW w:w="706" w:type="dxa"/>
            <w:vAlign w:val="center"/>
          </w:tcPr>
          <w:p w14:paraId="071BCECB" w14:textId="77777777" w:rsidR="00525FB1" w:rsidRPr="000F2C35" w:rsidRDefault="00525FB1" w:rsidP="004D6CB1">
            <w:pPr>
              <w:jc w:val="center"/>
            </w:pPr>
          </w:p>
        </w:tc>
        <w:tc>
          <w:tcPr>
            <w:tcW w:w="817" w:type="dxa"/>
            <w:vAlign w:val="center"/>
          </w:tcPr>
          <w:p w14:paraId="50D8FC90" w14:textId="77777777" w:rsidR="00525FB1" w:rsidRPr="000F2C35" w:rsidRDefault="00525FB1" w:rsidP="004D6CB1">
            <w:pPr>
              <w:jc w:val="center"/>
            </w:pPr>
          </w:p>
        </w:tc>
        <w:tc>
          <w:tcPr>
            <w:tcW w:w="508" w:type="dxa"/>
            <w:vAlign w:val="center"/>
          </w:tcPr>
          <w:p w14:paraId="2F5E10B5" w14:textId="77777777" w:rsidR="00525FB1" w:rsidRPr="000F2C35" w:rsidRDefault="00525FB1" w:rsidP="004D6CB1">
            <w:pPr>
              <w:jc w:val="center"/>
            </w:pPr>
          </w:p>
        </w:tc>
        <w:tc>
          <w:tcPr>
            <w:tcW w:w="564" w:type="dxa"/>
            <w:vAlign w:val="center"/>
          </w:tcPr>
          <w:p w14:paraId="46B3B4EA" w14:textId="77777777" w:rsidR="00525FB1" w:rsidRPr="000F2C35" w:rsidRDefault="00525FB1" w:rsidP="004D6CB1">
            <w:pPr>
              <w:jc w:val="center"/>
            </w:pPr>
          </w:p>
        </w:tc>
        <w:tc>
          <w:tcPr>
            <w:tcW w:w="699" w:type="dxa"/>
            <w:vAlign w:val="center"/>
          </w:tcPr>
          <w:p w14:paraId="77304195" w14:textId="77777777" w:rsidR="00525FB1" w:rsidRPr="000F2C35" w:rsidRDefault="00525FB1" w:rsidP="004D6CB1">
            <w:pPr>
              <w:jc w:val="center"/>
            </w:pPr>
          </w:p>
        </w:tc>
      </w:tr>
      <w:tr w:rsidR="00525FB1" w:rsidRPr="000F2C35" w14:paraId="392140A5" w14:textId="77777777" w:rsidTr="004D6CB1">
        <w:trPr>
          <w:trHeight w:val="20"/>
          <w:jc w:val="center"/>
        </w:trPr>
        <w:tc>
          <w:tcPr>
            <w:tcW w:w="2539" w:type="dxa"/>
            <w:vMerge/>
            <w:vAlign w:val="center"/>
          </w:tcPr>
          <w:p w14:paraId="673073AE" w14:textId="77777777" w:rsidR="00525FB1" w:rsidRPr="000F2C35" w:rsidRDefault="00525FB1" w:rsidP="004D6CB1">
            <w:pPr>
              <w:jc w:val="center"/>
              <w:rPr>
                <w:b/>
              </w:rPr>
            </w:pPr>
          </w:p>
        </w:tc>
        <w:tc>
          <w:tcPr>
            <w:tcW w:w="624" w:type="dxa"/>
            <w:vAlign w:val="center"/>
          </w:tcPr>
          <w:p w14:paraId="48D2B9D2" w14:textId="77777777" w:rsidR="00525FB1" w:rsidRPr="000F2C35" w:rsidRDefault="00525FB1" w:rsidP="004D6CB1">
            <w:pPr>
              <w:jc w:val="center"/>
              <w:rPr>
                <w:b/>
              </w:rPr>
            </w:pPr>
            <w:r w:rsidRPr="000F2C35">
              <w:rPr>
                <w:b/>
              </w:rPr>
              <w:t>50%</w:t>
            </w:r>
          </w:p>
        </w:tc>
        <w:tc>
          <w:tcPr>
            <w:tcW w:w="613" w:type="dxa"/>
            <w:vAlign w:val="center"/>
          </w:tcPr>
          <w:p w14:paraId="572F7E6F" w14:textId="77777777" w:rsidR="00525FB1" w:rsidRPr="000F2C35" w:rsidRDefault="00525FB1" w:rsidP="004D6CB1">
            <w:pPr>
              <w:jc w:val="center"/>
            </w:pPr>
          </w:p>
        </w:tc>
        <w:tc>
          <w:tcPr>
            <w:tcW w:w="613" w:type="dxa"/>
            <w:vAlign w:val="center"/>
          </w:tcPr>
          <w:p w14:paraId="54125DA9" w14:textId="77777777" w:rsidR="00525FB1" w:rsidRPr="000F2C35" w:rsidRDefault="00525FB1" w:rsidP="004D6CB1">
            <w:pPr>
              <w:jc w:val="center"/>
            </w:pPr>
          </w:p>
        </w:tc>
        <w:tc>
          <w:tcPr>
            <w:tcW w:w="693" w:type="dxa"/>
            <w:vAlign w:val="center"/>
          </w:tcPr>
          <w:p w14:paraId="5FA00777" w14:textId="77777777" w:rsidR="00525FB1" w:rsidRPr="000F2C35" w:rsidRDefault="00525FB1" w:rsidP="004D6CB1">
            <w:pPr>
              <w:jc w:val="center"/>
            </w:pPr>
          </w:p>
        </w:tc>
        <w:tc>
          <w:tcPr>
            <w:tcW w:w="706" w:type="dxa"/>
            <w:vAlign w:val="center"/>
          </w:tcPr>
          <w:p w14:paraId="194B4FBA" w14:textId="77777777" w:rsidR="00525FB1" w:rsidRPr="000F2C35" w:rsidRDefault="00525FB1" w:rsidP="004D6CB1">
            <w:pPr>
              <w:jc w:val="center"/>
            </w:pPr>
          </w:p>
        </w:tc>
        <w:tc>
          <w:tcPr>
            <w:tcW w:w="706" w:type="dxa"/>
            <w:vAlign w:val="center"/>
          </w:tcPr>
          <w:p w14:paraId="793E50D5" w14:textId="77777777" w:rsidR="00525FB1" w:rsidRPr="000F2C35" w:rsidRDefault="00525FB1" w:rsidP="004D6CB1">
            <w:pPr>
              <w:jc w:val="center"/>
            </w:pPr>
          </w:p>
        </w:tc>
        <w:tc>
          <w:tcPr>
            <w:tcW w:w="817" w:type="dxa"/>
            <w:vAlign w:val="center"/>
          </w:tcPr>
          <w:p w14:paraId="66AFF968" w14:textId="77777777" w:rsidR="00525FB1" w:rsidRPr="000F2C35" w:rsidRDefault="00525FB1" w:rsidP="004D6CB1">
            <w:pPr>
              <w:jc w:val="center"/>
            </w:pPr>
          </w:p>
        </w:tc>
        <w:tc>
          <w:tcPr>
            <w:tcW w:w="508" w:type="dxa"/>
            <w:vAlign w:val="center"/>
          </w:tcPr>
          <w:p w14:paraId="07FFF88E" w14:textId="77777777" w:rsidR="00525FB1" w:rsidRPr="000F2C35" w:rsidRDefault="00525FB1" w:rsidP="004D6CB1">
            <w:pPr>
              <w:jc w:val="center"/>
            </w:pPr>
          </w:p>
        </w:tc>
        <w:tc>
          <w:tcPr>
            <w:tcW w:w="564" w:type="dxa"/>
            <w:vAlign w:val="center"/>
          </w:tcPr>
          <w:p w14:paraId="01EF1709" w14:textId="77777777" w:rsidR="00525FB1" w:rsidRPr="000F2C35" w:rsidRDefault="00525FB1" w:rsidP="004D6CB1">
            <w:pPr>
              <w:jc w:val="center"/>
            </w:pPr>
          </w:p>
        </w:tc>
        <w:tc>
          <w:tcPr>
            <w:tcW w:w="699" w:type="dxa"/>
            <w:vAlign w:val="center"/>
          </w:tcPr>
          <w:p w14:paraId="4C5377A1" w14:textId="77777777" w:rsidR="00525FB1" w:rsidRPr="000F2C35" w:rsidRDefault="00525FB1" w:rsidP="004D6CB1">
            <w:pPr>
              <w:jc w:val="center"/>
            </w:pPr>
          </w:p>
        </w:tc>
      </w:tr>
      <w:tr w:rsidR="00525FB1" w:rsidRPr="000F2C35" w14:paraId="52FEF0EE" w14:textId="77777777" w:rsidTr="004D6CB1">
        <w:trPr>
          <w:trHeight w:val="20"/>
          <w:jc w:val="center"/>
        </w:trPr>
        <w:tc>
          <w:tcPr>
            <w:tcW w:w="2539" w:type="dxa"/>
            <w:vMerge/>
            <w:vAlign w:val="center"/>
          </w:tcPr>
          <w:p w14:paraId="4BB9CCA9" w14:textId="77777777" w:rsidR="00525FB1" w:rsidRPr="000F2C35" w:rsidRDefault="00525FB1" w:rsidP="004D6CB1">
            <w:pPr>
              <w:jc w:val="center"/>
              <w:rPr>
                <w:b/>
              </w:rPr>
            </w:pPr>
          </w:p>
        </w:tc>
        <w:tc>
          <w:tcPr>
            <w:tcW w:w="624" w:type="dxa"/>
            <w:vAlign w:val="center"/>
          </w:tcPr>
          <w:p w14:paraId="31ED5D9D" w14:textId="77777777" w:rsidR="00525FB1" w:rsidRPr="000F2C35" w:rsidRDefault="00525FB1" w:rsidP="004D6CB1">
            <w:pPr>
              <w:jc w:val="center"/>
              <w:rPr>
                <w:b/>
              </w:rPr>
            </w:pPr>
            <w:r w:rsidRPr="000F2C35">
              <w:rPr>
                <w:b/>
              </w:rPr>
              <w:t>95%</w:t>
            </w:r>
          </w:p>
        </w:tc>
        <w:tc>
          <w:tcPr>
            <w:tcW w:w="613" w:type="dxa"/>
            <w:vAlign w:val="center"/>
          </w:tcPr>
          <w:p w14:paraId="7A2D314A" w14:textId="77777777" w:rsidR="00525FB1" w:rsidRPr="000F2C35" w:rsidRDefault="00525FB1" w:rsidP="004D6CB1">
            <w:pPr>
              <w:jc w:val="center"/>
            </w:pPr>
          </w:p>
        </w:tc>
        <w:tc>
          <w:tcPr>
            <w:tcW w:w="613" w:type="dxa"/>
            <w:vAlign w:val="center"/>
          </w:tcPr>
          <w:p w14:paraId="32C8DB3F" w14:textId="77777777" w:rsidR="00525FB1" w:rsidRPr="000F2C35" w:rsidRDefault="00525FB1" w:rsidP="004D6CB1">
            <w:pPr>
              <w:jc w:val="center"/>
            </w:pPr>
          </w:p>
        </w:tc>
        <w:tc>
          <w:tcPr>
            <w:tcW w:w="693" w:type="dxa"/>
            <w:vAlign w:val="center"/>
          </w:tcPr>
          <w:p w14:paraId="5E8FC0FF" w14:textId="77777777" w:rsidR="00525FB1" w:rsidRPr="000F2C35" w:rsidRDefault="00525FB1" w:rsidP="004D6CB1">
            <w:pPr>
              <w:jc w:val="center"/>
            </w:pPr>
          </w:p>
        </w:tc>
        <w:tc>
          <w:tcPr>
            <w:tcW w:w="706" w:type="dxa"/>
            <w:vAlign w:val="center"/>
          </w:tcPr>
          <w:p w14:paraId="4BEBF0EB" w14:textId="77777777" w:rsidR="00525FB1" w:rsidRPr="000F2C35" w:rsidRDefault="00525FB1" w:rsidP="004D6CB1">
            <w:pPr>
              <w:jc w:val="center"/>
            </w:pPr>
          </w:p>
        </w:tc>
        <w:tc>
          <w:tcPr>
            <w:tcW w:w="706" w:type="dxa"/>
            <w:vAlign w:val="center"/>
          </w:tcPr>
          <w:p w14:paraId="358651FF" w14:textId="77777777" w:rsidR="00525FB1" w:rsidRPr="000F2C35" w:rsidRDefault="00525FB1" w:rsidP="004D6CB1">
            <w:pPr>
              <w:jc w:val="center"/>
            </w:pPr>
          </w:p>
        </w:tc>
        <w:tc>
          <w:tcPr>
            <w:tcW w:w="817" w:type="dxa"/>
            <w:vAlign w:val="center"/>
          </w:tcPr>
          <w:p w14:paraId="7D046951" w14:textId="77777777" w:rsidR="00525FB1" w:rsidRPr="000F2C35" w:rsidRDefault="00525FB1" w:rsidP="004D6CB1">
            <w:pPr>
              <w:jc w:val="center"/>
            </w:pPr>
          </w:p>
        </w:tc>
        <w:tc>
          <w:tcPr>
            <w:tcW w:w="508" w:type="dxa"/>
            <w:vAlign w:val="center"/>
          </w:tcPr>
          <w:p w14:paraId="2D4945C8" w14:textId="77777777" w:rsidR="00525FB1" w:rsidRPr="000F2C35" w:rsidRDefault="00525FB1" w:rsidP="004D6CB1">
            <w:pPr>
              <w:jc w:val="center"/>
            </w:pPr>
          </w:p>
        </w:tc>
        <w:tc>
          <w:tcPr>
            <w:tcW w:w="564" w:type="dxa"/>
            <w:vAlign w:val="center"/>
          </w:tcPr>
          <w:p w14:paraId="6F06DF26" w14:textId="77777777" w:rsidR="00525FB1" w:rsidRPr="000F2C35" w:rsidRDefault="00525FB1" w:rsidP="004D6CB1">
            <w:pPr>
              <w:jc w:val="center"/>
            </w:pPr>
          </w:p>
        </w:tc>
        <w:tc>
          <w:tcPr>
            <w:tcW w:w="699" w:type="dxa"/>
            <w:vAlign w:val="center"/>
          </w:tcPr>
          <w:p w14:paraId="75AB984E" w14:textId="77777777" w:rsidR="00525FB1" w:rsidRPr="000F2C35" w:rsidRDefault="00525FB1" w:rsidP="004D6CB1">
            <w:pPr>
              <w:jc w:val="center"/>
            </w:pPr>
          </w:p>
        </w:tc>
      </w:tr>
      <w:tr w:rsidR="00525FB1" w:rsidRPr="000F2C35" w14:paraId="2BD7630E" w14:textId="77777777" w:rsidTr="004D6CB1">
        <w:trPr>
          <w:trHeight w:val="20"/>
          <w:jc w:val="center"/>
        </w:trPr>
        <w:tc>
          <w:tcPr>
            <w:tcW w:w="2539" w:type="dxa"/>
            <w:vMerge w:val="restart"/>
            <w:vAlign w:val="center"/>
          </w:tcPr>
          <w:p w14:paraId="196DB966" w14:textId="77777777" w:rsidR="00525FB1" w:rsidRPr="000F2C35" w:rsidRDefault="00525FB1" w:rsidP="004D6CB1">
            <w:pPr>
              <w:jc w:val="center"/>
              <w:rPr>
                <w:b/>
              </w:rPr>
            </w:pPr>
            <w:r>
              <w:rPr>
                <w:rFonts w:eastAsiaTheme="minorEastAsia" w:hint="eastAsia"/>
                <w:b/>
                <w:lang w:eastAsia="zh-CN"/>
              </w:rPr>
              <w:t>DL</w:t>
            </w:r>
            <w:r w:rsidRPr="000F2C35">
              <w:rPr>
                <w:b/>
              </w:rPr>
              <w:t xml:space="preserve"> RU (%)</w:t>
            </w:r>
          </w:p>
        </w:tc>
        <w:tc>
          <w:tcPr>
            <w:tcW w:w="624" w:type="dxa"/>
            <w:vAlign w:val="center"/>
          </w:tcPr>
          <w:p w14:paraId="216E36DA" w14:textId="77777777" w:rsidR="00525FB1" w:rsidRPr="000F2C35" w:rsidRDefault="00525FB1" w:rsidP="004D6CB1">
            <w:pPr>
              <w:jc w:val="center"/>
              <w:rPr>
                <w:b/>
              </w:rPr>
            </w:pPr>
            <w:r w:rsidRPr="000F2C35">
              <w:rPr>
                <w:b/>
              </w:rPr>
              <w:t>Type-1</w:t>
            </w:r>
          </w:p>
        </w:tc>
        <w:tc>
          <w:tcPr>
            <w:tcW w:w="613" w:type="dxa"/>
            <w:vAlign w:val="center"/>
          </w:tcPr>
          <w:p w14:paraId="1C3B16E6" w14:textId="77777777" w:rsidR="00525FB1" w:rsidRPr="000F2C35" w:rsidRDefault="00525FB1" w:rsidP="004D6CB1">
            <w:pPr>
              <w:jc w:val="center"/>
              <w:rPr>
                <w:rFonts w:eastAsia="等线"/>
                <w:lang w:eastAsia="zh-CN"/>
              </w:rPr>
            </w:pPr>
            <w:r>
              <w:rPr>
                <w:color w:val="000000"/>
              </w:rPr>
              <w:t>5.92</w:t>
            </w:r>
          </w:p>
        </w:tc>
        <w:tc>
          <w:tcPr>
            <w:tcW w:w="613" w:type="dxa"/>
            <w:vAlign w:val="center"/>
          </w:tcPr>
          <w:p w14:paraId="21EA36E5" w14:textId="77777777" w:rsidR="00525FB1" w:rsidRPr="000F2C35" w:rsidRDefault="00525FB1" w:rsidP="004D6CB1">
            <w:pPr>
              <w:jc w:val="center"/>
              <w:rPr>
                <w:rFonts w:eastAsia="等线"/>
                <w:lang w:eastAsia="zh-CN"/>
              </w:rPr>
            </w:pPr>
            <w:r>
              <w:rPr>
                <w:color w:val="000000"/>
              </w:rPr>
              <w:t>6.88</w:t>
            </w:r>
          </w:p>
        </w:tc>
        <w:tc>
          <w:tcPr>
            <w:tcW w:w="693" w:type="dxa"/>
            <w:vAlign w:val="center"/>
          </w:tcPr>
          <w:p w14:paraId="3148B1A7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0.95</w:t>
            </w:r>
          </w:p>
        </w:tc>
        <w:tc>
          <w:tcPr>
            <w:tcW w:w="706" w:type="dxa"/>
            <w:vAlign w:val="center"/>
          </w:tcPr>
          <w:p w14:paraId="4CD431ED" w14:textId="77777777" w:rsidR="00525FB1" w:rsidRPr="000F2C35" w:rsidRDefault="00525FB1" w:rsidP="004D6CB1">
            <w:pPr>
              <w:jc w:val="center"/>
              <w:rPr>
                <w:rFonts w:eastAsia="等线"/>
                <w:lang w:eastAsia="zh-CN"/>
              </w:rPr>
            </w:pPr>
            <w:r>
              <w:rPr>
                <w:color w:val="000000"/>
              </w:rPr>
              <w:t>21.29</w:t>
            </w:r>
          </w:p>
        </w:tc>
        <w:tc>
          <w:tcPr>
            <w:tcW w:w="706" w:type="dxa"/>
            <w:vAlign w:val="center"/>
          </w:tcPr>
          <w:p w14:paraId="038C3E46" w14:textId="77777777" w:rsidR="00525FB1" w:rsidRPr="000F2C35" w:rsidRDefault="00525FB1" w:rsidP="004D6CB1">
            <w:pPr>
              <w:jc w:val="center"/>
              <w:rPr>
                <w:rFonts w:eastAsia="等线"/>
                <w:lang w:eastAsia="zh-CN"/>
              </w:rPr>
            </w:pPr>
            <w:r>
              <w:rPr>
                <w:color w:val="000000"/>
              </w:rPr>
              <w:t>21.37</w:t>
            </w:r>
          </w:p>
        </w:tc>
        <w:tc>
          <w:tcPr>
            <w:tcW w:w="817" w:type="dxa"/>
            <w:vAlign w:val="center"/>
          </w:tcPr>
          <w:p w14:paraId="363DA97F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0.09</w:t>
            </w:r>
          </w:p>
        </w:tc>
        <w:tc>
          <w:tcPr>
            <w:tcW w:w="508" w:type="dxa"/>
            <w:vAlign w:val="center"/>
          </w:tcPr>
          <w:p w14:paraId="769C2B19" w14:textId="77777777" w:rsidR="00525FB1" w:rsidRPr="000F2C35" w:rsidRDefault="00525FB1" w:rsidP="004D6CB1">
            <w:pPr>
              <w:jc w:val="center"/>
              <w:rPr>
                <w:rFonts w:eastAsia="等线"/>
                <w:lang w:eastAsia="zh-CN"/>
              </w:rPr>
            </w:pPr>
            <w:r>
              <w:rPr>
                <w:color w:val="000000"/>
              </w:rPr>
              <w:t>41.57</w:t>
            </w:r>
          </w:p>
        </w:tc>
        <w:tc>
          <w:tcPr>
            <w:tcW w:w="564" w:type="dxa"/>
            <w:vAlign w:val="center"/>
          </w:tcPr>
          <w:p w14:paraId="602E669A" w14:textId="77777777" w:rsidR="00525FB1" w:rsidRPr="000F2C35" w:rsidRDefault="00525FB1" w:rsidP="004D6CB1">
            <w:pPr>
              <w:jc w:val="center"/>
              <w:rPr>
                <w:rFonts w:eastAsia="等线"/>
                <w:lang w:eastAsia="zh-CN"/>
              </w:rPr>
            </w:pPr>
            <w:r>
              <w:rPr>
                <w:color w:val="000000"/>
              </w:rPr>
              <w:t>44.47</w:t>
            </w:r>
          </w:p>
        </w:tc>
        <w:tc>
          <w:tcPr>
            <w:tcW w:w="699" w:type="dxa"/>
            <w:vAlign w:val="center"/>
          </w:tcPr>
          <w:p w14:paraId="6F22F9D5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2.90</w:t>
            </w:r>
          </w:p>
        </w:tc>
      </w:tr>
      <w:tr w:rsidR="00525FB1" w:rsidRPr="000F2C35" w14:paraId="60EB43F3" w14:textId="77777777" w:rsidTr="004D6CB1">
        <w:trPr>
          <w:trHeight w:val="20"/>
          <w:jc w:val="center"/>
        </w:trPr>
        <w:tc>
          <w:tcPr>
            <w:tcW w:w="2539" w:type="dxa"/>
            <w:vMerge/>
            <w:vAlign w:val="center"/>
          </w:tcPr>
          <w:p w14:paraId="00FFE18A" w14:textId="77777777" w:rsidR="00525FB1" w:rsidRPr="000F2C35" w:rsidRDefault="00525FB1" w:rsidP="004D6CB1">
            <w:pPr>
              <w:jc w:val="center"/>
              <w:rPr>
                <w:b/>
              </w:rPr>
            </w:pPr>
          </w:p>
        </w:tc>
        <w:tc>
          <w:tcPr>
            <w:tcW w:w="624" w:type="dxa"/>
            <w:vAlign w:val="center"/>
          </w:tcPr>
          <w:p w14:paraId="737C0940" w14:textId="77777777" w:rsidR="00525FB1" w:rsidRPr="000F2C35" w:rsidRDefault="00525FB1" w:rsidP="004D6CB1">
            <w:pPr>
              <w:jc w:val="center"/>
              <w:rPr>
                <w:b/>
              </w:rPr>
            </w:pPr>
            <w:r w:rsidRPr="000F2C35">
              <w:rPr>
                <w:b/>
              </w:rPr>
              <w:t>Type-2</w:t>
            </w:r>
          </w:p>
        </w:tc>
        <w:tc>
          <w:tcPr>
            <w:tcW w:w="613" w:type="dxa"/>
            <w:vAlign w:val="center"/>
          </w:tcPr>
          <w:p w14:paraId="787BDD33" w14:textId="77777777" w:rsidR="00525FB1" w:rsidRPr="000F2C35" w:rsidRDefault="00525FB1" w:rsidP="004D6CB1">
            <w:pPr>
              <w:jc w:val="center"/>
              <w:rPr>
                <w:rFonts w:eastAsia="等线"/>
                <w:lang w:eastAsia="zh-CN"/>
              </w:rPr>
            </w:pPr>
            <w:r>
              <w:rPr>
                <w:color w:val="000000"/>
              </w:rPr>
              <w:t>7.40</w:t>
            </w:r>
          </w:p>
        </w:tc>
        <w:tc>
          <w:tcPr>
            <w:tcW w:w="613" w:type="dxa"/>
            <w:vAlign w:val="center"/>
          </w:tcPr>
          <w:p w14:paraId="42E1E9FC" w14:textId="77777777" w:rsidR="00525FB1" w:rsidRPr="000F2C35" w:rsidRDefault="00525FB1" w:rsidP="004D6CB1">
            <w:pPr>
              <w:jc w:val="center"/>
              <w:rPr>
                <w:rFonts w:eastAsia="等线"/>
                <w:lang w:eastAsia="zh-CN"/>
              </w:rPr>
            </w:pPr>
            <w:r>
              <w:rPr>
                <w:color w:val="000000"/>
              </w:rPr>
              <w:t>8.60</w:t>
            </w:r>
          </w:p>
        </w:tc>
        <w:tc>
          <w:tcPr>
            <w:tcW w:w="693" w:type="dxa"/>
            <w:vAlign w:val="center"/>
          </w:tcPr>
          <w:p w14:paraId="6FDA3725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1.19</w:t>
            </w:r>
          </w:p>
        </w:tc>
        <w:tc>
          <w:tcPr>
            <w:tcW w:w="706" w:type="dxa"/>
            <w:vAlign w:val="center"/>
          </w:tcPr>
          <w:p w14:paraId="2182750A" w14:textId="77777777" w:rsidR="00525FB1" w:rsidRPr="000F2C35" w:rsidRDefault="00525FB1" w:rsidP="004D6CB1">
            <w:pPr>
              <w:jc w:val="center"/>
              <w:rPr>
                <w:rFonts w:eastAsia="等线"/>
                <w:lang w:eastAsia="zh-CN"/>
              </w:rPr>
            </w:pPr>
            <w:r>
              <w:rPr>
                <w:color w:val="000000"/>
              </w:rPr>
              <w:t>26.61</w:t>
            </w:r>
          </w:p>
        </w:tc>
        <w:tc>
          <w:tcPr>
            <w:tcW w:w="706" w:type="dxa"/>
            <w:vAlign w:val="center"/>
          </w:tcPr>
          <w:p w14:paraId="24D0B802" w14:textId="77777777" w:rsidR="00525FB1" w:rsidRPr="000F2C35" w:rsidRDefault="00525FB1" w:rsidP="004D6CB1">
            <w:pPr>
              <w:jc w:val="center"/>
              <w:rPr>
                <w:rFonts w:eastAsia="等线"/>
                <w:lang w:eastAsia="zh-CN"/>
              </w:rPr>
            </w:pPr>
            <w:r>
              <w:rPr>
                <w:color w:val="000000"/>
              </w:rPr>
              <w:t>26.72</w:t>
            </w:r>
          </w:p>
        </w:tc>
        <w:tc>
          <w:tcPr>
            <w:tcW w:w="817" w:type="dxa"/>
            <w:vAlign w:val="center"/>
          </w:tcPr>
          <w:p w14:paraId="762FE11E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0.11</w:t>
            </w:r>
          </w:p>
        </w:tc>
        <w:tc>
          <w:tcPr>
            <w:tcW w:w="508" w:type="dxa"/>
            <w:vAlign w:val="center"/>
          </w:tcPr>
          <w:p w14:paraId="25DC252D" w14:textId="77777777" w:rsidR="00525FB1" w:rsidRPr="000F2C35" w:rsidRDefault="00525FB1" w:rsidP="004D6CB1">
            <w:pPr>
              <w:jc w:val="center"/>
              <w:rPr>
                <w:rFonts w:eastAsia="等线"/>
                <w:lang w:eastAsia="zh-CN"/>
              </w:rPr>
            </w:pPr>
            <w:r>
              <w:rPr>
                <w:color w:val="000000"/>
              </w:rPr>
              <w:t>51.96</w:t>
            </w:r>
          </w:p>
        </w:tc>
        <w:tc>
          <w:tcPr>
            <w:tcW w:w="564" w:type="dxa"/>
            <w:vAlign w:val="center"/>
          </w:tcPr>
          <w:p w14:paraId="098AEAC5" w14:textId="77777777" w:rsidR="00525FB1" w:rsidRPr="000F2C35" w:rsidRDefault="00525FB1" w:rsidP="004D6CB1">
            <w:pPr>
              <w:jc w:val="center"/>
              <w:rPr>
                <w:rFonts w:eastAsia="等线"/>
                <w:lang w:eastAsia="zh-CN"/>
              </w:rPr>
            </w:pPr>
            <w:r>
              <w:rPr>
                <w:color w:val="000000"/>
              </w:rPr>
              <w:t>55.59</w:t>
            </w:r>
          </w:p>
        </w:tc>
        <w:tc>
          <w:tcPr>
            <w:tcW w:w="699" w:type="dxa"/>
            <w:vAlign w:val="center"/>
          </w:tcPr>
          <w:p w14:paraId="315D3C9E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3.63</w:t>
            </w:r>
          </w:p>
        </w:tc>
      </w:tr>
      <w:tr w:rsidR="00525FB1" w:rsidRPr="000F2C35" w14:paraId="6C5CC6DD" w14:textId="77777777" w:rsidTr="004D6CB1">
        <w:trPr>
          <w:trHeight w:val="20"/>
          <w:jc w:val="center"/>
        </w:trPr>
        <w:tc>
          <w:tcPr>
            <w:tcW w:w="2539" w:type="dxa"/>
            <w:vMerge w:val="restart"/>
            <w:vAlign w:val="center"/>
          </w:tcPr>
          <w:p w14:paraId="3C9AB737" w14:textId="77777777" w:rsidR="00525FB1" w:rsidRPr="000F2C35" w:rsidRDefault="00525FB1" w:rsidP="004D6CB1">
            <w:pPr>
              <w:jc w:val="center"/>
              <w:rPr>
                <w:b/>
              </w:rPr>
            </w:pPr>
            <w:r>
              <w:rPr>
                <w:rFonts w:eastAsiaTheme="minorEastAsia" w:hint="eastAsia"/>
                <w:b/>
                <w:lang w:eastAsia="zh-CN"/>
              </w:rPr>
              <w:t>UL</w:t>
            </w:r>
            <w:r w:rsidRPr="000F2C35">
              <w:rPr>
                <w:b/>
              </w:rPr>
              <w:t xml:space="preserve"> RU (%)</w:t>
            </w:r>
          </w:p>
        </w:tc>
        <w:tc>
          <w:tcPr>
            <w:tcW w:w="624" w:type="dxa"/>
            <w:vAlign w:val="center"/>
          </w:tcPr>
          <w:p w14:paraId="16738F13" w14:textId="77777777" w:rsidR="00525FB1" w:rsidRPr="000F2C35" w:rsidRDefault="00525FB1" w:rsidP="004D6CB1">
            <w:pPr>
              <w:jc w:val="center"/>
              <w:rPr>
                <w:b/>
              </w:rPr>
            </w:pPr>
            <w:r w:rsidRPr="000F2C35">
              <w:rPr>
                <w:b/>
              </w:rPr>
              <w:t>Type-1</w:t>
            </w:r>
          </w:p>
        </w:tc>
        <w:tc>
          <w:tcPr>
            <w:tcW w:w="613" w:type="dxa"/>
            <w:vAlign w:val="center"/>
          </w:tcPr>
          <w:p w14:paraId="6A449A6D" w14:textId="77777777" w:rsidR="00525FB1" w:rsidRPr="000F2C35" w:rsidRDefault="00525FB1" w:rsidP="004D6CB1">
            <w:pPr>
              <w:jc w:val="center"/>
              <w:rPr>
                <w:rFonts w:eastAsia="等线"/>
                <w:lang w:eastAsia="zh-CN"/>
              </w:rPr>
            </w:pPr>
            <w:r>
              <w:rPr>
                <w:color w:val="000000"/>
              </w:rPr>
              <w:t>1.61</w:t>
            </w:r>
          </w:p>
        </w:tc>
        <w:tc>
          <w:tcPr>
            <w:tcW w:w="613" w:type="dxa"/>
            <w:vAlign w:val="center"/>
          </w:tcPr>
          <w:p w14:paraId="64E52F39" w14:textId="77777777" w:rsidR="00525FB1" w:rsidRPr="000F2C35" w:rsidRDefault="00525FB1" w:rsidP="004D6CB1">
            <w:pPr>
              <w:jc w:val="center"/>
              <w:rPr>
                <w:rFonts w:eastAsia="等线"/>
                <w:lang w:eastAsia="zh-CN"/>
              </w:rPr>
            </w:pPr>
            <w:r>
              <w:rPr>
                <w:color w:val="000000"/>
              </w:rPr>
              <w:t>1.79</w:t>
            </w:r>
          </w:p>
        </w:tc>
        <w:tc>
          <w:tcPr>
            <w:tcW w:w="693" w:type="dxa"/>
            <w:vAlign w:val="center"/>
          </w:tcPr>
          <w:p w14:paraId="47517F90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0.17</w:t>
            </w:r>
          </w:p>
        </w:tc>
        <w:tc>
          <w:tcPr>
            <w:tcW w:w="706" w:type="dxa"/>
            <w:vAlign w:val="center"/>
          </w:tcPr>
          <w:p w14:paraId="1C9799B2" w14:textId="77777777" w:rsidR="00525FB1" w:rsidRPr="000F2C35" w:rsidRDefault="00525FB1" w:rsidP="004D6CB1">
            <w:pPr>
              <w:jc w:val="center"/>
              <w:rPr>
                <w:rFonts w:eastAsia="等线"/>
                <w:lang w:eastAsia="zh-CN"/>
              </w:rPr>
            </w:pPr>
            <w:r>
              <w:rPr>
                <w:color w:val="000000"/>
              </w:rPr>
              <w:t>5.96</w:t>
            </w:r>
          </w:p>
        </w:tc>
        <w:tc>
          <w:tcPr>
            <w:tcW w:w="706" w:type="dxa"/>
            <w:vAlign w:val="center"/>
          </w:tcPr>
          <w:p w14:paraId="7EF00818" w14:textId="77777777" w:rsidR="00525FB1" w:rsidRPr="000F2C35" w:rsidRDefault="00525FB1" w:rsidP="004D6CB1">
            <w:pPr>
              <w:jc w:val="center"/>
              <w:rPr>
                <w:rFonts w:eastAsia="等线"/>
                <w:lang w:eastAsia="zh-CN"/>
              </w:rPr>
            </w:pPr>
            <w:r>
              <w:rPr>
                <w:color w:val="000000"/>
              </w:rPr>
              <w:t>5.82</w:t>
            </w:r>
          </w:p>
        </w:tc>
        <w:tc>
          <w:tcPr>
            <w:tcW w:w="817" w:type="dxa"/>
            <w:vAlign w:val="center"/>
          </w:tcPr>
          <w:p w14:paraId="59737708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-0.14</w:t>
            </w:r>
          </w:p>
        </w:tc>
        <w:tc>
          <w:tcPr>
            <w:tcW w:w="508" w:type="dxa"/>
            <w:vAlign w:val="center"/>
          </w:tcPr>
          <w:p w14:paraId="3DAA408D" w14:textId="77777777" w:rsidR="00525FB1" w:rsidRPr="000F2C35" w:rsidRDefault="00525FB1" w:rsidP="004D6CB1">
            <w:pPr>
              <w:jc w:val="center"/>
              <w:rPr>
                <w:rFonts w:eastAsia="等线"/>
                <w:lang w:eastAsia="zh-CN"/>
              </w:rPr>
            </w:pPr>
            <w:r>
              <w:rPr>
                <w:color w:val="000000"/>
              </w:rPr>
              <w:t>10.39</w:t>
            </w:r>
          </w:p>
        </w:tc>
        <w:tc>
          <w:tcPr>
            <w:tcW w:w="564" w:type="dxa"/>
            <w:vAlign w:val="center"/>
          </w:tcPr>
          <w:p w14:paraId="477B4879" w14:textId="77777777" w:rsidR="00525FB1" w:rsidRPr="000F2C35" w:rsidRDefault="00525FB1" w:rsidP="004D6CB1">
            <w:pPr>
              <w:jc w:val="center"/>
              <w:rPr>
                <w:rFonts w:eastAsia="等线"/>
                <w:lang w:eastAsia="zh-CN"/>
              </w:rPr>
            </w:pPr>
            <w:r>
              <w:rPr>
                <w:color w:val="000000"/>
              </w:rPr>
              <w:t>10.43</w:t>
            </w:r>
          </w:p>
        </w:tc>
        <w:tc>
          <w:tcPr>
            <w:tcW w:w="699" w:type="dxa"/>
            <w:vAlign w:val="center"/>
          </w:tcPr>
          <w:p w14:paraId="5F982F55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0.03</w:t>
            </w:r>
          </w:p>
        </w:tc>
      </w:tr>
      <w:tr w:rsidR="00525FB1" w:rsidRPr="000F2C35" w14:paraId="0F47499B" w14:textId="77777777" w:rsidTr="004D6CB1">
        <w:trPr>
          <w:trHeight w:val="20"/>
          <w:jc w:val="center"/>
        </w:trPr>
        <w:tc>
          <w:tcPr>
            <w:tcW w:w="2539" w:type="dxa"/>
            <w:vMerge/>
            <w:vAlign w:val="center"/>
          </w:tcPr>
          <w:p w14:paraId="3E45F735" w14:textId="77777777" w:rsidR="00525FB1" w:rsidRPr="000F2C35" w:rsidRDefault="00525FB1" w:rsidP="004D6CB1">
            <w:pPr>
              <w:jc w:val="center"/>
              <w:rPr>
                <w:b/>
              </w:rPr>
            </w:pPr>
          </w:p>
        </w:tc>
        <w:tc>
          <w:tcPr>
            <w:tcW w:w="624" w:type="dxa"/>
            <w:vAlign w:val="center"/>
          </w:tcPr>
          <w:p w14:paraId="1D298DE3" w14:textId="77777777" w:rsidR="00525FB1" w:rsidRPr="000F2C35" w:rsidRDefault="00525FB1" w:rsidP="004D6CB1">
            <w:pPr>
              <w:jc w:val="center"/>
              <w:rPr>
                <w:b/>
              </w:rPr>
            </w:pPr>
            <w:r w:rsidRPr="000F2C35">
              <w:rPr>
                <w:b/>
              </w:rPr>
              <w:t>Type-2</w:t>
            </w:r>
          </w:p>
        </w:tc>
        <w:tc>
          <w:tcPr>
            <w:tcW w:w="613" w:type="dxa"/>
            <w:vAlign w:val="center"/>
          </w:tcPr>
          <w:p w14:paraId="5E350AF0" w14:textId="77777777" w:rsidR="00525FB1" w:rsidRPr="000F2C35" w:rsidRDefault="00525FB1" w:rsidP="004D6CB1">
            <w:pPr>
              <w:jc w:val="center"/>
              <w:rPr>
                <w:rFonts w:eastAsia="等线"/>
                <w:lang w:eastAsia="zh-CN"/>
              </w:rPr>
            </w:pPr>
            <w:r>
              <w:rPr>
                <w:color w:val="000000"/>
              </w:rPr>
              <w:t>8.05</w:t>
            </w:r>
          </w:p>
        </w:tc>
        <w:tc>
          <w:tcPr>
            <w:tcW w:w="613" w:type="dxa"/>
            <w:vAlign w:val="center"/>
          </w:tcPr>
          <w:p w14:paraId="33F19259" w14:textId="77777777" w:rsidR="00525FB1" w:rsidRPr="000F2C35" w:rsidRDefault="00525FB1" w:rsidP="004D6CB1">
            <w:pPr>
              <w:jc w:val="center"/>
              <w:rPr>
                <w:rFonts w:eastAsia="等线"/>
                <w:lang w:eastAsia="zh-CN"/>
              </w:rPr>
            </w:pPr>
            <w:r>
              <w:rPr>
                <w:color w:val="000000"/>
              </w:rPr>
              <w:t>8.93</w:t>
            </w:r>
          </w:p>
        </w:tc>
        <w:tc>
          <w:tcPr>
            <w:tcW w:w="693" w:type="dxa"/>
            <w:vAlign w:val="center"/>
          </w:tcPr>
          <w:p w14:paraId="55882F28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0.87</w:t>
            </w:r>
          </w:p>
        </w:tc>
        <w:tc>
          <w:tcPr>
            <w:tcW w:w="706" w:type="dxa"/>
            <w:vAlign w:val="center"/>
          </w:tcPr>
          <w:p w14:paraId="6485EEAA" w14:textId="77777777" w:rsidR="00525FB1" w:rsidRPr="000F2C35" w:rsidRDefault="00525FB1" w:rsidP="004D6CB1">
            <w:pPr>
              <w:jc w:val="center"/>
              <w:rPr>
                <w:rFonts w:eastAsia="等线"/>
                <w:lang w:eastAsia="zh-CN"/>
              </w:rPr>
            </w:pPr>
            <w:r>
              <w:rPr>
                <w:color w:val="000000"/>
              </w:rPr>
              <w:t>29.78</w:t>
            </w:r>
          </w:p>
        </w:tc>
        <w:tc>
          <w:tcPr>
            <w:tcW w:w="706" w:type="dxa"/>
            <w:vAlign w:val="center"/>
          </w:tcPr>
          <w:p w14:paraId="0121E77F" w14:textId="77777777" w:rsidR="00525FB1" w:rsidRPr="000F2C35" w:rsidRDefault="00525FB1" w:rsidP="004D6CB1">
            <w:pPr>
              <w:jc w:val="center"/>
              <w:rPr>
                <w:rFonts w:eastAsia="等线"/>
                <w:lang w:eastAsia="zh-CN"/>
              </w:rPr>
            </w:pPr>
            <w:r>
              <w:rPr>
                <w:color w:val="000000"/>
              </w:rPr>
              <w:t>29.10</w:t>
            </w:r>
          </w:p>
        </w:tc>
        <w:tc>
          <w:tcPr>
            <w:tcW w:w="817" w:type="dxa"/>
            <w:vAlign w:val="center"/>
          </w:tcPr>
          <w:p w14:paraId="0CBAB0A8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-0.68</w:t>
            </w:r>
          </w:p>
        </w:tc>
        <w:tc>
          <w:tcPr>
            <w:tcW w:w="508" w:type="dxa"/>
            <w:vAlign w:val="center"/>
          </w:tcPr>
          <w:p w14:paraId="7117D560" w14:textId="77777777" w:rsidR="00525FB1" w:rsidRPr="000F2C35" w:rsidRDefault="00525FB1" w:rsidP="004D6CB1">
            <w:pPr>
              <w:jc w:val="center"/>
              <w:rPr>
                <w:rFonts w:eastAsia="等线"/>
                <w:lang w:eastAsia="zh-CN"/>
              </w:rPr>
            </w:pPr>
            <w:r>
              <w:rPr>
                <w:color w:val="000000"/>
              </w:rPr>
              <w:t>51.96</w:t>
            </w:r>
          </w:p>
        </w:tc>
        <w:tc>
          <w:tcPr>
            <w:tcW w:w="564" w:type="dxa"/>
            <w:vAlign w:val="center"/>
          </w:tcPr>
          <w:p w14:paraId="3A61BFFF" w14:textId="77777777" w:rsidR="00525FB1" w:rsidRPr="000F2C35" w:rsidRDefault="00525FB1" w:rsidP="004D6CB1">
            <w:pPr>
              <w:jc w:val="center"/>
              <w:rPr>
                <w:rFonts w:eastAsia="等线"/>
                <w:lang w:eastAsia="zh-CN"/>
              </w:rPr>
            </w:pPr>
            <w:r>
              <w:rPr>
                <w:color w:val="000000"/>
              </w:rPr>
              <w:t>52.13</w:t>
            </w:r>
          </w:p>
        </w:tc>
        <w:tc>
          <w:tcPr>
            <w:tcW w:w="699" w:type="dxa"/>
            <w:vAlign w:val="center"/>
          </w:tcPr>
          <w:p w14:paraId="530F5BF3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0.17</w:t>
            </w:r>
          </w:p>
        </w:tc>
      </w:tr>
      <w:tr w:rsidR="00525FB1" w:rsidRPr="000F2C35" w14:paraId="133F07B8" w14:textId="77777777" w:rsidTr="004D6CB1">
        <w:trPr>
          <w:trHeight w:val="20"/>
          <w:jc w:val="center"/>
        </w:trPr>
        <w:tc>
          <w:tcPr>
            <w:tcW w:w="2539" w:type="dxa"/>
            <w:vMerge w:val="restart"/>
            <w:vAlign w:val="center"/>
          </w:tcPr>
          <w:p w14:paraId="3CDF67FF" w14:textId="77777777" w:rsidR="00525FB1" w:rsidRPr="000F2C35" w:rsidRDefault="00525FB1" w:rsidP="004D6CB1">
            <w:pPr>
              <w:jc w:val="center"/>
              <w:rPr>
                <w:b/>
              </w:rPr>
            </w:pPr>
            <w:r w:rsidRPr="000F2C35">
              <w:rPr>
                <w:b/>
              </w:rPr>
              <w:t>Unfinished/dropped Packet Rate (%)</w:t>
            </w:r>
          </w:p>
        </w:tc>
        <w:tc>
          <w:tcPr>
            <w:tcW w:w="624" w:type="dxa"/>
            <w:vAlign w:val="center"/>
          </w:tcPr>
          <w:p w14:paraId="61A56D50" w14:textId="77777777" w:rsidR="00525FB1" w:rsidRPr="000F2C35" w:rsidRDefault="00525FB1" w:rsidP="004D6CB1">
            <w:pPr>
              <w:jc w:val="center"/>
              <w:rPr>
                <w:b/>
              </w:rPr>
            </w:pPr>
            <w:r w:rsidRPr="000F2C35">
              <w:rPr>
                <w:b/>
              </w:rPr>
              <w:t>DL</w:t>
            </w:r>
          </w:p>
        </w:tc>
        <w:tc>
          <w:tcPr>
            <w:tcW w:w="613" w:type="dxa"/>
            <w:vAlign w:val="center"/>
          </w:tcPr>
          <w:p w14:paraId="225F8170" w14:textId="77777777" w:rsidR="00525FB1" w:rsidRPr="000F2C35" w:rsidRDefault="00525FB1" w:rsidP="004D6CB1">
            <w:pPr>
              <w:jc w:val="center"/>
              <w:rPr>
                <w:rFonts w:eastAsia="等线"/>
                <w:lang w:eastAsia="zh-CN"/>
              </w:rPr>
            </w:pPr>
            <w:r>
              <w:rPr>
                <w:color w:val="000000"/>
              </w:rPr>
              <w:t>0.10</w:t>
            </w:r>
          </w:p>
        </w:tc>
        <w:tc>
          <w:tcPr>
            <w:tcW w:w="613" w:type="dxa"/>
            <w:vAlign w:val="center"/>
          </w:tcPr>
          <w:p w14:paraId="44F56454" w14:textId="77777777" w:rsidR="00525FB1" w:rsidRPr="000F2C35" w:rsidRDefault="00525FB1" w:rsidP="004D6CB1">
            <w:pPr>
              <w:jc w:val="center"/>
              <w:rPr>
                <w:rFonts w:eastAsia="等线"/>
                <w:lang w:eastAsia="zh-CN"/>
              </w:rPr>
            </w:pPr>
            <w:r>
              <w:rPr>
                <w:color w:val="000000"/>
              </w:rPr>
              <w:t>0.20</w:t>
            </w:r>
          </w:p>
        </w:tc>
        <w:tc>
          <w:tcPr>
            <w:tcW w:w="693" w:type="dxa"/>
            <w:vAlign w:val="center"/>
          </w:tcPr>
          <w:p w14:paraId="1516BEAA" w14:textId="77777777" w:rsidR="00525FB1" w:rsidRPr="000F2C35" w:rsidRDefault="00525FB1" w:rsidP="004D6CB1">
            <w:pPr>
              <w:jc w:val="center"/>
            </w:pPr>
          </w:p>
        </w:tc>
        <w:tc>
          <w:tcPr>
            <w:tcW w:w="706" w:type="dxa"/>
            <w:vAlign w:val="center"/>
          </w:tcPr>
          <w:p w14:paraId="249D3290" w14:textId="77777777" w:rsidR="00525FB1" w:rsidRPr="000F2C35" w:rsidRDefault="00525FB1" w:rsidP="004D6CB1">
            <w:pPr>
              <w:jc w:val="center"/>
              <w:rPr>
                <w:rFonts w:eastAsia="等线"/>
                <w:lang w:eastAsia="zh-CN"/>
              </w:rPr>
            </w:pPr>
            <w:r>
              <w:rPr>
                <w:color w:val="000000"/>
              </w:rPr>
              <w:t>1.00</w:t>
            </w:r>
          </w:p>
        </w:tc>
        <w:tc>
          <w:tcPr>
            <w:tcW w:w="706" w:type="dxa"/>
            <w:vAlign w:val="center"/>
          </w:tcPr>
          <w:p w14:paraId="3DA977A2" w14:textId="77777777" w:rsidR="00525FB1" w:rsidRPr="000F2C35" w:rsidRDefault="00525FB1" w:rsidP="004D6CB1">
            <w:pPr>
              <w:jc w:val="center"/>
              <w:rPr>
                <w:rFonts w:eastAsia="等线"/>
                <w:lang w:eastAsia="zh-CN"/>
              </w:rPr>
            </w:pPr>
            <w:r>
              <w:rPr>
                <w:color w:val="000000"/>
              </w:rPr>
              <w:t>1.10</w:t>
            </w:r>
          </w:p>
        </w:tc>
        <w:tc>
          <w:tcPr>
            <w:tcW w:w="817" w:type="dxa"/>
            <w:vAlign w:val="center"/>
          </w:tcPr>
          <w:p w14:paraId="295F59F8" w14:textId="77777777" w:rsidR="00525FB1" w:rsidRPr="000F2C35" w:rsidRDefault="00525FB1" w:rsidP="004D6CB1">
            <w:pPr>
              <w:jc w:val="center"/>
            </w:pPr>
          </w:p>
        </w:tc>
        <w:tc>
          <w:tcPr>
            <w:tcW w:w="508" w:type="dxa"/>
            <w:vAlign w:val="center"/>
          </w:tcPr>
          <w:p w14:paraId="4A0B49F2" w14:textId="77777777" w:rsidR="00525FB1" w:rsidRPr="000F2C35" w:rsidRDefault="00525FB1" w:rsidP="004D6CB1">
            <w:pPr>
              <w:jc w:val="center"/>
              <w:rPr>
                <w:rFonts w:eastAsia="等线"/>
                <w:lang w:eastAsia="zh-CN"/>
              </w:rPr>
            </w:pPr>
            <w:r>
              <w:rPr>
                <w:color w:val="000000"/>
              </w:rPr>
              <w:t>4.20</w:t>
            </w:r>
          </w:p>
        </w:tc>
        <w:tc>
          <w:tcPr>
            <w:tcW w:w="564" w:type="dxa"/>
            <w:vAlign w:val="center"/>
          </w:tcPr>
          <w:p w14:paraId="2E20B45D" w14:textId="77777777" w:rsidR="00525FB1" w:rsidRPr="000F2C35" w:rsidRDefault="00525FB1" w:rsidP="004D6CB1">
            <w:pPr>
              <w:jc w:val="center"/>
              <w:rPr>
                <w:rFonts w:eastAsia="等线"/>
                <w:lang w:eastAsia="zh-CN"/>
              </w:rPr>
            </w:pPr>
            <w:r>
              <w:rPr>
                <w:color w:val="000000"/>
              </w:rPr>
              <w:t>4.30</w:t>
            </w:r>
          </w:p>
        </w:tc>
        <w:tc>
          <w:tcPr>
            <w:tcW w:w="699" w:type="dxa"/>
            <w:vAlign w:val="center"/>
          </w:tcPr>
          <w:p w14:paraId="37B41965" w14:textId="77777777" w:rsidR="00525FB1" w:rsidRPr="000F2C35" w:rsidRDefault="00525FB1" w:rsidP="004D6CB1">
            <w:pPr>
              <w:jc w:val="center"/>
            </w:pPr>
          </w:p>
        </w:tc>
      </w:tr>
      <w:tr w:rsidR="00525FB1" w:rsidRPr="000F2C35" w14:paraId="51EDC4EF" w14:textId="77777777" w:rsidTr="004D6CB1">
        <w:trPr>
          <w:trHeight w:val="20"/>
          <w:jc w:val="center"/>
        </w:trPr>
        <w:tc>
          <w:tcPr>
            <w:tcW w:w="2539" w:type="dxa"/>
            <w:vMerge/>
            <w:vAlign w:val="center"/>
          </w:tcPr>
          <w:p w14:paraId="7417D104" w14:textId="77777777" w:rsidR="00525FB1" w:rsidRPr="000F2C35" w:rsidRDefault="00525FB1" w:rsidP="004D6CB1">
            <w:pPr>
              <w:jc w:val="center"/>
              <w:rPr>
                <w:b/>
              </w:rPr>
            </w:pPr>
          </w:p>
        </w:tc>
        <w:tc>
          <w:tcPr>
            <w:tcW w:w="624" w:type="dxa"/>
            <w:vAlign w:val="center"/>
          </w:tcPr>
          <w:p w14:paraId="50BA88FA" w14:textId="77777777" w:rsidR="00525FB1" w:rsidRPr="000F2C35" w:rsidRDefault="00525FB1" w:rsidP="004D6CB1">
            <w:pPr>
              <w:jc w:val="center"/>
              <w:rPr>
                <w:b/>
              </w:rPr>
            </w:pPr>
            <w:r w:rsidRPr="000F2C35">
              <w:rPr>
                <w:b/>
              </w:rPr>
              <w:t>UL</w:t>
            </w:r>
          </w:p>
        </w:tc>
        <w:tc>
          <w:tcPr>
            <w:tcW w:w="613" w:type="dxa"/>
            <w:vAlign w:val="center"/>
          </w:tcPr>
          <w:p w14:paraId="1F25C8B2" w14:textId="77777777" w:rsidR="00525FB1" w:rsidRPr="000F2C35" w:rsidRDefault="00525FB1" w:rsidP="004D6CB1">
            <w:pPr>
              <w:jc w:val="center"/>
              <w:rPr>
                <w:rFonts w:eastAsia="等线"/>
                <w:lang w:eastAsia="zh-CN"/>
              </w:rPr>
            </w:pPr>
            <w:r>
              <w:rPr>
                <w:color w:val="000000"/>
              </w:rPr>
              <w:t>0.30</w:t>
            </w:r>
          </w:p>
        </w:tc>
        <w:tc>
          <w:tcPr>
            <w:tcW w:w="613" w:type="dxa"/>
            <w:vAlign w:val="center"/>
          </w:tcPr>
          <w:p w14:paraId="07912165" w14:textId="77777777" w:rsidR="00525FB1" w:rsidRPr="000F2C35" w:rsidRDefault="00525FB1" w:rsidP="004D6CB1">
            <w:pPr>
              <w:jc w:val="center"/>
              <w:rPr>
                <w:rFonts w:eastAsia="等线"/>
                <w:lang w:eastAsia="zh-CN"/>
              </w:rPr>
            </w:pPr>
            <w:r>
              <w:rPr>
                <w:color w:val="000000"/>
              </w:rPr>
              <w:t>0.40</w:t>
            </w:r>
          </w:p>
        </w:tc>
        <w:tc>
          <w:tcPr>
            <w:tcW w:w="693" w:type="dxa"/>
            <w:vAlign w:val="center"/>
          </w:tcPr>
          <w:p w14:paraId="65BAD32A" w14:textId="77777777" w:rsidR="00525FB1" w:rsidRPr="000F2C35" w:rsidRDefault="00525FB1" w:rsidP="004D6CB1">
            <w:pPr>
              <w:jc w:val="center"/>
            </w:pPr>
          </w:p>
        </w:tc>
        <w:tc>
          <w:tcPr>
            <w:tcW w:w="706" w:type="dxa"/>
            <w:vAlign w:val="center"/>
          </w:tcPr>
          <w:p w14:paraId="4B43EA4B" w14:textId="77777777" w:rsidR="00525FB1" w:rsidRPr="000F2C35" w:rsidRDefault="00525FB1" w:rsidP="004D6CB1">
            <w:pPr>
              <w:jc w:val="center"/>
              <w:rPr>
                <w:rFonts w:eastAsia="等线"/>
                <w:lang w:eastAsia="zh-CN"/>
              </w:rPr>
            </w:pPr>
            <w:r>
              <w:rPr>
                <w:color w:val="000000"/>
              </w:rPr>
              <w:t>1.30</w:t>
            </w:r>
          </w:p>
        </w:tc>
        <w:tc>
          <w:tcPr>
            <w:tcW w:w="706" w:type="dxa"/>
            <w:vAlign w:val="center"/>
          </w:tcPr>
          <w:p w14:paraId="078018A4" w14:textId="77777777" w:rsidR="00525FB1" w:rsidRPr="000F2C35" w:rsidRDefault="00525FB1" w:rsidP="004D6CB1">
            <w:pPr>
              <w:jc w:val="center"/>
              <w:rPr>
                <w:rFonts w:eastAsia="等线"/>
                <w:lang w:eastAsia="zh-CN"/>
              </w:rPr>
            </w:pPr>
            <w:r>
              <w:rPr>
                <w:color w:val="000000"/>
              </w:rPr>
              <w:t>1.40</w:t>
            </w:r>
          </w:p>
        </w:tc>
        <w:tc>
          <w:tcPr>
            <w:tcW w:w="817" w:type="dxa"/>
            <w:vAlign w:val="center"/>
          </w:tcPr>
          <w:p w14:paraId="583DF370" w14:textId="77777777" w:rsidR="00525FB1" w:rsidRPr="000F2C35" w:rsidRDefault="00525FB1" w:rsidP="004D6CB1">
            <w:pPr>
              <w:jc w:val="center"/>
            </w:pPr>
          </w:p>
        </w:tc>
        <w:tc>
          <w:tcPr>
            <w:tcW w:w="508" w:type="dxa"/>
            <w:vAlign w:val="center"/>
          </w:tcPr>
          <w:p w14:paraId="5BB101CD" w14:textId="77777777" w:rsidR="00525FB1" w:rsidRPr="000F2C35" w:rsidRDefault="00525FB1" w:rsidP="004D6CB1">
            <w:pPr>
              <w:jc w:val="center"/>
              <w:rPr>
                <w:rFonts w:eastAsia="等线"/>
                <w:lang w:eastAsia="zh-CN"/>
              </w:rPr>
            </w:pPr>
            <w:r>
              <w:rPr>
                <w:color w:val="000000"/>
              </w:rPr>
              <w:t>4.70</w:t>
            </w:r>
          </w:p>
        </w:tc>
        <w:tc>
          <w:tcPr>
            <w:tcW w:w="564" w:type="dxa"/>
            <w:vAlign w:val="center"/>
          </w:tcPr>
          <w:p w14:paraId="309F07D1" w14:textId="77777777" w:rsidR="00525FB1" w:rsidRPr="000F2C35" w:rsidRDefault="00525FB1" w:rsidP="004D6CB1">
            <w:pPr>
              <w:jc w:val="center"/>
              <w:rPr>
                <w:rFonts w:eastAsia="等线"/>
                <w:lang w:eastAsia="zh-CN"/>
              </w:rPr>
            </w:pPr>
            <w:r>
              <w:rPr>
                <w:color w:val="000000"/>
              </w:rPr>
              <w:t>4.80</w:t>
            </w:r>
          </w:p>
        </w:tc>
        <w:tc>
          <w:tcPr>
            <w:tcW w:w="699" w:type="dxa"/>
            <w:vAlign w:val="center"/>
          </w:tcPr>
          <w:p w14:paraId="5FFB9771" w14:textId="77777777" w:rsidR="00525FB1" w:rsidRPr="000F2C35" w:rsidRDefault="00525FB1" w:rsidP="004D6CB1">
            <w:pPr>
              <w:jc w:val="center"/>
            </w:pPr>
          </w:p>
        </w:tc>
      </w:tr>
      <w:tr w:rsidR="00525FB1" w:rsidRPr="000F2C35" w14:paraId="3BD960D3" w14:textId="77777777" w:rsidTr="004D6CB1">
        <w:trPr>
          <w:trHeight w:val="20"/>
          <w:jc w:val="center"/>
        </w:trPr>
        <w:tc>
          <w:tcPr>
            <w:tcW w:w="2539" w:type="dxa"/>
            <w:vAlign w:val="center"/>
          </w:tcPr>
          <w:p w14:paraId="29A8DA78" w14:textId="77777777" w:rsidR="00525FB1" w:rsidRPr="00CF376C" w:rsidRDefault="00525FB1" w:rsidP="004D6CB1">
            <w:pPr>
              <w:jc w:val="center"/>
              <w:rPr>
                <w:rFonts w:eastAsia="方正姚体"/>
              </w:rPr>
            </w:pPr>
            <w:r w:rsidRPr="00CF376C">
              <w:rPr>
                <w:rFonts w:eastAsia="方正姚体"/>
              </w:rPr>
              <w:t>Note</w:t>
            </w:r>
          </w:p>
        </w:tc>
        <w:tc>
          <w:tcPr>
            <w:tcW w:w="6543" w:type="dxa"/>
            <w:gridSpan w:val="10"/>
            <w:vAlign w:val="center"/>
          </w:tcPr>
          <w:p w14:paraId="4DD1F8AC" w14:textId="77777777" w:rsidR="00525FB1" w:rsidRPr="00D35237" w:rsidRDefault="00525FB1" w:rsidP="00BD36E7">
            <w:pPr>
              <w:rPr>
                <w:rFonts w:eastAsia="方正姚体"/>
              </w:rPr>
            </w:pPr>
            <w:r w:rsidRPr="00D35237">
              <w:rPr>
                <w:rFonts w:eastAsia="方正姚体"/>
              </w:rPr>
              <w:t>Definition of gain for UPT: X%=SBFD UPT/TDD UPT-1.</w:t>
            </w:r>
          </w:p>
          <w:p w14:paraId="0B3DB87A" w14:textId="77777777" w:rsidR="00525FB1" w:rsidRPr="00D35237" w:rsidRDefault="00525FB1" w:rsidP="00BD36E7">
            <w:pPr>
              <w:rPr>
                <w:rFonts w:eastAsia="方正姚体"/>
                <w:lang w:eastAsia="zh-CN"/>
              </w:rPr>
            </w:pPr>
            <w:r w:rsidRPr="00D35237">
              <w:rPr>
                <w:rFonts w:eastAsia="方正姚体"/>
              </w:rPr>
              <w:t>For Latency, the increase can be calculated as: Increase (%) = SBFD latency / TDD latency – 1</w:t>
            </w:r>
            <w:r>
              <w:rPr>
                <w:rFonts w:eastAsia="方正姚体" w:hint="eastAsia"/>
                <w:lang w:eastAsia="zh-CN"/>
              </w:rPr>
              <w:t>.</w:t>
            </w:r>
          </w:p>
          <w:p w14:paraId="59DAD990" w14:textId="305F3097" w:rsidR="00525FB1" w:rsidRPr="00D35237" w:rsidRDefault="00525FB1" w:rsidP="00BD36E7">
            <w:pPr>
              <w:rPr>
                <w:rFonts w:eastAsia="方正姚体"/>
                <w:lang w:eastAsia="zh-CN"/>
              </w:rPr>
            </w:pPr>
          </w:p>
        </w:tc>
      </w:tr>
    </w:tbl>
    <w:p w14:paraId="1D644DA1" w14:textId="77777777" w:rsidR="00525FB1" w:rsidRPr="009911D7" w:rsidRDefault="00525FB1" w:rsidP="009911D7">
      <w:pPr>
        <w:rPr>
          <w:rFonts w:eastAsiaTheme="minorEastAsia"/>
        </w:rPr>
      </w:pPr>
    </w:p>
    <w:p w14:paraId="34019866" w14:textId="04BEF76B" w:rsidR="00E31CC3" w:rsidRDefault="00E31CC3" w:rsidP="00E31CC3">
      <w:pPr>
        <w:spacing w:beforeLines="50" w:before="120"/>
        <w:jc w:val="both"/>
        <w:rPr>
          <w:rFonts w:eastAsia="宋体"/>
          <w:lang w:eastAsia="zh-CN"/>
        </w:rPr>
      </w:pPr>
      <w:r w:rsidRPr="00491E94">
        <w:rPr>
          <w:rFonts w:eastAsiaTheme="minorEastAsia"/>
          <w:lang w:val="en-GB" w:eastAsia="zh-CN"/>
        </w:rPr>
        <w:t xml:space="preserve">The followings are observed for SBFD </w:t>
      </w:r>
      <w:r>
        <w:rPr>
          <w:rFonts w:eastAsiaTheme="minorEastAsia" w:hint="eastAsia"/>
          <w:lang w:val="en-GB" w:eastAsia="zh-CN"/>
        </w:rPr>
        <w:t xml:space="preserve">with Alt 4 </w:t>
      </w:r>
      <w:r w:rsidRPr="00491E94">
        <w:rPr>
          <w:rFonts w:eastAsiaTheme="minorEastAsia"/>
          <w:lang w:val="en-GB" w:eastAsia="zh-CN"/>
        </w:rPr>
        <w:t xml:space="preserve">compared with </w:t>
      </w:r>
      <w:r>
        <w:rPr>
          <w:rFonts w:eastAsiaTheme="minorEastAsia" w:hint="eastAsia"/>
          <w:lang w:val="en-GB" w:eastAsia="zh-CN"/>
        </w:rPr>
        <w:t>legacy</w:t>
      </w:r>
      <w:r w:rsidRPr="00491E94">
        <w:rPr>
          <w:rFonts w:eastAsiaTheme="minorEastAsia"/>
          <w:lang w:val="en-GB" w:eastAsia="zh-CN"/>
        </w:rPr>
        <w:t xml:space="preserve"> TDD </w:t>
      </w:r>
      <w:r>
        <w:rPr>
          <w:rFonts w:eastAsiaTheme="minorEastAsia"/>
          <w:lang w:val="en-GB" w:eastAsia="zh-CN"/>
        </w:rPr>
        <w:t>based on the simulation results</w:t>
      </w:r>
      <w:r>
        <w:rPr>
          <w:rFonts w:eastAsiaTheme="minorEastAsia" w:hint="eastAsia"/>
          <w:lang w:val="en-GB" w:eastAsia="zh-CN"/>
        </w:rPr>
        <w:t xml:space="preserve"> </w:t>
      </w:r>
      <w:r w:rsidRPr="000F2C35">
        <w:rPr>
          <w:rFonts w:eastAsiaTheme="minorEastAsia" w:hint="eastAsia"/>
          <w:lang w:val="en-GB" w:eastAsia="zh-CN"/>
        </w:rPr>
        <w:t>from</w:t>
      </w:r>
      <w:r w:rsidRPr="000F2C35">
        <w:rPr>
          <w:rFonts w:eastAsia="宋体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fldChar w:fldCharType="begin"/>
      </w:r>
      <w:r>
        <w:rPr>
          <w:rFonts w:eastAsiaTheme="minorEastAsia"/>
          <w:lang w:eastAsia="zh-CN"/>
        </w:rPr>
        <w:instrText xml:space="preserve"> </w:instrText>
      </w:r>
      <w:r>
        <w:rPr>
          <w:rFonts w:eastAsiaTheme="minorEastAsia" w:hint="eastAsia"/>
          <w:lang w:eastAsia="zh-CN"/>
        </w:rPr>
        <w:instrText>REF _Ref142647238 \h</w:instrText>
      </w:r>
      <w:r>
        <w:rPr>
          <w:rFonts w:eastAsiaTheme="minorEastAsia"/>
          <w:lang w:eastAsia="zh-CN"/>
        </w:rPr>
        <w:instrText xml:space="preserve"> </w:instrText>
      </w:r>
      <w:r>
        <w:rPr>
          <w:rFonts w:eastAsiaTheme="minorEastAsia"/>
          <w:lang w:eastAsia="zh-CN"/>
        </w:rPr>
      </w:r>
      <w:r>
        <w:rPr>
          <w:rFonts w:eastAsiaTheme="minorEastAsia"/>
          <w:lang w:eastAsia="zh-CN"/>
        </w:rPr>
        <w:fldChar w:fldCharType="separate"/>
      </w:r>
      <w:r w:rsidRPr="000F2C35">
        <w:t xml:space="preserve">Table </w:t>
      </w:r>
      <w:r>
        <w:rPr>
          <w:noProof/>
        </w:rPr>
        <w:t>7</w:t>
      </w:r>
      <w:r>
        <w:rPr>
          <w:rFonts w:eastAsiaTheme="minorEastAsia"/>
          <w:lang w:eastAsia="zh-CN"/>
        </w:rPr>
        <w:fldChar w:fldCharType="end"/>
      </w:r>
      <w:r>
        <w:rPr>
          <w:rFonts w:eastAsia="宋体" w:hint="eastAsia"/>
          <w:lang w:eastAsia="zh-CN"/>
        </w:rPr>
        <w:t>:</w:t>
      </w:r>
    </w:p>
    <w:p w14:paraId="3C404743" w14:textId="1746E336" w:rsidR="00E31CC3" w:rsidRPr="00491E94" w:rsidRDefault="00E31CC3" w:rsidP="00E31CC3">
      <w:pPr>
        <w:spacing w:beforeLines="50" w:before="120"/>
        <w:ind w:left="284" w:hangingChars="142" w:hanging="284"/>
        <w:jc w:val="both"/>
        <w:rPr>
          <w:rFonts w:eastAsiaTheme="minorEastAsia"/>
          <w:lang w:val="en-GB" w:eastAsia="zh-CN"/>
        </w:rPr>
      </w:pPr>
      <w:r w:rsidRPr="00491E94">
        <w:rPr>
          <w:rFonts w:eastAsiaTheme="minorEastAsia" w:hint="eastAsia"/>
          <w:lang w:val="en-GB" w:eastAsia="zh-CN"/>
        </w:rPr>
        <w:t>•</w:t>
      </w:r>
      <w:r w:rsidRPr="00491E94">
        <w:rPr>
          <w:rFonts w:eastAsiaTheme="minorEastAsia"/>
          <w:lang w:val="en-GB" w:eastAsia="zh-CN"/>
        </w:rPr>
        <w:tab/>
        <w:t xml:space="preserve">SBFD </w:t>
      </w:r>
      <w:r>
        <w:rPr>
          <w:rFonts w:eastAsiaTheme="minorEastAsia" w:hint="eastAsia"/>
          <w:lang w:val="en-GB" w:eastAsia="zh-CN"/>
        </w:rPr>
        <w:t>with Alt 4</w:t>
      </w:r>
      <w:r w:rsidRPr="00491E94">
        <w:rPr>
          <w:rFonts w:eastAsiaTheme="minorEastAsia"/>
          <w:lang w:val="en-GB" w:eastAsia="zh-CN"/>
        </w:rPr>
        <w:t xml:space="preserve"> </w:t>
      </w:r>
      <w:r>
        <w:t>degrad</w:t>
      </w:r>
      <w:r>
        <w:rPr>
          <w:rFonts w:eastAsiaTheme="minorEastAsia" w:hint="eastAsia"/>
          <w:lang w:eastAsia="zh-CN"/>
        </w:rPr>
        <w:t xml:space="preserve">es </w:t>
      </w:r>
      <w:r w:rsidR="00C706A0" w:rsidRPr="004D6CB1">
        <w:rPr>
          <w:rFonts w:eastAsiaTheme="minorEastAsia"/>
          <w:lang w:val="en-GB" w:eastAsia="zh-CN"/>
        </w:rPr>
        <w:t>mean,5%,50% and 95% of</w:t>
      </w:r>
      <w:r w:rsidR="00C706A0" w:rsidRPr="00491E94">
        <w:rPr>
          <w:rFonts w:eastAsiaTheme="minorEastAsia"/>
          <w:lang w:val="en-GB" w:eastAsia="zh-CN"/>
        </w:rPr>
        <w:t xml:space="preserve"> </w:t>
      </w:r>
      <w:r w:rsidRPr="00491E94">
        <w:rPr>
          <w:rFonts w:eastAsiaTheme="minorEastAsia"/>
          <w:lang w:val="en-GB" w:eastAsia="zh-CN"/>
        </w:rPr>
        <w:t xml:space="preserve">DL </w:t>
      </w:r>
      <w:r>
        <w:rPr>
          <w:rFonts w:eastAsiaTheme="minorEastAsia" w:hint="eastAsia"/>
          <w:lang w:val="en-GB" w:eastAsia="zh-CN"/>
        </w:rPr>
        <w:t>a</w:t>
      </w:r>
      <w:r w:rsidRPr="00491E94">
        <w:rPr>
          <w:rFonts w:eastAsiaTheme="minorEastAsia"/>
          <w:lang w:val="en-GB" w:eastAsia="zh-CN"/>
        </w:rPr>
        <w:t>verage-UPT</w:t>
      </w:r>
      <w:r w:rsidR="00007B87" w:rsidRPr="00007B87">
        <w:t xml:space="preserve"> </w:t>
      </w:r>
      <w:r w:rsidR="00007B87">
        <w:t>CDF</w:t>
      </w:r>
      <w:r>
        <w:rPr>
          <w:rFonts w:eastAsiaTheme="minorEastAsia" w:hint="eastAsia"/>
          <w:lang w:val="en-GB" w:eastAsia="zh-CN"/>
        </w:rPr>
        <w:t xml:space="preserve"> </w:t>
      </w:r>
      <w:r w:rsidRPr="00491E94">
        <w:rPr>
          <w:rFonts w:eastAsiaTheme="minorEastAsia"/>
          <w:lang w:val="en-GB" w:eastAsia="zh-CN"/>
        </w:rPr>
        <w:t>in the range of {</w:t>
      </w:r>
      <w:r>
        <w:rPr>
          <w:rFonts w:eastAsiaTheme="minorEastAsia" w:hint="eastAsia"/>
          <w:lang w:val="en-GB" w:eastAsia="zh-CN"/>
        </w:rPr>
        <w:t>-19.14</w:t>
      </w:r>
      <w:r w:rsidRPr="00491E94">
        <w:rPr>
          <w:rFonts w:eastAsiaTheme="minorEastAsia"/>
          <w:lang w:val="en-GB" w:eastAsia="zh-CN"/>
        </w:rPr>
        <w:t>%~</w:t>
      </w:r>
      <w:r>
        <w:rPr>
          <w:rFonts w:eastAsiaTheme="minorEastAsia" w:hint="eastAsia"/>
          <w:lang w:val="en-GB" w:eastAsia="zh-CN"/>
        </w:rPr>
        <w:t>-1.14</w:t>
      </w:r>
      <w:r w:rsidRPr="00491E94">
        <w:rPr>
          <w:rFonts w:eastAsiaTheme="minorEastAsia"/>
          <w:lang w:val="en-GB" w:eastAsia="zh-CN"/>
        </w:rPr>
        <w:t xml:space="preserve">%} and improves </w:t>
      </w:r>
      <w:r w:rsidR="00C706A0" w:rsidRPr="004D6CB1">
        <w:rPr>
          <w:rFonts w:eastAsiaTheme="minorEastAsia"/>
          <w:lang w:val="en-GB" w:eastAsia="zh-CN"/>
        </w:rPr>
        <w:t>mean,5%,50% and 95% of</w:t>
      </w:r>
      <w:r w:rsidR="00C706A0">
        <w:rPr>
          <w:rFonts w:eastAsiaTheme="minorEastAsia" w:hint="eastAsia"/>
          <w:lang w:val="en-GB" w:eastAsia="zh-CN"/>
        </w:rPr>
        <w:t xml:space="preserve"> </w:t>
      </w:r>
      <w:r>
        <w:rPr>
          <w:rFonts w:eastAsiaTheme="minorEastAsia" w:hint="eastAsia"/>
          <w:lang w:val="en-GB" w:eastAsia="zh-CN"/>
        </w:rPr>
        <w:t>U</w:t>
      </w:r>
      <w:r w:rsidRPr="00491E94">
        <w:rPr>
          <w:rFonts w:eastAsiaTheme="minorEastAsia"/>
          <w:lang w:val="en-GB" w:eastAsia="zh-CN"/>
        </w:rPr>
        <w:t xml:space="preserve">L </w:t>
      </w:r>
      <w:r>
        <w:rPr>
          <w:rFonts w:eastAsiaTheme="minorEastAsia" w:hint="eastAsia"/>
          <w:lang w:val="en-GB" w:eastAsia="zh-CN"/>
        </w:rPr>
        <w:t>a</w:t>
      </w:r>
      <w:r w:rsidRPr="00491E94">
        <w:rPr>
          <w:rFonts w:eastAsiaTheme="minorEastAsia"/>
          <w:lang w:val="en-GB" w:eastAsia="zh-CN"/>
        </w:rPr>
        <w:t>verage-UPT</w:t>
      </w:r>
      <w:r w:rsidR="00007B87" w:rsidRPr="00007B87">
        <w:t xml:space="preserve"> </w:t>
      </w:r>
      <w:r w:rsidR="00007B87">
        <w:t>CDF</w:t>
      </w:r>
      <w:r w:rsidRPr="00491E94">
        <w:rPr>
          <w:rFonts w:eastAsiaTheme="minorEastAsia"/>
          <w:lang w:val="en-GB" w:eastAsia="zh-CN"/>
        </w:rPr>
        <w:t xml:space="preserve"> in the range of {</w:t>
      </w:r>
      <w:r>
        <w:rPr>
          <w:rFonts w:eastAsiaTheme="minorEastAsia" w:hint="eastAsia"/>
          <w:lang w:val="en-GB" w:eastAsia="zh-CN"/>
        </w:rPr>
        <w:t>1.34</w:t>
      </w:r>
      <w:r w:rsidRPr="00491E94">
        <w:rPr>
          <w:rFonts w:eastAsiaTheme="minorEastAsia"/>
          <w:lang w:val="en-GB" w:eastAsia="zh-CN"/>
        </w:rPr>
        <w:t>%~</w:t>
      </w:r>
      <w:r>
        <w:rPr>
          <w:rFonts w:eastAsiaTheme="minorEastAsia" w:hint="eastAsia"/>
          <w:lang w:val="en-GB" w:eastAsia="zh-CN"/>
        </w:rPr>
        <w:t>89.96</w:t>
      </w:r>
      <w:r w:rsidRPr="00491E94">
        <w:rPr>
          <w:rFonts w:eastAsiaTheme="minorEastAsia"/>
          <w:lang w:val="en-GB" w:eastAsia="zh-CN"/>
        </w:rPr>
        <w:t>%}</w:t>
      </w:r>
      <w:r w:rsidRPr="0051385F">
        <w:rPr>
          <w:rFonts w:eastAsiaTheme="minorEastAsia" w:hint="eastAsia"/>
          <w:lang w:val="en-GB" w:eastAsia="zh-CN"/>
        </w:rPr>
        <w:t xml:space="preserve"> for different traffic loads</w:t>
      </w:r>
      <w:r>
        <w:rPr>
          <w:rFonts w:eastAsiaTheme="minorEastAsia" w:hint="eastAsia"/>
          <w:lang w:val="en-GB" w:eastAsia="zh-CN"/>
        </w:rPr>
        <w:t xml:space="preserve">, except </w:t>
      </w:r>
      <w:r w:rsidRPr="0051385F">
        <w:rPr>
          <w:rFonts w:eastAsiaTheme="minorEastAsia" w:hint="eastAsia"/>
          <w:lang w:val="en-GB" w:eastAsia="zh-CN"/>
        </w:rPr>
        <w:t xml:space="preserve">a </w:t>
      </w:r>
      <w:r>
        <w:t xml:space="preserve">degradation </w:t>
      </w:r>
      <w:r w:rsidRPr="0051385F">
        <w:rPr>
          <w:rFonts w:eastAsiaTheme="minorEastAsia" w:hint="eastAsia"/>
          <w:lang w:val="en-GB" w:eastAsia="zh-CN"/>
        </w:rPr>
        <w:t xml:space="preserve">of </w:t>
      </w:r>
      <w:r>
        <w:rPr>
          <w:rFonts w:eastAsiaTheme="minorEastAsia" w:hint="eastAsia"/>
          <w:lang w:val="en-GB" w:eastAsia="zh-CN"/>
        </w:rPr>
        <w:t>-5.91</w:t>
      </w:r>
      <w:r w:rsidRPr="0051385F">
        <w:rPr>
          <w:rFonts w:eastAsiaTheme="minorEastAsia" w:hint="eastAsia"/>
          <w:lang w:val="en-GB" w:eastAsia="zh-CN"/>
        </w:rPr>
        <w:t>%</w:t>
      </w:r>
      <w:r>
        <w:rPr>
          <w:rFonts w:eastAsiaTheme="minorEastAsia" w:hint="eastAsia"/>
          <w:lang w:val="en-GB" w:eastAsia="zh-CN"/>
        </w:rPr>
        <w:t xml:space="preserve"> and -11.2%</w:t>
      </w:r>
      <w:r w:rsidRPr="0051385F">
        <w:rPr>
          <w:rFonts w:eastAsiaTheme="minorEastAsia" w:hint="eastAsia"/>
          <w:lang w:val="en-GB" w:eastAsia="zh-CN"/>
        </w:rPr>
        <w:t xml:space="preserve"> at </w:t>
      </w:r>
      <w:r>
        <w:rPr>
          <w:rFonts w:eastAsiaTheme="minorEastAsia" w:hint="eastAsia"/>
          <w:lang w:val="en-GB" w:eastAsia="zh-CN"/>
        </w:rPr>
        <w:t xml:space="preserve">95%-tile </w:t>
      </w:r>
      <w:r w:rsidRPr="0051385F">
        <w:rPr>
          <w:rFonts w:eastAsiaTheme="minorEastAsia" w:hint="eastAsia"/>
          <w:lang w:val="en-GB" w:eastAsia="zh-CN"/>
        </w:rPr>
        <w:t xml:space="preserve">of UL </w:t>
      </w:r>
      <w:r>
        <w:rPr>
          <w:rFonts w:eastAsiaTheme="minorEastAsia" w:hint="eastAsia"/>
          <w:lang w:val="en-GB" w:eastAsia="zh-CN"/>
        </w:rPr>
        <w:t>a</w:t>
      </w:r>
      <w:r w:rsidRPr="00491E94">
        <w:rPr>
          <w:rFonts w:eastAsiaTheme="minorEastAsia"/>
          <w:lang w:val="en-GB" w:eastAsia="zh-CN"/>
        </w:rPr>
        <w:t>verage-UPT</w:t>
      </w:r>
      <w:r w:rsidRPr="0051385F">
        <w:rPr>
          <w:rFonts w:eastAsiaTheme="minorEastAsia"/>
          <w:lang w:val="en-GB" w:eastAsia="zh-CN"/>
        </w:rPr>
        <w:t xml:space="preserve"> CDF</w:t>
      </w:r>
      <w:r w:rsidRPr="0051385F">
        <w:rPr>
          <w:rFonts w:eastAsiaTheme="minorEastAsia" w:hint="eastAsia"/>
          <w:lang w:val="en-GB" w:eastAsia="zh-CN"/>
        </w:rPr>
        <w:t xml:space="preserve"> for </w:t>
      </w:r>
      <w:r>
        <w:rPr>
          <w:rFonts w:eastAsiaTheme="minorEastAsia" w:hint="eastAsia"/>
          <w:lang w:val="en-GB" w:eastAsia="zh-CN"/>
        </w:rPr>
        <w:t xml:space="preserve">median and </w:t>
      </w:r>
      <w:r w:rsidRPr="0051385F">
        <w:rPr>
          <w:rFonts w:eastAsiaTheme="minorEastAsia" w:hint="eastAsia"/>
          <w:lang w:val="en-GB" w:eastAsia="zh-CN"/>
        </w:rPr>
        <w:t>high traffic load</w:t>
      </w:r>
      <w:r>
        <w:rPr>
          <w:rFonts w:eastAsiaTheme="minorEastAsia" w:hint="eastAsia"/>
          <w:lang w:val="en-GB" w:eastAsia="zh-CN"/>
        </w:rPr>
        <w:t xml:space="preserve"> respectively</w:t>
      </w:r>
      <w:r w:rsidRPr="00491E94">
        <w:rPr>
          <w:rFonts w:eastAsiaTheme="minorEastAsia"/>
          <w:lang w:val="en-GB" w:eastAsia="zh-CN"/>
        </w:rPr>
        <w:t>.</w:t>
      </w:r>
    </w:p>
    <w:p w14:paraId="08FAB6C0" w14:textId="59B01B23" w:rsidR="00E31CC3" w:rsidRDefault="00E31CC3" w:rsidP="00E31CC3">
      <w:pPr>
        <w:spacing w:beforeLines="50" w:before="120"/>
        <w:ind w:left="284" w:hangingChars="142" w:hanging="284"/>
        <w:jc w:val="both"/>
        <w:rPr>
          <w:rFonts w:eastAsiaTheme="minorEastAsia"/>
          <w:lang w:val="en-GB" w:eastAsia="zh-CN"/>
        </w:rPr>
      </w:pPr>
      <w:r w:rsidRPr="00491E94">
        <w:rPr>
          <w:rFonts w:eastAsiaTheme="minorEastAsia" w:hint="eastAsia"/>
          <w:lang w:val="en-GB" w:eastAsia="zh-CN"/>
        </w:rPr>
        <w:t>•</w:t>
      </w:r>
      <w:r w:rsidRPr="00491E94">
        <w:rPr>
          <w:rFonts w:eastAsiaTheme="minorEastAsia"/>
          <w:lang w:val="en-GB" w:eastAsia="zh-CN"/>
        </w:rPr>
        <w:tab/>
        <w:t xml:space="preserve">SBFD </w:t>
      </w:r>
      <w:r>
        <w:rPr>
          <w:rFonts w:eastAsiaTheme="minorEastAsia" w:hint="eastAsia"/>
          <w:lang w:val="en-GB" w:eastAsia="zh-CN"/>
        </w:rPr>
        <w:t>with Alt 4</w:t>
      </w:r>
      <w:r w:rsidRPr="00491E94">
        <w:rPr>
          <w:rFonts w:eastAsiaTheme="minorEastAsia"/>
          <w:lang w:val="en-GB" w:eastAsia="zh-CN"/>
        </w:rPr>
        <w:t xml:space="preserve"> </w:t>
      </w:r>
      <w:r>
        <w:rPr>
          <w:rFonts w:eastAsiaTheme="minorEastAsia" w:hint="eastAsia"/>
          <w:lang w:val="en-GB" w:eastAsia="zh-CN"/>
        </w:rPr>
        <w:t>increases</w:t>
      </w:r>
      <w:r w:rsidRPr="00491E94">
        <w:rPr>
          <w:rFonts w:eastAsiaTheme="minorEastAsia"/>
          <w:lang w:val="en-GB" w:eastAsia="zh-CN"/>
        </w:rPr>
        <w:t xml:space="preserve"> </w:t>
      </w:r>
      <w:r w:rsidR="00C706A0" w:rsidRPr="004D6CB1">
        <w:rPr>
          <w:rFonts w:eastAsiaTheme="minorEastAsia"/>
          <w:lang w:val="en-GB" w:eastAsia="zh-CN"/>
        </w:rPr>
        <w:t>mean,5%,50% and 95% of</w:t>
      </w:r>
      <w:r w:rsidR="00C706A0" w:rsidRPr="00491E94">
        <w:rPr>
          <w:rFonts w:eastAsiaTheme="minorEastAsia"/>
          <w:lang w:val="en-GB" w:eastAsia="zh-CN"/>
        </w:rPr>
        <w:t xml:space="preserve"> </w:t>
      </w:r>
      <w:r w:rsidRPr="00491E94">
        <w:rPr>
          <w:rFonts w:eastAsiaTheme="minorEastAsia"/>
          <w:lang w:val="en-GB" w:eastAsia="zh-CN"/>
        </w:rPr>
        <w:t xml:space="preserve">DL </w:t>
      </w:r>
      <w:r>
        <w:rPr>
          <w:rFonts w:eastAsiaTheme="minorEastAsia" w:hint="eastAsia"/>
          <w:lang w:val="en-GB" w:eastAsia="zh-CN"/>
        </w:rPr>
        <w:t>packet-latency</w:t>
      </w:r>
      <w:r w:rsidR="00007B87" w:rsidRPr="00007B87">
        <w:t xml:space="preserve"> </w:t>
      </w:r>
      <w:r w:rsidR="00007B87">
        <w:t>CDF</w:t>
      </w:r>
      <w:r w:rsidRPr="00491E94">
        <w:rPr>
          <w:rFonts w:eastAsiaTheme="minorEastAsia"/>
          <w:lang w:val="en-GB" w:eastAsia="zh-CN"/>
        </w:rPr>
        <w:t xml:space="preserve"> in the range of {</w:t>
      </w:r>
      <w:r>
        <w:rPr>
          <w:rFonts w:eastAsiaTheme="minorEastAsia" w:hint="eastAsia"/>
          <w:lang w:val="en-GB" w:eastAsia="zh-CN"/>
        </w:rPr>
        <w:t>1.03</w:t>
      </w:r>
      <w:r w:rsidRPr="00491E94">
        <w:rPr>
          <w:rFonts w:eastAsiaTheme="minorEastAsia"/>
          <w:lang w:val="en-GB" w:eastAsia="zh-CN"/>
        </w:rPr>
        <w:t>%~</w:t>
      </w:r>
      <w:r>
        <w:rPr>
          <w:rFonts w:eastAsiaTheme="minorEastAsia" w:hint="eastAsia"/>
          <w:lang w:val="en-GB" w:eastAsia="zh-CN"/>
        </w:rPr>
        <w:t>13.16</w:t>
      </w:r>
      <w:r w:rsidRPr="00491E94">
        <w:rPr>
          <w:rFonts w:eastAsiaTheme="minorEastAsia"/>
          <w:lang w:val="en-GB" w:eastAsia="zh-CN"/>
        </w:rPr>
        <w:t xml:space="preserve">%} and </w:t>
      </w:r>
      <w:r>
        <w:rPr>
          <w:rFonts w:eastAsiaTheme="minorEastAsia" w:hint="eastAsia"/>
          <w:lang w:val="en-GB" w:eastAsia="zh-CN"/>
        </w:rPr>
        <w:t>decreases</w:t>
      </w:r>
      <w:r w:rsidRPr="00491E94">
        <w:rPr>
          <w:rFonts w:eastAsiaTheme="minorEastAsia"/>
          <w:lang w:val="en-GB" w:eastAsia="zh-CN"/>
        </w:rPr>
        <w:t xml:space="preserve"> </w:t>
      </w:r>
      <w:r w:rsidR="00C706A0" w:rsidRPr="004D6CB1">
        <w:rPr>
          <w:rFonts w:eastAsiaTheme="minorEastAsia"/>
          <w:lang w:val="en-GB" w:eastAsia="zh-CN"/>
        </w:rPr>
        <w:t>mean,5%,50% and 95% of</w:t>
      </w:r>
      <w:r w:rsidR="00C706A0">
        <w:rPr>
          <w:rFonts w:eastAsiaTheme="minorEastAsia" w:hint="eastAsia"/>
          <w:lang w:val="en-GB" w:eastAsia="zh-CN"/>
        </w:rPr>
        <w:t xml:space="preserve"> </w:t>
      </w:r>
      <w:r>
        <w:rPr>
          <w:rFonts w:eastAsiaTheme="minorEastAsia" w:hint="eastAsia"/>
          <w:lang w:val="en-GB" w:eastAsia="zh-CN"/>
        </w:rPr>
        <w:t>U</w:t>
      </w:r>
      <w:r w:rsidRPr="00491E94">
        <w:rPr>
          <w:rFonts w:eastAsiaTheme="minorEastAsia"/>
          <w:lang w:val="en-GB" w:eastAsia="zh-CN"/>
        </w:rPr>
        <w:t xml:space="preserve">L </w:t>
      </w:r>
      <w:r>
        <w:rPr>
          <w:rFonts w:eastAsiaTheme="minorEastAsia" w:hint="eastAsia"/>
          <w:lang w:val="en-GB" w:eastAsia="zh-CN"/>
        </w:rPr>
        <w:t>packet-latency</w:t>
      </w:r>
      <w:r w:rsidR="00007B87" w:rsidRPr="00007B87">
        <w:t xml:space="preserve"> </w:t>
      </w:r>
      <w:r w:rsidR="00007B87">
        <w:t>CDF</w:t>
      </w:r>
      <w:r w:rsidRPr="00491E94">
        <w:rPr>
          <w:rFonts w:eastAsiaTheme="minorEastAsia"/>
          <w:lang w:val="en-GB" w:eastAsia="zh-CN"/>
        </w:rPr>
        <w:t xml:space="preserve"> in the range of {-</w:t>
      </w:r>
      <w:r>
        <w:rPr>
          <w:rFonts w:eastAsiaTheme="minorEastAsia" w:hint="eastAsia"/>
          <w:lang w:val="en-GB" w:eastAsia="zh-CN"/>
        </w:rPr>
        <w:t>25.51</w:t>
      </w:r>
      <w:r w:rsidRPr="00491E94">
        <w:rPr>
          <w:rFonts w:eastAsiaTheme="minorEastAsia"/>
          <w:lang w:val="en-GB" w:eastAsia="zh-CN"/>
        </w:rPr>
        <w:t>%~-</w:t>
      </w:r>
      <w:r>
        <w:rPr>
          <w:rFonts w:eastAsiaTheme="minorEastAsia" w:hint="eastAsia"/>
          <w:lang w:val="en-GB" w:eastAsia="zh-CN"/>
        </w:rPr>
        <w:t>1.43</w:t>
      </w:r>
      <w:r w:rsidRPr="00491E94">
        <w:rPr>
          <w:rFonts w:eastAsiaTheme="minorEastAsia"/>
          <w:lang w:val="en-GB" w:eastAsia="zh-CN"/>
        </w:rPr>
        <w:t>%}</w:t>
      </w:r>
      <w:r w:rsidRPr="0051385F">
        <w:rPr>
          <w:rFonts w:eastAsiaTheme="minorEastAsia" w:hint="eastAsia"/>
          <w:lang w:val="en-GB" w:eastAsia="zh-CN"/>
        </w:rPr>
        <w:t xml:space="preserve"> for different traffic loads</w:t>
      </w:r>
      <w:r>
        <w:rPr>
          <w:rFonts w:eastAsiaTheme="minorEastAsia" w:hint="eastAsia"/>
          <w:lang w:val="en-GB" w:eastAsia="zh-CN"/>
        </w:rPr>
        <w:t xml:space="preserve">, except </w:t>
      </w:r>
      <w:r w:rsidRPr="0051385F">
        <w:rPr>
          <w:rFonts w:eastAsiaTheme="minorEastAsia" w:hint="eastAsia"/>
          <w:lang w:val="en-GB" w:eastAsia="zh-CN"/>
        </w:rPr>
        <w:t xml:space="preserve">a </w:t>
      </w:r>
      <w:r>
        <w:t xml:space="preserve">improvement </w:t>
      </w:r>
      <w:r w:rsidRPr="0051385F">
        <w:rPr>
          <w:rFonts w:eastAsiaTheme="minorEastAsia" w:hint="eastAsia"/>
          <w:lang w:val="en-GB" w:eastAsia="zh-CN"/>
        </w:rPr>
        <w:t xml:space="preserve">of </w:t>
      </w:r>
      <w:r>
        <w:rPr>
          <w:rFonts w:eastAsiaTheme="minorEastAsia" w:hint="eastAsia"/>
          <w:lang w:val="en-GB" w:eastAsia="zh-CN"/>
        </w:rPr>
        <w:t>2.76</w:t>
      </w:r>
      <w:r w:rsidRPr="0051385F">
        <w:rPr>
          <w:rFonts w:eastAsiaTheme="minorEastAsia" w:hint="eastAsia"/>
          <w:lang w:val="en-GB" w:eastAsia="zh-CN"/>
        </w:rPr>
        <w:t xml:space="preserve">% </w:t>
      </w:r>
      <w:r>
        <w:rPr>
          <w:rFonts w:eastAsiaTheme="minorEastAsia" w:hint="eastAsia"/>
          <w:lang w:val="en-GB" w:eastAsia="zh-CN"/>
        </w:rPr>
        <w:t xml:space="preserve">and 4.34% </w:t>
      </w:r>
      <w:r w:rsidRPr="0051385F">
        <w:rPr>
          <w:rFonts w:eastAsiaTheme="minorEastAsia" w:hint="eastAsia"/>
          <w:lang w:val="en-GB" w:eastAsia="zh-CN"/>
        </w:rPr>
        <w:t xml:space="preserve">at </w:t>
      </w:r>
      <w:r>
        <w:rPr>
          <w:rFonts w:eastAsiaTheme="minorEastAsia" w:hint="eastAsia"/>
          <w:lang w:val="en-GB" w:eastAsia="zh-CN"/>
        </w:rPr>
        <w:t xml:space="preserve">5%-tile </w:t>
      </w:r>
      <w:r w:rsidRPr="0051385F">
        <w:rPr>
          <w:rFonts w:eastAsiaTheme="minorEastAsia" w:hint="eastAsia"/>
          <w:lang w:val="en-GB" w:eastAsia="zh-CN"/>
        </w:rPr>
        <w:t xml:space="preserve">of UL </w:t>
      </w:r>
      <w:r w:rsidRPr="0051385F">
        <w:rPr>
          <w:rFonts w:eastAsiaTheme="minorEastAsia"/>
          <w:lang w:val="en-GB" w:eastAsia="zh-CN"/>
        </w:rPr>
        <w:t>packet-latency CDF</w:t>
      </w:r>
      <w:r w:rsidRPr="0051385F">
        <w:rPr>
          <w:rFonts w:eastAsiaTheme="minorEastAsia" w:hint="eastAsia"/>
          <w:lang w:val="en-GB" w:eastAsia="zh-CN"/>
        </w:rPr>
        <w:t xml:space="preserve"> for </w:t>
      </w:r>
      <w:r>
        <w:rPr>
          <w:rFonts w:eastAsiaTheme="minorEastAsia" w:hint="eastAsia"/>
          <w:lang w:val="en-GB" w:eastAsia="zh-CN"/>
        </w:rPr>
        <w:t xml:space="preserve">median and </w:t>
      </w:r>
      <w:r w:rsidRPr="0051385F">
        <w:rPr>
          <w:rFonts w:eastAsiaTheme="minorEastAsia" w:hint="eastAsia"/>
          <w:lang w:val="en-GB" w:eastAsia="zh-CN"/>
        </w:rPr>
        <w:t>high traffic load</w:t>
      </w:r>
      <w:r>
        <w:rPr>
          <w:rFonts w:eastAsiaTheme="minorEastAsia" w:hint="eastAsia"/>
          <w:lang w:val="en-GB" w:eastAsia="zh-CN"/>
        </w:rPr>
        <w:t xml:space="preserve"> respectively</w:t>
      </w:r>
      <w:r w:rsidRPr="0051385F">
        <w:rPr>
          <w:rFonts w:eastAsiaTheme="minorEastAsia" w:hint="eastAsia"/>
          <w:lang w:val="en-GB" w:eastAsia="zh-CN"/>
        </w:rPr>
        <w:t>.</w:t>
      </w:r>
    </w:p>
    <w:p w14:paraId="15419C53" w14:textId="361983E7" w:rsidR="00E31CC3" w:rsidRPr="000F2C35" w:rsidRDefault="00E31CC3" w:rsidP="00E31CC3">
      <w:pPr>
        <w:pStyle w:val="a7"/>
        <w:jc w:val="both"/>
        <w:rPr>
          <w:rFonts w:eastAsiaTheme="minorEastAsia" w:cs="Times"/>
          <w:b/>
          <w:bCs/>
          <w:iCs/>
          <w:lang w:eastAsia="zh-CN"/>
        </w:rPr>
      </w:pPr>
      <w:r>
        <w:rPr>
          <w:rFonts w:eastAsiaTheme="minorEastAsia" w:hint="eastAsia"/>
          <w:lang w:eastAsia="zh-CN"/>
        </w:rPr>
        <w:t>Hence</w:t>
      </w:r>
      <w:r w:rsidRPr="000F2C35">
        <w:rPr>
          <w:rFonts w:eastAsiaTheme="minorEastAsia"/>
          <w:lang w:eastAsia="zh-CN"/>
        </w:rPr>
        <w:t xml:space="preserve">, </w:t>
      </w:r>
      <w:r w:rsidRPr="000F2C35">
        <w:rPr>
          <w:rFonts w:eastAsiaTheme="minorEastAsia" w:hint="eastAsia"/>
          <w:lang w:eastAsia="zh-CN"/>
        </w:rPr>
        <w:t>c</w:t>
      </w:r>
      <w:r w:rsidRPr="000F2C35">
        <w:rPr>
          <w:rFonts w:eastAsiaTheme="minorEastAsia"/>
          <w:lang w:eastAsia="zh-CN"/>
        </w:rPr>
        <w:t xml:space="preserve">ompared to legacy TDD, SBFD with </w:t>
      </w:r>
      <w:r w:rsidRPr="000F2C35">
        <w:rPr>
          <w:rFonts w:eastAsiaTheme="minorEastAsia" w:hint="eastAsia"/>
          <w:lang w:eastAsia="zh-CN"/>
        </w:rPr>
        <w:t>Alt 4</w:t>
      </w:r>
      <w:r w:rsidRPr="000F2C35">
        <w:rPr>
          <w:rFonts w:eastAsiaTheme="minorEastAsia"/>
          <w:lang w:eastAsia="zh-CN"/>
        </w:rPr>
        <w:t xml:space="preserve"> </w:t>
      </w:r>
      <w:r w:rsidRPr="00491E94">
        <w:rPr>
          <w:rFonts w:eastAsiaTheme="minorEastAsia"/>
          <w:lang w:eastAsia="zh-CN"/>
        </w:rPr>
        <w:t xml:space="preserve">degrades </w:t>
      </w:r>
      <w:r w:rsidRPr="000F2C35">
        <w:rPr>
          <w:rFonts w:eastAsiaTheme="minorEastAsia" w:hint="eastAsia"/>
          <w:lang w:eastAsia="zh-CN"/>
        </w:rPr>
        <w:t xml:space="preserve">DL </w:t>
      </w:r>
      <w:r>
        <w:rPr>
          <w:rFonts w:eastAsiaTheme="minorEastAsia" w:hint="eastAsia"/>
          <w:lang w:eastAsia="zh-CN"/>
        </w:rPr>
        <w:t>a</w:t>
      </w:r>
      <w:r w:rsidRPr="00491E94">
        <w:rPr>
          <w:rFonts w:eastAsiaTheme="minorEastAsia"/>
          <w:lang w:eastAsia="zh-CN"/>
        </w:rPr>
        <w:t>verage-</w:t>
      </w:r>
      <w:r w:rsidRPr="000F2C35">
        <w:rPr>
          <w:rFonts w:eastAsiaTheme="minorEastAsia" w:hint="eastAsia"/>
          <w:lang w:eastAsia="zh-CN"/>
        </w:rPr>
        <w:t xml:space="preserve">UPT at all </w:t>
      </w:r>
      <w:r w:rsidRPr="000F2C35">
        <w:rPr>
          <w:rFonts w:eastAsiaTheme="minorEastAsia"/>
          <w:lang w:eastAsia="zh-CN"/>
        </w:rPr>
        <w:t>load conditions</w:t>
      </w:r>
      <w:r>
        <w:rPr>
          <w:rFonts w:eastAsiaTheme="minorEastAsia" w:hint="eastAsia"/>
          <w:lang w:eastAsia="zh-CN"/>
        </w:rPr>
        <w:t xml:space="preserve"> and improve or degrade UL average-UPT, increases</w:t>
      </w:r>
      <w:r w:rsidRPr="00491E94">
        <w:rPr>
          <w:rFonts w:eastAsiaTheme="minorEastAsia"/>
          <w:lang w:eastAsia="zh-CN"/>
        </w:rPr>
        <w:t xml:space="preserve"> </w:t>
      </w:r>
      <w:r w:rsidRPr="00525FB1">
        <w:rPr>
          <w:rFonts w:eastAsiaTheme="minorEastAsia"/>
          <w:lang w:eastAsia="zh-CN"/>
        </w:rPr>
        <w:t xml:space="preserve">DL </w:t>
      </w:r>
      <w:r w:rsidRPr="0007678B">
        <w:rPr>
          <w:rFonts w:eastAsiaTheme="minorEastAsia"/>
          <w:lang w:eastAsia="zh-CN"/>
        </w:rPr>
        <w:t>packet-</w:t>
      </w:r>
      <w:r w:rsidRPr="00525FB1">
        <w:rPr>
          <w:rFonts w:eastAsiaTheme="minorEastAsia"/>
          <w:lang w:eastAsia="zh-CN"/>
        </w:rPr>
        <w:t>latency at all load</w:t>
      </w:r>
      <w:r>
        <w:rPr>
          <w:rFonts w:eastAsiaTheme="minorEastAsia" w:hint="eastAsia"/>
          <w:lang w:eastAsia="zh-CN"/>
        </w:rPr>
        <w:t xml:space="preserve"> condition</w:t>
      </w:r>
      <w:r w:rsidRPr="00525FB1">
        <w:rPr>
          <w:rFonts w:eastAsiaTheme="minorEastAsia"/>
          <w:lang w:eastAsia="zh-CN"/>
        </w:rPr>
        <w:t xml:space="preserve">s and </w:t>
      </w:r>
      <w:r>
        <w:rPr>
          <w:rFonts w:eastAsiaTheme="minorEastAsia" w:hint="eastAsia"/>
          <w:lang w:eastAsia="zh-CN"/>
        </w:rPr>
        <w:t>increase or decrease</w:t>
      </w:r>
      <w:r w:rsidRPr="00525FB1">
        <w:rPr>
          <w:rFonts w:eastAsiaTheme="minorEastAsia"/>
          <w:lang w:eastAsia="zh-CN"/>
        </w:rPr>
        <w:t xml:space="preserve"> UL </w:t>
      </w:r>
      <w:r w:rsidRPr="0007678B">
        <w:rPr>
          <w:rFonts w:eastAsiaTheme="minorEastAsia"/>
          <w:lang w:eastAsia="zh-CN"/>
        </w:rPr>
        <w:t>packet-</w:t>
      </w:r>
      <w:r w:rsidRPr="00525FB1">
        <w:rPr>
          <w:rFonts w:eastAsiaTheme="minorEastAsia"/>
          <w:lang w:eastAsia="zh-CN"/>
        </w:rPr>
        <w:t>latency</w:t>
      </w:r>
      <w:r w:rsidRPr="000F2C35">
        <w:rPr>
          <w:rFonts w:eastAsiaTheme="minorEastAsia" w:hint="eastAsia"/>
          <w:lang w:eastAsia="zh-CN"/>
        </w:rPr>
        <w:t xml:space="preserve">. </w:t>
      </w:r>
      <w:r>
        <w:rPr>
          <w:rFonts w:eastAsiaTheme="minorEastAsia" w:hint="eastAsia"/>
          <w:lang w:eastAsia="zh-CN"/>
        </w:rPr>
        <w:t>T</w:t>
      </w:r>
      <w:r w:rsidRPr="00D64228">
        <w:t xml:space="preserve">he gain </w:t>
      </w:r>
      <w:r>
        <w:rPr>
          <w:rFonts w:eastAsiaTheme="minorEastAsia" w:hint="eastAsia"/>
          <w:lang w:eastAsia="zh-CN"/>
        </w:rPr>
        <w:t>of UL a</w:t>
      </w:r>
      <w:r w:rsidRPr="00491E94">
        <w:rPr>
          <w:rFonts w:eastAsiaTheme="minorEastAsia"/>
          <w:lang w:eastAsia="zh-CN"/>
        </w:rPr>
        <w:t>verage-</w:t>
      </w:r>
      <w:r>
        <w:rPr>
          <w:rFonts w:eastAsiaTheme="minorEastAsia" w:hint="eastAsia"/>
          <w:lang w:eastAsia="zh-CN"/>
        </w:rPr>
        <w:t xml:space="preserve">UPT </w:t>
      </w:r>
      <w:r w:rsidRPr="00D64228">
        <w:t>at least comes from more UL transmission opportunities for SBFD compared to legacy TDD</w:t>
      </w:r>
      <w:r>
        <w:rPr>
          <w:rFonts w:eastAsiaTheme="minorEastAsia" w:hint="eastAsia"/>
          <w:lang w:eastAsia="zh-CN"/>
        </w:rPr>
        <w:t xml:space="preserve"> and the loss of UL a</w:t>
      </w:r>
      <w:r w:rsidRPr="00491E94">
        <w:rPr>
          <w:rFonts w:eastAsiaTheme="minorEastAsia"/>
          <w:lang w:eastAsia="zh-CN"/>
        </w:rPr>
        <w:t>verage-</w:t>
      </w:r>
      <w:r>
        <w:rPr>
          <w:rFonts w:eastAsiaTheme="minorEastAsia" w:hint="eastAsia"/>
          <w:lang w:eastAsia="zh-CN"/>
        </w:rPr>
        <w:t>UPT</w:t>
      </w:r>
      <w:r w:rsidRPr="00D64228">
        <w:t xml:space="preserve"> for SBFD at least comes from</w:t>
      </w:r>
      <w:r>
        <w:rPr>
          <w:rFonts w:eastAsiaTheme="minorEastAsia" w:hint="eastAsia"/>
          <w:lang w:eastAsia="zh-CN"/>
        </w:rPr>
        <w:t xml:space="preserve"> inter-</w:t>
      </w:r>
      <w:proofErr w:type="spellStart"/>
      <w:r>
        <w:rPr>
          <w:rFonts w:eastAsiaTheme="minorEastAsia" w:hint="eastAsia"/>
          <w:lang w:eastAsia="zh-CN"/>
        </w:rPr>
        <w:t>subband</w:t>
      </w:r>
      <w:proofErr w:type="spellEnd"/>
      <w:r>
        <w:rPr>
          <w:rFonts w:eastAsiaTheme="minorEastAsia" w:hint="eastAsia"/>
          <w:lang w:eastAsia="zh-CN"/>
        </w:rPr>
        <w:t xml:space="preserve"> interference, the loss</w:t>
      </w:r>
      <w:r w:rsidRPr="00D64228">
        <w:t xml:space="preserve"> </w:t>
      </w:r>
      <w:r>
        <w:rPr>
          <w:rFonts w:eastAsiaTheme="minorEastAsia" w:hint="eastAsia"/>
          <w:lang w:eastAsia="zh-CN"/>
        </w:rPr>
        <w:t>of DL a</w:t>
      </w:r>
      <w:r w:rsidRPr="00491E94">
        <w:rPr>
          <w:rFonts w:eastAsiaTheme="minorEastAsia"/>
          <w:lang w:eastAsia="zh-CN"/>
        </w:rPr>
        <w:t>verage-</w:t>
      </w:r>
      <w:r>
        <w:rPr>
          <w:rFonts w:eastAsiaTheme="minorEastAsia" w:hint="eastAsia"/>
          <w:lang w:eastAsia="zh-CN"/>
        </w:rPr>
        <w:t>UPT</w:t>
      </w:r>
      <w:r w:rsidRPr="00D64228">
        <w:t xml:space="preserve"> for SBFD at least comes from</w:t>
      </w:r>
      <w:r w:rsidRPr="0007678B">
        <w:t xml:space="preserve"> </w:t>
      </w:r>
      <w:r>
        <w:rPr>
          <w:rFonts w:eastAsiaTheme="minorEastAsia" w:hint="eastAsia"/>
          <w:lang w:eastAsia="zh-CN"/>
        </w:rPr>
        <w:t>inter-</w:t>
      </w:r>
      <w:proofErr w:type="spellStart"/>
      <w:r>
        <w:rPr>
          <w:rFonts w:eastAsiaTheme="minorEastAsia" w:hint="eastAsia"/>
          <w:lang w:eastAsia="zh-CN"/>
        </w:rPr>
        <w:t>subband</w:t>
      </w:r>
      <w:proofErr w:type="spellEnd"/>
      <w:r>
        <w:rPr>
          <w:rFonts w:eastAsiaTheme="minorEastAsia" w:hint="eastAsia"/>
          <w:lang w:eastAsia="zh-CN"/>
        </w:rPr>
        <w:t xml:space="preserve"> interference</w:t>
      </w:r>
      <w:r w:rsidRPr="000F2C35">
        <w:rPr>
          <w:rFonts w:eastAsiaTheme="minorEastAsia"/>
          <w:lang w:eastAsia="zh-CN"/>
        </w:rPr>
        <w:t>.</w:t>
      </w:r>
    </w:p>
    <w:p w14:paraId="1116D4F4" w14:textId="21273D71" w:rsidR="00E31CC3" w:rsidRPr="000F2C35" w:rsidRDefault="00E31CC3" w:rsidP="00E31CC3">
      <w:pPr>
        <w:spacing w:beforeLines="50" w:before="120"/>
        <w:jc w:val="both"/>
        <w:rPr>
          <w:rFonts w:eastAsiaTheme="minorEastAsia"/>
          <w:b/>
          <w:lang w:val="en-GB" w:eastAsia="zh-CN"/>
        </w:rPr>
      </w:pPr>
      <w:r w:rsidRPr="000F2C35">
        <w:rPr>
          <w:rFonts w:eastAsiaTheme="minorEastAsia"/>
          <w:b/>
          <w:lang w:val="en-GB" w:eastAsia="zh-CN"/>
        </w:rPr>
        <w:lastRenderedPageBreak/>
        <w:t xml:space="preserve">Observation </w:t>
      </w:r>
      <w:r>
        <w:rPr>
          <w:rFonts w:eastAsiaTheme="minorEastAsia"/>
          <w:b/>
          <w:lang w:val="en-GB" w:eastAsia="zh-CN"/>
        </w:rPr>
        <w:fldChar w:fldCharType="begin"/>
      </w:r>
      <w:r>
        <w:rPr>
          <w:rFonts w:eastAsiaTheme="minorEastAsia"/>
          <w:b/>
          <w:lang w:val="en-GB" w:eastAsia="zh-CN"/>
        </w:rPr>
        <w:instrText xml:space="preserve"> </w:instrText>
      </w:r>
      <w:r>
        <w:rPr>
          <w:rFonts w:eastAsiaTheme="minorEastAsia" w:hint="eastAsia"/>
          <w:b/>
          <w:lang w:val="en-GB" w:eastAsia="zh-CN"/>
        </w:rPr>
        <w:instrText>Seq Observation</w:instrText>
      </w:r>
      <w:r>
        <w:rPr>
          <w:rFonts w:eastAsiaTheme="minorEastAsia"/>
          <w:b/>
          <w:lang w:val="en-GB" w:eastAsia="zh-CN"/>
        </w:rPr>
        <w:instrText xml:space="preserve"> </w:instrText>
      </w:r>
      <w:r>
        <w:rPr>
          <w:rFonts w:eastAsiaTheme="minorEastAsia"/>
          <w:b/>
          <w:lang w:val="en-GB" w:eastAsia="zh-CN"/>
        </w:rPr>
        <w:fldChar w:fldCharType="separate"/>
      </w:r>
      <w:r w:rsidR="00B554E1">
        <w:rPr>
          <w:rFonts w:eastAsiaTheme="minorEastAsia"/>
          <w:b/>
          <w:noProof/>
          <w:lang w:val="en-GB" w:eastAsia="zh-CN"/>
        </w:rPr>
        <w:t>19</w:t>
      </w:r>
      <w:r>
        <w:rPr>
          <w:rFonts w:eastAsiaTheme="minorEastAsia"/>
          <w:b/>
          <w:lang w:val="en-GB" w:eastAsia="zh-CN"/>
        </w:rPr>
        <w:fldChar w:fldCharType="end"/>
      </w:r>
      <w:r w:rsidRPr="000F2C35">
        <w:rPr>
          <w:rFonts w:eastAsiaTheme="minorEastAsia"/>
          <w:b/>
          <w:lang w:val="en-GB" w:eastAsia="zh-CN"/>
        </w:rPr>
        <w:t xml:space="preserve">: For </w:t>
      </w:r>
      <w:r>
        <w:rPr>
          <w:rFonts w:eastAsiaTheme="minorEastAsia" w:hint="eastAsia"/>
          <w:b/>
          <w:lang w:val="en-GB" w:eastAsia="zh-CN"/>
        </w:rPr>
        <w:t>Urban Macro</w:t>
      </w:r>
      <w:r w:rsidRPr="00525FB1">
        <w:rPr>
          <w:rFonts w:eastAsiaTheme="minorEastAsia"/>
          <w:b/>
          <w:lang w:eastAsia="zh-CN"/>
        </w:rPr>
        <w:t xml:space="preserve"> (FR1)</w:t>
      </w:r>
      <w:r>
        <w:rPr>
          <w:rFonts w:eastAsiaTheme="minorEastAsia" w:hint="eastAsia"/>
          <w:b/>
          <w:lang w:eastAsia="zh-CN"/>
        </w:rPr>
        <w:t xml:space="preserve"> </w:t>
      </w:r>
      <w:r>
        <w:rPr>
          <w:rFonts w:eastAsiaTheme="minorEastAsia" w:hint="eastAsia"/>
          <w:b/>
          <w:lang w:val="en-GB" w:eastAsia="zh-CN"/>
        </w:rPr>
        <w:t>with large packet size</w:t>
      </w:r>
      <w:r w:rsidRPr="000F2C35">
        <w:rPr>
          <w:rFonts w:eastAsiaTheme="minorEastAsia"/>
          <w:b/>
          <w:lang w:val="en-GB" w:eastAsia="zh-CN"/>
        </w:rPr>
        <w:t>, compared to legacy TDD, SBFD with Alt</w:t>
      </w:r>
      <w:r w:rsidRPr="000F2C35">
        <w:rPr>
          <w:rFonts w:eastAsiaTheme="minorEastAsia" w:hint="eastAsia"/>
          <w:b/>
          <w:lang w:val="en-GB" w:eastAsia="zh-CN"/>
        </w:rPr>
        <w:t xml:space="preserve"> </w:t>
      </w:r>
      <w:r w:rsidRPr="000F2C35">
        <w:rPr>
          <w:rFonts w:eastAsiaTheme="minorEastAsia"/>
          <w:b/>
          <w:lang w:val="en-GB" w:eastAsia="zh-CN"/>
        </w:rPr>
        <w:t>4 improve</w:t>
      </w:r>
      <w:r>
        <w:rPr>
          <w:rFonts w:eastAsiaTheme="minorEastAsia" w:hint="eastAsia"/>
          <w:b/>
          <w:lang w:val="en-GB" w:eastAsia="zh-CN"/>
        </w:rPr>
        <w:t>s</w:t>
      </w:r>
      <w:r w:rsidRPr="000F2C35">
        <w:rPr>
          <w:rFonts w:eastAsiaTheme="minorEastAsia"/>
          <w:b/>
          <w:lang w:val="en-GB" w:eastAsia="zh-CN"/>
        </w:rPr>
        <w:t xml:space="preserve"> UL </w:t>
      </w:r>
      <w:r w:rsidRPr="0007678B">
        <w:rPr>
          <w:rFonts w:eastAsiaTheme="minorEastAsia"/>
          <w:b/>
          <w:lang w:val="en-GB" w:eastAsia="zh-CN"/>
        </w:rPr>
        <w:t>average-</w:t>
      </w:r>
      <w:r w:rsidRPr="000F2C35">
        <w:rPr>
          <w:rFonts w:eastAsiaTheme="minorEastAsia"/>
          <w:b/>
          <w:lang w:val="en-GB" w:eastAsia="zh-CN"/>
        </w:rPr>
        <w:t>UPT at low</w:t>
      </w:r>
      <w:r w:rsidRPr="000F2C35">
        <w:rPr>
          <w:rFonts w:eastAsiaTheme="minorEastAsia" w:hint="eastAsia"/>
          <w:b/>
          <w:lang w:val="en-GB" w:eastAsia="zh-CN"/>
        </w:rPr>
        <w:t>/</w:t>
      </w:r>
      <w:r w:rsidRPr="000F2C35">
        <w:rPr>
          <w:rFonts w:eastAsiaTheme="minorEastAsia"/>
          <w:b/>
          <w:lang w:val="en-GB" w:eastAsia="zh-CN"/>
        </w:rPr>
        <w:t>medium load conditions</w:t>
      </w:r>
      <w:r w:rsidRPr="000F2C35">
        <w:rPr>
          <w:rFonts w:eastAsiaTheme="minorEastAsia" w:hint="eastAsia"/>
          <w:b/>
          <w:lang w:val="en-GB" w:eastAsia="zh-CN"/>
        </w:rPr>
        <w:t xml:space="preserve"> and </w:t>
      </w:r>
      <w:r w:rsidRPr="000F2C35">
        <w:rPr>
          <w:rFonts w:eastAsiaTheme="minorEastAsia"/>
          <w:b/>
          <w:lang w:val="en-GB" w:eastAsia="zh-CN"/>
        </w:rPr>
        <w:t>improve</w:t>
      </w:r>
      <w:r>
        <w:rPr>
          <w:rFonts w:eastAsiaTheme="minorEastAsia" w:hint="eastAsia"/>
          <w:b/>
          <w:lang w:val="en-GB" w:eastAsia="zh-CN"/>
        </w:rPr>
        <w:t>s</w:t>
      </w:r>
      <w:r w:rsidRPr="000F2C35">
        <w:rPr>
          <w:rFonts w:eastAsiaTheme="minorEastAsia"/>
          <w:b/>
          <w:lang w:val="en-GB" w:eastAsia="zh-CN"/>
        </w:rPr>
        <w:t xml:space="preserve"> </w:t>
      </w:r>
      <w:r w:rsidRPr="000F2C35">
        <w:rPr>
          <w:rFonts w:eastAsiaTheme="minorEastAsia" w:hint="eastAsia"/>
          <w:b/>
          <w:lang w:eastAsia="zh-CN"/>
        </w:rPr>
        <w:t xml:space="preserve">DL </w:t>
      </w:r>
      <w:r w:rsidRPr="0007678B">
        <w:rPr>
          <w:rFonts w:eastAsiaTheme="minorEastAsia"/>
          <w:b/>
          <w:lang w:eastAsia="zh-CN"/>
        </w:rPr>
        <w:t>average-</w:t>
      </w:r>
      <w:r w:rsidRPr="000F2C35">
        <w:rPr>
          <w:rFonts w:eastAsiaTheme="minorEastAsia" w:hint="eastAsia"/>
          <w:b/>
          <w:lang w:eastAsia="zh-CN"/>
        </w:rPr>
        <w:t xml:space="preserve">UPT at all </w:t>
      </w:r>
      <w:r w:rsidRPr="000F2C35">
        <w:rPr>
          <w:rFonts w:eastAsiaTheme="minorEastAsia"/>
          <w:b/>
          <w:lang w:eastAsia="zh-CN"/>
        </w:rPr>
        <w:t>load conditions</w:t>
      </w:r>
      <w:r w:rsidRPr="000F2C35">
        <w:rPr>
          <w:rFonts w:eastAsiaTheme="minorEastAsia"/>
          <w:b/>
          <w:lang w:val="en-GB" w:eastAsia="zh-CN"/>
        </w:rPr>
        <w:t>.</w:t>
      </w:r>
    </w:p>
    <w:p w14:paraId="33F43BFB" w14:textId="5B1A2C5A" w:rsidR="00E31CC3" w:rsidRDefault="00E31CC3" w:rsidP="00E31CC3">
      <w:pPr>
        <w:spacing w:beforeLines="50" w:before="120"/>
        <w:jc w:val="both"/>
        <w:rPr>
          <w:rFonts w:eastAsiaTheme="minorEastAsia"/>
          <w:b/>
          <w:lang w:eastAsia="zh-CN"/>
        </w:rPr>
      </w:pPr>
      <w:r w:rsidRPr="000F2C35">
        <w:rPr>
          <w:rFonts w:eastAsiaTheme="minorEastAsia"/>
          <w:b/>
          <w:lang w:eastAsia="zh-CN"/>
        </w:rPr>
        <w:t xml:space="preserve">Observation </w:t>
      </w:r>
      <w:r>
        <w:rPr>
          <w:rFonts w:eastAsiaTheme="minorEastAsia"/>
          <w:b/>
          <w:lang w:val="en-GB" w:eastAsia="zh-CN"/>
        </w:rPr>
        <w:fldChar w:fldCharType="begin"/>
      </w:r>
      <w:r>
        <w:rPr>
          <w:rFonts w:eastAsiaTheme="minorEastAsia"/>
          <w:b/>
          <w:lang w:val="en-GB" w:eastAsia="zh-CN"/>
        </w:rPr>
        <w:instrText xml:space="preserve"> </w:instrText>
      </w:r>
      <w:r>
        <w:rPr>
          <w:rFonts w:eastAsiaTheme="minorEastAsia" w:hint="eastAsia"/>
          <w:b/>
          <w:lang w:val="en-GB" w:eastAsia="zh-CN"/>
        </w:rPr>
        <w:instrText>Seq Observation</w:instrText>
      </w:r>
      <w:r>
        <w:rPr>
          <w:rFonts w:eastAsiaTheme="minorEastAsia"/>
          <w:b/>
          <w:lang w:val="en-GB" w:eastAsia="zh-CN"/>
        </w:rPr>
        <w:instrText xml:space="preserve"> </w:instrText>
      </w:r>
      <w:r>
        <w:rPr>
          <w:rFonts w:eastAsiaTheme="minorEastAsia"/>
          <w:b/>
          <w:lang w:val="en-GB" w:eastAsia="zh-CN"/>
        </w:rPr>
        <w:fldChar w:fldCharType="separate"/>
      </w:r>
      <w:r w:rsidR="00B554E1">
        <w:rPr>
          <w:rFonts w:eastAsiaTheme="minorEastAsia"/>
          <w:b/>
          <w:noProof/>
          <w:lang w:val="en-GB" w:eastAsia="zh-CN"/>
        </w:rPr>
        <w:t>20</w:t>
      </w:r>
      <w:r>
        <w:rPr>
          <w:rFonts w:eastAsiaTheme="minorEastAsia"/>
          <w:b/>
          <w:lang w:val="en-GB" w:eastAsia="zh-CN"/>
        </w:rPr>
        <w:fldChar w:fldCharType="end"/>
      </w:r>
      <w:r w:rsidRPr="000F2C35">
        <w:rPr>
          <w:rFonts w:eastAsiaTheme="minorEastAsia"/>
          <w:b/>
          <w:lang w:eastAsia="zh-CN"/>
        </w:rPr>
        <w:t xml:space="preserve">: For </w:t>
      </w:r>
      <w:r>
        <w:rPr>
          <w:rFonts w:eastAsiaTheme="minorEastAsia" w:hint="eastAsia"/>
          <w:b/>
          <w:lang w:val="en-GB" w:eastAsia="zh-CN"/>
        </w:rPr>
        <w:t>Urban Macro</w:t>
      </w:r>
      <w:r w:rsidRPr="00525FB1">
        <w:rPr>
          <w:rFonts w:eastAsiaTheme="minorEastAsia"/>
          <w:b/>
          <w:lang w:eastAsia="zh-CN"/>
        </w:rPr>
        <w:t xml:space="preserve"> (FR1)</w:t>
      </w:r>
      <w:r>
        <w:rPr>
          <w:rFonts w:eastAsiaTheme="minorEastAsia" w:hint="eastAsia"/>
          <w:b/>
          <w:lang w:eastAsia="zh-CN"/>
        </w:rPr>
        <w:t xml:space="preserve"> </w:t>
      </w:r>
      <w:r>
        <w:rPr>
          <w:rFonts w:eastAsiaTheme="minorEastAsia" w:hint="eastAsia"/>
          <w:b/>
          <w:lang w:val="en-GB" w:eastAsia="zh-CN"/>
        </w:rPr>
        <w:t>with large packet size</w:t>
      </w:r>
      <w:r w:rsidRPr="000F2C35">
        <w:rPr>
          <w:rFonts w:eastAsiaTheme="minorEastAsia"/>
          <w:b/>
          <w:lang w:eastAsia="zh-CN"/>
        </w:rPr>
        <w:t xml:space="preserve">, </w:t>
      </w:r>
      <w:r w:rsidRPr="000F2C35">
        <w:rPr>
          <w:rFonts w:eastAsiaTheme="minorEastAsia" w:hint="eastAsia"/>
          <w:b/>
          <w:lang w:eastAsia="zh-CN"/>
        </w:rPr>
        <w:t>c</w:t>
      </w:r>
      <w:r w:rsidRPr="000F2C35">
        <w:rPr>
          <w:rFonts w:eastAsiaTheme="minorEastAsia"/>
          <w:b/>
          <w:lang w:eastAsia="zh-CN"/>
        </w:rPr>
        <w:t>ompared to legacy TDD, SBFD with</w:t>
      </w:r>
      <w:r w:rsidRPr="000F2C35">
        <w:rPr>
          <w:rFonts w:eastAsiaTheme="minorEastAsia" w:hint="eastAsia"/>
          <w:b/>
          <w:lang w:eastAsia="zh-CN"/>
        </w:rPr>
        <w:t xml:space="preserve"> Alt 4</w:t>
      </w:r>
      <w:r w:rsidRPr="000F2C35">
        <w:rPr>
          <w:rFonts w:eastAsiaTheme="minorEastAsia"/>
          <w:b/>
          <w:lang w:eastAsia="zh-CN"/>
        </w:rPr>
        <w:t xml:space="preserve"> </w:t>
      </w:r>
      <w:r>
        <w:rPr>
          <w:rFonts w:eastAsiaTheme="minorEastAsia" w:hint="eastAsia"/>
          <w:b/>
          <w:lang w:eastAsia="zh-CN"/>
        </w:rPr>
        <w:t>decrease</w:t>
      </w:r>
      <w:r w:rsidRPr="000F2C35">
        <w:rPr>
          <w:rFonts w:eastAsiaTheme="minorEastAsia"/>
          <w:b/>
          <w:lang w:eastAsia="zh-CN"/>
        </w:rPr>
        <w:t xml:space="preserve"> </w:t>
      </w:r>
      <w:r w:rsidRPr="000F2C35">
        <w:rPr>
          <w:rFonts w:eastAsiaTheme="minorEastAsia" w:hint="eastAsia"/>
          <w:b/>
          <w:lang w:eastAsia="zh-CN"/>
        </w:rPr>
        <w:t xml:space="preserve">DL </w:t>
      </w:r>
      <w:r w:rsidRPr="00491E94">
        <w:rPr>
          <w:rFonts w:eastAsiaTheme="minorEastAsia"/>
          <w:b/>
          <w:lang w:eastAsia="zh-CN"/>
        </w:rPr>
        <w:t>packet-</w:t>
      </w:r>
      <w:r w:rsidRPr="000F2C35">
        <w:rPr>
          <w:rFonts w:eastAsiaTheme="minorEastAsia" w:hint="eastAsia"/>
          <w:b/>
          <w:lang w:eastAsia="zh-CN"/>
        </w:rPr>
        <w:t>latency at all load</w:t>
      </w:r>
      <w:r>
        <w:rPr>
          <w:rFonts w:eastAsiaTheme="minorEastAsia" w:hint="eastAsia"/>
          <w:b/>
          <w:lang w:eastAsia="zh-CN"/>
        </w:rPr>
        <w:t xml:space="preserve"> condition</w:t>
      </w:r>
      <w:r w:rsidRPr="000F2C35">
        <w:rPr>
          <w:rFonts w:eastAsiaTheme="minorEastAsia" w:hint="eastAsia"/>
          <w:b/>
          <w:lang w:eastAsia="zh-CN"/>
        </w:rPr>
        <w:t xml:space="preserve">s and </w:t>
      </w:r>
      <w:r>
        <w:rPr>
          <w:rFonts w:eastAsiaTheme="minorEastAsia" w:hint="eastAsia"/>
          <w:b/>
          <w:lang w:eastAsia="zh-CN"/>
        </w:rPr>
        <w:t>decrease</w:t>
      </w:r>
      <w:r w:rsidRPr="000F2C35">
        <w:rPr>
          <w:rFonts w:eastAsiaTheme="minorEastAsia"/>
          <w:b/>
          <w:lang w:eastAsia="zh-CN"/>
        </w:rPr>
        <w:t xml:space="preserve"> UL </w:t>
      </w:r>
      <w:r w:rsidRPr="00491E94">
        <w:rPr>
          <w:rFonts w:eastAsiaTheme="minorEastAsia"/>
          <w:b/>
          <w:lang w:eastAsia="zh-CN"/>
        </w:rPr>
        <w:t>packet-</w:t>
      </w:r>
      <w:r w:rsidRPr="000F2C35">
        <w:rPr>
          <w:rFonts w:eastAsiaTheme="minorEastAsia" w:hint="eastAsia"/>
          <w:b/>
          <w:lang w:eastAsia="zh-CN"/>
        </w:rPr>
        <w:t xml:space="preserve">latency at low and median </w:t>
      </w:r>
      <w:r>
        <w:rPr>
          <w:rFonts w:eastAsiaTheme="minorEastAsia" w:hint="eastAsia"/>
          <w:b/>
          <w:lang w:eastAsia="zh-CN"/>
        </w:rPr>
        <w:t xml:space="preserve">traffic </w:t>
      </w:r>
      <w:r w:rsidRPr="000F2C35">
        <w:rPr>
          <w:rFonts w:eastAsiaTheme="minorEastAsia" w:hint="eastAsia"/>
          <w:b/>
          <w:lang w:eastAsia="zh-CN"/>
        </w:rPr>
        <w:t>loads</w:t>
      </w:r>
      <w:r w:rsidRPr="000F2C35">
        <w:rPr>
          <w:rFonts w:eastAsiaTheme="minorEastAsia"/>
          <w:b/>
          <w:lang w:eastAsia="zh-CN"/>
        </w:rPr>
        <w:t>.</w:t>
      </w:r>
    </w:p>
    <w:p w14:paraId="3BADCD86" w14:textId="2F0A9F21" w:rsidR="00E31CC3" w:rsidRPr="000F2C35" w:rsidRDefault="00E31CC3" w:rsidP="00E31CC3">
      <w:pPr>
        <w:spacing w:beforeLines="50" w:before="120"/>
        <w:jc w:val="both"/>
        <w:rPr>
          <w:rFonts w:eastAsiaTheme="minorEastAsia"/>
          <w:b/>
          <w:lang w:eastAsia="zh-CN"/>
        </w:rPr>
      </w:pPr>
      <w:r w:rsidRPr="000F2C35">
        <w:rPr>
          <w:rFonts w:eastAsiaTheme="minorEastAsia"/>
          <w:b/>
          <w:lang w:eastAsia="zh-CN"/>
        </w:rPr>
        <w:t xml:space="preserve">Observation </w:t>
      </w:r>
      <w:r>
        <w:rPr>
          <w:rFonts w:eastAsiaTheme="minorEastAsia"/>
          <w:b/>
          <w:lang w:val="en-GB" w:eastAsia="zh-CN"/>
        </w:rPr>
        <w:fldChar w:fldCharType="begin"/>
      </w:r>
      <w:r>
        <w:rPr>
          <w:rFonts w:eastAsiaTheme="minorEastAsia"/>
          <w:b/>
          <w:lang w:val="en-GB" w:eastAsia="zh-CN"/>
        </w:rPr>
        <w:instrText xml:space="preserve"> </w:instrText>
      </w:r>
      <w:r>
        <w:rPr>
          <w:rFonts w:eastAsiaTheme="minorEastAsia" w:hint="eastAsia"/>
          <w:b/>
          <w:lang w:val="en-GB" w:eastAsia="zh-CN"/>
        </w:rPr>
        <w:instrText>Seq Observation</w:instrText>
      </w:r>
      <w:r>
        <w:rPr>
          <w:rFonts w:eastAsiaTheme="minorEastAsia"/>
          <w:b/>
          <w:lang w:val="en-GB" w:eastAsia="zh-CN"/>
        </w:rPr>
        <w:instrText xml:space="preserve"> </w:instrText>
      </w:r>
      <w:r>
        <w:rPr>
          <w:rFonts w:eastAsiaTheme="minorEastAsia"/>
          <w:b/>
          <w:lang w:val="en-GB" w:eastAsia="zh-CN"/>
        </w:rPr>
        <w:fldChar w:fldCharType="separate"/>
      </w:r>
      <w:r w:rsidR="00B554E1">
        <w:rPr>
          <w:rFonts w:eastAsiaTheme="minorEastAsia"/>
          <w:b/>
          <w:noProof/>
          <w:lang w:val="en-GB" w:eastAsia="zh-CN"/>
        </w:rPr>
        <w:t>21</w:t>
      </w:r>
      <w:r>
        <w:rPr>
          <w:rFonts w:eastAsiaTheme="minorEastAsia"/>
          <w:b/>
          <w:lang w:val="en-GB" w:eastAsia="zh-CN"/>
        </w:rPr>
        <w:fldChar w:fldCharType="end"/>
      </w:r>
      <w:r w:rsidRPr="000F2C35">
        <w:rPr>
          <w:rFonts w:eastAsiaTheme="minorEastAsia"/>
          <w:b/>
          <w:lang w:eastAsia="zh-CN"/>
        </w:rPr>
        <w:t>:</w:t>
      </w:r>
      <w:r w:rsidRPr="0007678B">
        <w:t xml:space="preserve"> </w:t>
      </w:r>
      <w:r w:rsidR="00B554E1" w:rsidRPr="00525FB1">
        <w:rPr>
          <w:rFonts w:eastAsiaTheme="minorEastAsia"/>
          <w:b/>
          <w:lang w:eastAsia="zh-CN"/>
        </w:rPr>
        <w:t xml:space="preserve">For </w:t>
      </w:r>
      <w:r w:rsidR="00B554E1">
        <w:rPr>
          <w:rFonts w:eastAsiaTheme="minorEastAsia" w:hint="eastAsia"/>
          <w:b/>
          <w:lang w:val="en-GB" w:eastAsia="zh-CN"/>
        </w:rPr>
        <w:t>Urban Macro</w:t>
      </w:r>
      <w:r w:rsidR="00B554E1" w:rsidRPr="00525FB1">
        <w:rPr>
          <w:rFonts w:eastAsiaTheme="minorEastAsia"/>
          <w:b/>
          <w:lang w:eastAsia="zh-CN"/>
        </w:rPr>
        <w:t xml:space="preserve"> (FR1)</w:t>
      </w:r>
      <w:r w:rsidR="00B554E1">
        <w:rPr>
          <w:rFonts w:eastAsiaTheme="minorEastAsia" w:hint="eastAsia"/>
          <w:b/>
          <w:lang w:eastAsia="zh-CN"/>
        </w:rPr>
        <w:t xml:space="preserve"> with SBFD Alt 4</w:t>
      </w:r>
      <w:r w:rsidR="00B554E1">
        <w:rPr>
          <w:rFonts w:eastAsiaTheme="minorEastAsia" w:hint="eastAsia"/>
          <w:b/>
          <w:lang w:val="en-GB" w:eastAsia="zh-CN"/>
        </w:rPr>
        <w:t xml:space="preserve"> and large packet size</w:t>
      </w:r>
      <w:r w:rsidR="00B554E1">
        <w:rPr>
          <w:rFonts w:eastAsiaTheme="minorEastAsia" w:hint="eastAsia"/>
          <w:b/>
          <w:lang w:eastAsia="zh-CN"/>
        </w:rPr>
        <w:t>,</w:t>
      </w:r>
      <w:r w:rsidR="00B554E1" w:rsidRPr="00525FB1">
        <w:rPr>
          <w:rFonts w:eastAsiaTheme="minorEastAsia"/>
          <w:b/>
          <w:lang w:eastAsia="zh-CN"/>
        </w:rPr>
        <w:t xml:space="preserve"> </w:t>
      </w:r>
      <w:r w:rsidR="00B554E1">
        <w:rPr>
          <w:rFonts w:eastAsiaTheme="minorEastAsia" w:hint="eastAsia"/>
          <w:b/>
          <w:lang w:val="en-GB" w:eastAsia="zh-CN"/>
        </w:rPr>
        <w:t>t</w:t>
      </w:r>
      <w:r w:rsidR="00B554E1" w:rsidRPr="00B554E1">
        <w:rPr>
          <w:rFonts w:eastAsiaTheme="minorEastAsia"/>
          <w:b/>
          <w:lang w:eastAsia="zh-CN"/>
        </w:rPr>
        <w:t>he gain of UL average-UPT at least comes from more UL transmission opportunities for SBFD compared to legacy TDD and the loss of UL average-UPT for SBFD at least comes from inter-</w:t>
      </w:r>
      <w:proofErr w:type="spellStart"/>
      <w:r w:rsidR="00B554E1" w:rsidRPr="00B554E1">
        <w:rPr>
          <w:rFonts w:eastAsiaTheme="minorEastAsia"/>
          <w:b/>
          <w:lang w:eastAsia="zh-CN"/>
        </w:rPr>
        <w:t>subband</w:t>
      </w:r>
      <w:proofErr w:type="spellEnd"/>
      <w:r w:rsidR="00B554E1" w:rsidRPr="00B554E1">
        <w:rPr>
          <w:rFonts w:eastAsiaTheme="minorEastAsia"/>
          <w:b/>
          <w:lang w:eastAsia="zh-CN"/>
        </w:rPr>
        <w:t xml:space="preserve"> interference, the loss of DL average-UPT for SBFD at least comes from inter-</w:t>
      </w:r>
      <w:proofErr w:type="spellStart"/>
      <w:r w:rsidR="00B554E1" w:rsidRPr="00B554E1">
        <w:rPr>
          <w:rFonts w:eastAsiaTheme="minorEastAsia"/>
          <w:b/>
          <w:lang w:eastAsia="zh-CN"/>
        </w:rPr>
        <w:t>subband</w:t>
      </w:r>
      <w:proofErr w:type="spellEnd"/>
      <w:r w:rsidR="00B554E1" w:rsidRPr="00B554E1">
        <w:rPr>
          <w:rFonts w:eastAsiaTheme="minorEastAsia"/>
          <w:b/>
          <w:lang w:eastAsia="zh-CN"/>
        </w:rPr>
        <w:t xml:space="preserve"> interference</w:t>
      </w:r>
      <w:r w:rsidRPr="0007678B">
        <w:rPr>
          <w:rFonts w:eastAsiaTheme="minorEastAsia"/>
          <w:b/>
          <w:lang w:eastAsia="zh-CN"/>
        </w:rPr>
        <w:t>.</w:t>
      </w:r>
    </w:p>
    <w:p w14:paraId="4776331D" w14:textId="38D599CF" w:rsidR="00525FB1" w:rsidRPr="00525FB1" w:rsidRDefault="00525FB1" w:rsidP="00525FB1">
      <w:pPr>
        <w:pStyle w:val="3"/>
        <w:keepLines w:val="0"/>
        <w:numPr>
          <w:ilvl w:val="3"/>
          <w:numId w:val="2"/>
        </w:numPr>
        <w:tabs>
          <w:tab w:val="left" w:pos="-5500"/>
        </w:tabs>
        <w:spacing w:before="240" w:afterLines="50" w:after="120" w:line="240" w:lineRule="auto"/>
        <w:jc w:val="both"/>
        <w:rPr>
          <w:rFonts w:ascii="Arial" w:eastAsia="宋体" w:hAnsi="Arial"/>
          <w:bCs w:val="0"/>
          <w:sz w:val="21"/>
          <w:szCs w:val="21"/>
          <w:lang w:eastAsia="zh-CN"/>
        </w:rPr>
      </w:pPr>
      <w:r w:rsidRPr="00525FB1">
        <w:rPr>
          <w:rFonts w:ascii="Arial" w:eastAsia="宋体" w:hAnsi="Arial" w:hint="eastAsia"/>
          <w:bCs w:val="0"/>
          <w:sz w:val="21"/>
          <w:szCs w:val="21"/>
          <w:lang w:eastAsia="zh-CN"/>
        </w:rPr>
        <w:t>Small packet (</w:t>
      </w:r>
      <w:r w:rsidRPr="00525FB1">
        <w:rPr>
          <w:rFonts w:ascii="Arial" w:eastAsia="宋体" w:hAnsi="Arial"/>
          <w:bCs w:val="0"/>
          <w:sz w:val="21"/>
          <w:szCs w:val="21"/>
          <w:lang w:eastAsia="zh-CN"/>
        </w:rPr>
        <w:t>4Kbytes for DL and 1Kbyte for UL</w:t>
      </w:r>
      <w:r w:rsidRPr="00525FB1">
        <w:rPr>
          <w:rFonts w:ascii="Arial" w:eastAsia="宋体" w:hAnsi="Arial" w:hint="eastAsia"/>
          <w:bCs w:val="0"/>
          <w:sz w:val="21"/>
          <w:szCs w:val="21"/>
          <w:lang w:eastAsia="zh-CN"/>
        </w:rPr>
        <w:t>)</w:t>
      </w:r>
    </w:p>
    <w:p w14:paraId="1D763902" w14:textId="77777777" w:rsidR="00525FB1" w:rsidRPr="00525FB1" w:rsidRDefault="00525FB1" w:rsidP="00525FB1">
      <w:pPr>
        <w:pStyle w:val="a7"/>
        <w:jc w:val="center"/>
      </w:pPr>
      <w:bookmarkStart w:id="15" w:name="_Ref127286928"/>
      <w:r w:rsidRPr="000F2C35"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8</w:t>
      </w:r>
      <w:r>
        <w:fldChar w:fldCharType="end"/>
      </w:r>
      <w:bookmarkEnd w:id="15"/>
      <w:r w:rsidRPr="000F2C35">
        <w:t xml:space="preserve">: Evaluation results </w:t>
      </w:r>
      <w:r w:rsidRPr="00525FB1">
        <w:rPr>
          <w:rFonts w:hint="eastAsia"/>
        </w:rPr>
        <w:t xml:space="preserve">of </w:t>
      </w:r>
      <w:r w:rsidRPr="00525FB1">
        <w:t xml:space="preserve">SBFD Alt </w:t>
      </w:r>
      <w:r w:rsidRPr="00525FB1">
        <w:rPr>
          <w:rFonts w:hint="eastAsia"/>
        </w:rPr>
        <w:t xml:space="preserve">4 </w:t>
      </w:r>
      <w:r w:rsidRPr="000F2C35">
        <w:t>for</w:t>
      </w:r>
      <w:r w:rsidRPr="00525FB1">
        <w:rPr>
          <w:rFonts w:hint="eastAsia"/>
        </w:rPr>
        <w:t xml:space="preserve"> </w:t>
      </w:r>
      <w:proofErr w:type="gramStart"/>
      <w:r w:rsidRPr="00525FB1">
        <w:t>Urban</w:t>
      </w:r>
      <w:proofErr w:type="gramEnd"/>
      <w:r w:rsidRPr="00525FB1">
        <w:t xml:space="preserve"> macro</w:t>
      </w:r>
      <w:r w:rsidRPr="000F2C35">
        <w:t xml:space="preserve"> in FR1 in SBFD Deployment Case 1</w:t>
      </w:r>
    </w:p>
    <w:tbl>
      <w:tblPr>
        <w:tblStyle w:val="af3"/>
        <w:tblW w:w="0" w:type="auto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39"/>
        <w:gridCol w:w="633"/>
        <w:gridCol w:w="511"/>
        <w:gridCol w:w="567"/>
        <w:gridCol w:w="748"/>
        <w:gridCol w:w="622"/>
        <w:gridCol w:w="691"/>
        <w:gridCol w:w="930"/>
        <w:gridCol w:w="515"/>
        <w:gridCol w:w="572"/>
        <w:gridCol w:w="754"/>
      </w:tblGrid>
      <w:tr w:rsidR="00525FB1" w:rsidRPr="000F2C35" w14:paraId="3145D604" w14:textId="77777777" w:rsidTr="004D6CB1">
        <w:trPr>
          <w:trHeight w:val="20"/>
          <w:jc w:val="center"/>
        </w:trPr>
        <w:tc>
          <w:tcPr>
            <w:tcW w:w="3172" w:type="dxa"/>
            <w:gridSpan w:val="2"/>
            <w:vMerge w:val="restart"/>
            <w:vAlign w:val="center"/>
          </w:tcPr>
          <w:p w14:paraId="5B75D532" w14:textId="757A5CA8" w:rsidR="00525FB1" w:rsidRPr="000F2C35" w:rsidRDefault="00525FB1" w:rsidP="00BD36E7">
            <w:pPr>
              <w:jc w:val="center"/>
              <w:rPr>
                <w:b/>
                <w:bCs/>
                <w:iCs/>
              </w:rPr>
            </w:pPr>
            <w:r>
              <w:rPr>
                <w:rFonts w:eastAsiaTheme="minorEastAsia" w:hint="eastAsia"/>
                <w:b/>
                <w:bCs/>
                <w:iCs/>
                <w:lang w:eastAsia="zh-CN"/>
              </w:rPr>
              <w:t>Metric</w:t>
            </w:r>
            <w:r w:rsidRPr="000F2C35">
              <w:rPr>
                <w:b/>
                <w:bCs/>
                <w:iCs/>
              </w:rPr>
              <w:t>s</w:t>
            </w:r>
          </w:p>
        </w:tc>
        <w:tc>
          <w:tcPr>
            <w:tcW w:w="5910" w:type="dxa"/>
            <w:gridSpan w:val="9"/>
            <w:vAlign w:val="center"/>
          </w:tcPr>
          <w:p w14:paraId="5280C657" w14:textId="77777777" w:rsidR="00525FB1" w:rsidRPr="000F2C35" w:rsidRDefault="00525FB1" w:rsidP="00BD36E7">
            <w:pPr>
              <w:jc w:val="center"/>
              <w:rPr>
                <w:rFonts w:eastAsiaTheme="minorEastAsia"/>
                <w:b/>
                <w:bCs/>
                <w:lang w:eastAsia="zh-CN"/>
              </w:rPr>
            </w:pPr>
            <w:r w:rsidRPr="000F2C35">
              <w:rPr>
                <w:b/>
                <w:bCs/>
              </w:rPr>
              <w:t xml:space="preserve">SBFD Alt </w:t>
            </w:r>
            <w:r w:rsidRPr="000F2C35">
              <w:rPr>
                <w:rFonts w:eastAsiaTheme="minorEastAsia"/>
                <w:b/>
                <w:bCs/>
                <w:lang w:eastAsia="zh-CN"/>
              </w:rPr>
              <w:t>4</w:t>
            </w:r>
            <w:r w:rsidRPr="000F2C35">
              <w:rPr>
                <w:b/>
                <w:bCs/>
              </w:rPr>
              <w:t>: {DDDSU} vs. {XXXX</w:t>
            </w:r>
            <w:r w:rsidRPr="000F2C35">
              <w:rPr>
                <w:rFonts w:eastAsiaTheme="minorEastAsia"/>
                <w:b/>
                <w:bCs/>
                <w:lang w:eastAsia="zh-CN"/>
              </w:rPr>
              <w:t>X</w:t>
            </w:r>
            <w:r w:rsidRPr="000F2C35">
              <w:rPr>
                <w:b/>
                <w:bCs/>
              </w:rPr>
              <w:t>}</w:t>
            </w:r>
          </w:p>
        </w:tc>
      </w:tr>
      <w:tr w:rsidR="00525FB1" w:rsidRPr="000F2C35" w14:paraId="1D2C7C48" w14:textId="77777777" w:rsidTr="004D6CB1">
        <w:trPr>
          <w:trHeight w:val="20"/>
          <w:jc w:val="center"/>
        </w:trPr>
        <w:tc>
          <w:tcPr>
            <w:tcW w:w="3172" w:type="dxa"/>
            <w:gridSpan w:val="2"/>
            <w:vMerge/>
            <w:vAlign w:val="center"/>
          </w:tcPr>
          <w:p w14:paraId="5F302C32" w14:textId="77777777" w:rsidR="00525FB1" w:rsidRPr="000F2C35" w:rsidRDefault="00525FB1" w:rsidP="004D6CB1">
            <w:pPr>
              <w:jc w:val="center"/>
              <w:rPr>
                <w:b/>
                <w:bCs/>
                <w:iCs/>
              </w:rPr>
            </w:pPr>
          </w:p>
        </w:tc>
        <w:tc>
          <w:tcPr>
            <w:tcW w:w="5910" w:type="dxa"/>
            <w:gridSpan w:val="9"/>
            <w:vAlign w:val="center"/>
          </w:tcPr>
          <w:p w14:paraId="561C64B6" w14:textId="77777777" w:rsidR="00525FB1" w:rsidRPr="000F2C35" w:rsidRDefault="00525FB1" w:rsidP="00BD36E7">
            <w:pPr>
              <w:jc w:val="center"/>
              <w:rPr>
                <w:b/>
                <w:bCs/>
              </w:rPr>
            </w:pPr>
            <w:r w:rsidRPr="000F2C35">
              <w:rPr>
                <w:b/>
                <w:bCs/>
              </w:rPr>
              <w:t>DL and UL arrival rate for baseline static TDD</w:t>
            </w:r>
          </w:p>
          <w:p w14:paraId="1A507F33" w14:textId="77777777" w:rsidR="00525FB1" w:rsidRPr="000F2C35" w:rsidRDefault="00525FB1" w:rsidP="00BD36E7">
            <w:pPr>
              <w:jc w:val="center"/>
              <w:rPr>
                <w:b/>
                <w:bCs/>
              </w:rPr>
            </w:pPr>
            <w:r w:rsidRPr="000F2C35">
              <w:rPr>
                <w:b/>
                <w:bCs/>
              </w:rPr>
              <w:t xml:space="preserve">(Type-2 RU: </w:t>
            </w:r>
            <w:r w:rsidRPr="000F2C35">
              <w:rPr>
                <w:b/>
                <w:bCs/>
                <w:iCs/>
              </w:rPr>
              <w:t xml:space="preserve">&lt;10%, 20%-40% and </w:t>
            </w:r>
            <w:r w:rsidRPr="000F2C35">
              <w:rPr>
                <w:b/>
                <w:bCs/>
              </w:rPr>
              <w:t>≥</w:t>
            </w:r>
            <w:r w:rsidRPr="000F2C35">
              <w:rPr>
                <w:b/>
                <w:bCs/>
                <w:iCs/>
              </w:rPr>
              <w:t>50%</w:t>
            </w:r>
            <w:r w:rsidRPr="000F2C35">
              <w:rPr>
                <w:b/>
                <w:bCs/>
              </w:rPr>
              <w:t>)</w:t>
            </w:r>
          </w:p>
        </w:tc>
      </w:tr>
      <w:tr w:rsidR="00525FB1" w:rsidRPr="000F2C35" w14:paraId="34570257" w14:textId="77777777" w:rsidTr="004D6CB1">
        <w:trPr>
          <w:trHeight w:val="20"/>
          <w:jc w:val="center"/>
        </w:trPr>
        <w:tc>
          <w:tcPr>
            <w:tcW w:w="3172" w:type="dxa"/>
            <w:gridSpan w:val="2"/>
            <w:vMerge/>
            <w:vAlign w:val="center"/>
          </w:tcPr>
          <w:p w14:paraId="4EA884D6" w14:textId="77777777" w:rsidR="00525FB1" w:rsidRPr="000F2C35" w:rsidRDefault="00525FB1" w:rsidP="004D6CB1">
            <w:pPr>
              <w:jc w:val="center"/>
              <w:rPr>
                <w:b/>
                <w:bCs/>
                <w:iCs/>
              </w:rPr>
            </w:pPr>
          </w:p>
        </w:tc>
        <w:tc>
          <w:tcPr>
            <w:tcW w:w="1826" w:type="dxa"/>
            <w:gridSpan w:val="3"/>
            <w:vAlign w:val="center"/>
          </w:tcPr>
          <w:p w14:paraId="31FCE5CD" w14:textId="77777777" w:rsidR="00525FB1" w:rsidRPr="000F2C35" w:rsidRDefault="00525FB1" w:rsidP="00BD36E7">
            <w:pPr>
              <w:jc w:val="center"/>
              <w:rPr>
                <w:b/>
                <w:bCs/>
              </w:rPr>
            </w:pPr>
            <w:r w:rsidRPr="000F2C35">
              <w:rPr>
                <w:b/>
                <w:bCs/>
              </w:rPr>
              <w:t>DL: Low, UL: Low</w:t>
            </w:r>
          </w:p>
        </w:tc>
        <w:tc>
          <w:tcPr>
            <w:tcW w:w="2243" w:type="dxa"/>
            <w:gridSpan w:val="3"/>
            <w:vAlign w:val="center"/>
          </w:tcPr>
          <w:p w14:paraId="4E08BE11" w14:textId="77777777" w:rsidR="00525FB1" w:rsidRPr="000F2C35" w:rsidRDefault="00525FB1" w:rsidP="00BD36E7">
            <w:pPr>
              <w:jc w:val="center"/>
              <w:rPr>
                <w:b/>
                <w:bCs/>
              </w:rPr>
            </w:pPr>
            <w:r w:rsidRPr="000F2C35">
              <w:rPr>
                <w:b/>
                <w:bCs/>
              </w:rPr>
              <w:t>DL: Medium, UL: Medium</w:t>
            </w:r>
          </w:p>
        </w:tc>
        <w:tc>
          <w:tcPr>
            <w:tcW w:w="1841" w:type="dxa"/>
            <w:gridSpan w:val="3"/>
            <w:vAlign w:val="center"/>
          </w:tcPr>
          <w:p w14:paraId="40706ECA" w14:textId="77777777" w:rsidR="00525FB1" w:rsidRPr="000F2C35" w:rsidRDefault="00525FB1" w:rsidP="00BD36E7">
            <w:pPr>
              <w:jc w:val="center"/>
              <w:rPr>
                <w:b/>
                <w:bCs/>
              </w:rPr>
            </w:pPr>
            <w:r w:rsidRPr="000F2C35">
              <w:rPr>
                <w:b/>
                <w:bCs/>
              </w:rPr>
              <w:t>DL: High, UL: High</w:t>
            </w:r>
          </w:p>
        </w:tc>
      </w:tr>
      <w:tr w:rsidR="00525FB1" w:rsidRPr="000F2C35" w14:paraId="22D783A4" w14:textId="77777777" w:rsidTr="004D6CB1">
        <w:trPr>
          <w:trHeight w:val="20"/>
          <w:jc w:val="center"/>
        </w:trPr>
        <w:tc>
          <w:tcPr>
            <w:tcW w:w="3172" w:type="dxa"/>
            <w:gridSpan w:val="2"/>
            <w:vMerge/>
            <w:vAlign w:val="center"/>
          </w:tcPr>
          <w:p w14:paraId="09019DF9" w14:textId="77777777" w:rsidR="00525FB1" w:rsidRPr="000F2C35" w:rsidRDefault="00525FB1" w:rsidP="004D6CB1">
            <w:pPr>
              <w:jc w:val="center"/>
              <w:rPr>
                <w:b/>
              </w:rPr>
            </w:pPr>
          </w:p>
        </w:tc>
        <w:tc>
          <w:tcPr>
            <w:tcW w:w="511" w:type="dxa"/>
            <w:vAlign w:val="center"/>
          </w:tcPr>
          <w:p w14:paraId="1E160F2F" w14:textId="77777777" w:rsidR="00525FB1" w:rsidRPr="000F2C35" w:rsidRDefault="00525FB1" w:rsidP="004D6CB1">
            <w:pPr>
              <w:jc w:val="center"/>
            </w:pPr>
            <w:r w:rsidRPr="000F2C35">
              <w:t>TDD</w:t>
            </w:r>
          </w:p>
        </w:tc>
        <w:tc>
          <w:tcPr>
            <w:tcW w:w="567" w:type="dxa"/>
            <w:vAlign w:val="center"/>
          </w:tcPr>
          <w:p w14:paraId="4F513A9E" w14:textId="77777777" w:rsidR="00525FB1" w:rsidRPr="000F2C35" w:rsidRDefault="00525FB1" w:rsidP="004D6CB1">
            <w:pPr>
              <w:jc w:val="center"/>
            </w:pPr>
            <w:r w:rsidRPr="000F2C35">
              <w:t>SBFD</w:t>
            </w:r>
          </w:p>
        </w:tc>
        <w:tc>
          <w:tcPr>
            <w:tcW w:w="748" w:type="dxa"/>
            <w:vAlign w:val="center"/>
          </w:tcPr>
          <w:p w14:paraId="7A42903E" w14:textId="77777777" w:rsidR="00525FB1" w:rsidRPr="000F2C35" w:rsidRDefault="00525FB1" w:rsidP="004D6CB1">
            <w:pPr>
              <w:jc w:val="center"/>
              <w:rPr>
                <w:rFonts w:eastAsiaTheme="minorEastAsia"/>
                <w:lang w:eastAsia="zh-CN"/>
              </w:rPr>
            </w:pPr>
            <w:r w:rsidRPr="000F2C35">
              <w:t>Gain (%)</w:t>
            </w:r>
          </w:p>
        </w:tc>
        <w:tc>
          <w:tcPr>
            <w:tcW w:w="622" w:type="dxa"/>
            <w:vAlign w:val="center"/>
          </w:tcPr>
          <w:p w14:paraId="66A49A59" w14:textId="77777777" w:rsidR="00525FB1" w:rsidRPr="000F2C35" w:rsidRDefault="00525FB1" w:rsidP="004D6CB1">
            <w:pPr>
              <w:jc w:val="center"/>
            </w:pPr>
            <w:r w:rsidRPr="000F2C35">
              <w:t>TDD</w:t>
            </w:r>
          </w:p>
        </w:tc>
        <w:tc>
          <w:tcPr>
            <w:tcW w:w="691" w:type="dxa"/>
            <w:vAlign w:val="center"/>
          </w:tcPr>
          <w:p w14:paraId="53C243E3" w14:textId="77777777" w:rsidR="00525FB1" w:rsidRPr="000F2C35" w:rsidRDefault="00525FB1" w:rsidP="004D6CB1">
            <w:pPr>
              <w:jc w:val="center"/>
            </w:pPr>
            <w:r w:rsidRPr="000F2C35">
              <w:t>SBFD</w:t>
            </w:r>
          </w:p>
        </w:tc>
        <w:tc>
          <w:tcPr>
            <w:tcW w:w="930" w:type="dxa"/>
            <w:vAlign w:val="center"/>
          </w:tcPr>
          <w:p w14:paraId="5EB34975" w14:textId="77777777" w:rsidR="00525FB1" w:rsidRPr="000F2C35" w:rsidRDefault="00525FB1" w:rsidP="004D6CB1">
            <w:pPr>
              <w:jc w:val="center"/>
            </w:pPr>
            <w:r w:rsidRPr="000F2C35">
              <w:t>Gain (%)</w:t>
            </w:r>
          </w:p>
        </w:tc>
        <w:tc>
          <w:tcPr>
            <w:tcW w:w="515" w:type="dxa"/>
            <w:vAlign w:val="center"/>
          </w:tcPr>
          <w:p w14:paraId="1F160039" w14:textId="77777777" w:rsidR="00525FB1" w:rsidRPr="000F2C35" w:rsidRDefault="00525FB1" w:rsidP="004D6CB1">
            <w:pPr>
              <w:jc w:val="center"/>
            </w:pPr>
            <w:r w:rsidRPr="000F2C35">
              <w:t>TDD</w:t>
            </w:r>
          </w:p>
        </w:tc>
        <w:tc>
          <w:tcPr>
            <w:tcW w:w="572" w:type="dxa"/>
            <w:vAlign w:val="center"/>
          </w:tcPr>
          <w:p w14:paraId="2A1341B5" w14:textId="77777777" w:rsidR="00525FB1" w:rsidRPr="000F2C35" w:rsidRDefault="00525FB1" w:rsidP="004D6CB1">
            <w:pPr>
              <w:jc w:val="center"/>
            </w:pPr>
            <w:r w:rsidRPr="000F2C35">
              <w:t>SBFD</w:t>
            </w:r>
          </w:p>
        </w:tc>
        <w:tc>
          <w:tcPr>
            <w:tcW w:w="754" w:type="dxa"/>
            <w:vAlign w:val="center"/>
          </w:tcPr>
          <w:p w14:paraId="3FCC7CAB" w14:textId="77777777" w:rsidR="00525FB1" w:rsidRPr="000F2C35" w:rsidRDefault="00525FB1" w:rsidP="004D6CB1">
            <w:pPr>
              <w:jc w:val="center"/>
            </w:pPr>
            <w:r w:rsidRPr="000F2C35">
              <w:t>Gain (%)</w:t>
            </w:r>
          </w:p>
        </w:tc>
      </w:tr>
      <w:tr w:rsidR="00525FB1" w:rsidRPr="000F2C35" w14:paraId="43247B30" w14:textId="77777777" w:rsidTr="004D6CB1">
        <w:trPr>
          <w:trHeight w:val="20"/>
          <w:jc w:val="center"/>
        </w:trPr>
        <w:tc>
          <w:tcPr>
            <w:tcW w:w="2539" w:type="dxa"/>
            <w:vMerge w:val="restart"/>
            <w:vAlign w:val="center"/>
          </w:tcPr>
          <w:p w14:paraId="40E1E40C" w14:textId="77777777" w:rsidR="00525FB1" w:rsidRPr="000F2C35" w:rsidRDefault="00525FB1" w:rsidP="004D6CB1">
            <w:pPr>
              <w:jc w:val="center"/>
            </w:pPr>
            <w:r w:rsidRPr="000F2C35">
              <w:rPr>
                <w:b/>
              </w:rPr>
              <w:t>DL Average-UPT CDF (Mbps)</w:t>
            </w:r>
          </w:p>
        </w:tc>
        <w:tc>
          <w:tcPr>
            <w:tcW w:w="633" w:type="dxa"/>
            <w:vAlign w:val="center"/>
          </w:tcPr>
          <w:p w14:paraId="34F6866A" w14:textId="77777777" w:rsidR="00525FB1" w:rsidRPr="000F2C35" w:rsidRDefault="00525FB1" w:rsidP="004D6CB1">
            <w:pPr>
              <w:jc w:val="center"/>
              <w:rPr>
                <w:b/>
              </w:rPr>
            </w:pPr>
            <w:r w:rsidRPr="000F2C35">
              <w:rPr>
                <w:b/>
              </w:rPr>
              <w:t>Mean</w:t>
            </w:r>
          </w:p>
        </w:tc>
        <w:tc>
          <w:tcPr>
            <w:tcW w:w="511" w:type="dxa"/>
            <w:vAlign w:val="center"/>
          </w:tcPr>
          <w:p w14:paraId="708F531E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37.72</w:t>
            </w:r>
          </w:p>
        </w:tc>
        <w:tc>
          <w:tcPr>
            <w:tcW w:w="567" w:type="dxa"/>
            <w:vAlign w:val="center"/>
          </w:tcPr>
          <w:p w14:paraId="45749218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40.72</w:t>
            </w:r>
          </w:p>
        </w:tc>
        <w:tc>
          <w:tcPr>
            <w:tcW w:w="748" w:type="dxa"/>
            <w:vAlign w:val="center"/>
          </w:tcPr>
          <w:p w14:paraId="241587A6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7.96</w:t>
            </w:r>
          </w:p>
        </w:tc>
        <w:tc>
          <w:tcPr>
            <w:tcW w:w="622" w:type="dxa"/>
            <w:vAlign w:val="center"/>
          </w:tcPr>
          <w:p w14:paraId="6901B87B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37.70</w:t>
            </w:r>
          </w:p>
        </w:tc>
        <w:tc>
          <w:tcPr>
            <w:tcW w:w="691" w:type="dxa"/>
            <w:vAlign w:val="center"/>
          </w:tcPr>
          <w:p w14:paraId="020F23F9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37.12</w:t>
            </w:r>
          </w:p>
        </w:tc>
        <w:tc>
          <w:tcPr>
            <w:tcW w:w="930" w:type="dxa"/>
            <w:vAlign w:val="center"/>
          </w:tcPr>
          <w:p w14:paraId="19E3C068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-1.54</w:t>
            </w:r>
          </w:p>
        </w:tc>
        <w:tc>
          <w:tcPr>
            <w:tcW w:w="515" w:type="dxa"/>
            <w:vAlign w:val="center"/>
          </w:tcPr>
          <w:p w14:paraId="51590B0F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26.73</w:t>
            </w:r>
          </w:p>
        </w:tc>
        <w:tc>
          <w:tcPr>
            <w:tcW w:w="572" w:type="dxa"/>
            <w:vAlign w:val="center"/>
          </w:tcPr>
          <w:p w14:paraId="600A0E8C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22.65</w:t>
            </w:r>
          </w:p>
        </w:tc>
        <w:tc>
          <w:tcPr>
            <w:tcW w:w="754" w:type="dxa"/>
            <w:vAlign w:val="center"/>
          </w:tcPr>
          <w:p w14:paraId="7CDCF15D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-15.27</w:t>
            </w:r>
          </w:p>
        </w:tc>
      </w:tr>
      <w:tr w:rsidR="00525FB1" w:rsidRPr="000F2C35" w14:paraId="2439766A" w14:textId="77777777" w:rsidTr="004D6CB1">
        <w:trPr>
          <w:trHeight w:val="20"/>
          <w:jc w:val="center"/>
        </w:trPr>
        <w:tc>
          <w:tcPr>
            <w:tcW w:w="2539" w:type="dxa"/>
            <w:vMerge/>
            <w:vAlign w:val="center"/>
          </w:tcPr>
          <w:p w14:paraId="6996CAC2" w14:textId="77777777" w:rsidR="00525FB1" w:rsidRPr="000F2C35" w:rsidRDefault="00525FB1" w:rsidP="004D6CB1">
            <w:pPr>
              <w:jc w:val="center"/>
              <w:rPr>
                <w:b/>
              </w:rPr>
            </w:pPr>
          </w:p>
        </w:tc>
        <w:tc>
          <w:tcPr>
            <w:tcW w:w="633" w:type="dxa"/>
            <w:vAlign w:val="center"/>
          </w:tcPr>
          <w:p w14:paraId="58ED6B03" w14:textId="77777777" w:rsidR="00525FB1" w:rsidRPr="000F2C35" w:rsidRDefault="00525FB1" w:rsidP="004D6CB1">
            <w:pPr>
              <w:jc w:val="center"/>
              <w:rPr>
                <w:b/>
              </w:rPr>
            </w:pPr>
            <w:r w:rsidRPr="000F2C35">
              <w:rPr>
                <w:b/>
              </w:rPr>
              <w:t>5%</w:t>
            </w:r>
          </w:p>
        </w:tc>
        <w:tc>
          <w:tcPr>
            <w:tcW w:w="511" w:type="dxa"/>
            <w:vAlign w:val="center"/>
          </w:tcPr>
          <w:p w14:paraId="272F3991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35.30</w:t>
            </w:r>
          </w:p>
        </w:tc>
        <w:tc>
          <w:tcPr>
            <w:tcW w:w="567" w:type="dxa"/>
            <w:vAlign w:val="center"/>
          </w:tcPr>
          <w:p w14:paraId="59C04398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35.12</w:t>
            </w:r>
          </w:p>
        </w:tc>
        <w:tc>
          <w:tcPr>
            <w:tcW w:w="748" w:type="dxa"/>
            <w:vAlign w:val="center"/>
          </w:tcPr>
          <w:p w14:paraId="3FEE08D8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-0.51</w:t>
            </w:r>
          </w:p>
        </w:tc>
        <w:tc>
          <w:tcPr>
            <w:tcW w:w="622" w:type="dxa"/>
            <w:vAlign w:val="center"/>
          </w:tcPr>
          <w:p w14:paraId="29D60C27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35.39</w:t>
            </w:r>
          </w:p>
        </w:tc>
        <w:tc>
          <w:tcPr>
            <w:tcW w:w="691" w:type="dxa"/>
            <w:vAlign w:val="center"/>
          </w:tcPr>
          <w:p w14:paraId="139D0B2A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32.34</w:t>
            </w:r>
          </w:p>
        </w:tc>
        <w:tc>
          <w:tcPr>
            <w:tcW w:w="930" w:type="dxa"/>
            <w:vAlign w:val="center"/>
          </w:tcPr>
          <w:p w14:paraId="0AC1F951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-8.62</w:t>
            </w:r>
          </w:p>
        </w:tc>
        <w:tc>
          <w:tcPr>
            <w:tcW w:w="515" w:type="dxa"/>
            <w:vAlign w:val="center"/>
          </w:tcPr>
          <w:p w14:paraId="4E864E99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11.65</w:t>
            </w:r>
          </w:p>
        </w:tc>
        <w:tc>
          <w:tcPr>
            <w:tcW w:w="572" w:type="dxa"/>
            <w:vAlign w:val="center"/>
          </w:tcPr>
          <w:p w14:paraId="118229F0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7.94</w:t>
            </w:r>
          </w:p>
        </w:tc>
        <w:tc>
          <w:tcPr>
            <w:tcW w:w="754" w:type="dxa"/>
            <w:vAlign w:val="center"/>
          </w:tcPr>
          <w:p w14:paraId="498F944F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-31.88</w:t>
            </w:r>
          </w:p>
        </w:tc>
      </w:tr>
      <w:tr w:rsidR="00525FB1" w:rsidRPr="000F2C35" w14:paraId="6FA7BF71" w14:textId="77777777" w:rsidTr="004D6CB1">
        <w:trPr>
          <w:trHeight w:val="20"/>
          <w:jc w:val="center"/>
        </w:trPr>
        <w:tc>
          <w:tcPr>
            <w:tcW w:w="2539" w:type="dxa"/>
            <w:vMerge/>
            <w:vAlign w:val="center"/>
          </w:tcPr>
          <w:p w14:paraId="4B808092" w14:textId="77777777" w:rsidR="00525FB1" w:rsidRPr="000F2C35" w:rsidRDefault="00525FB1" w:rsidP="004D6CB1">
            <w:pPr>
              <w:jc w:val="center"/>
              <w:rPr>
                <w:b/>
              </w:rPr>
            </w:pPr>
          </w:p>
        </w:tc>
        <w:tc>
          <w:tcPr>
            <w:tcW w:w="633" w:type="dxa"/>
            <w:vAlign w:val="center"/>
          </w:tcPr>
          <w:p w14:paraId="1BD1467F" w14:textId="77777777" w:rsidR="00525FB1" w:rsidRPr="000F2C35" w:rsidRDefault="00525FB1" w:rsidP="004D6CB1">
            <w:pPr>
              <w:jc w:val="center"/>
              <w:rPr>
                <w:b/>
              </w:rPr>
            </w:pPr>
            <w:r w:rsidRPr="000F2C35">
              <w:rPr>
                <w:b/>
              </w:rPr>
              <w:t>50%</w:t>
            </w:r>
          </w:p>
        </w:tc>
        <w:tc>
          <w:tcPr>
            <w:tcW w:w="511" w:type="dxa"/>
            <w:vAlign w:val="center"/>
          </w:tcPr>
          <w:p w14:paraId="468A275D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37.76</w:t>
            </w:r>
          </w:p>
        </w:tc>
        <w:tc>
          <w:tcPr>
            <w:tcW w:w="567" w:type="dxa"/>
            <w:vAlign w:val="center"/>
          </w:tcPr>
          <w:p w14:paraId="3D150196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42.04</w:t>
            </w:r>
          </w:p>
        </w:tc>
        <w:tc>
          <w:tcPr>
            <w:tcW w:w="748" w:type="dxa"/>
            <w:vAlign w:val="center"/>
          </w:tcPr>
          <w:p w14:paraId="69EAB96C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11.33</w:t>
            </w:r>
          </w:p>
        </w:tc>
        <w:tc>
          <w:tcPr>
            <w:tcW w:w="622" w:type="dxa"/>
            <w:vAlign w:val="center"/>
          </w:tcPr>
          <w:p w14:paraId="6CD84D95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37.80</w:t>
            </w:r>
          </w:p>
        </w:tc>
        <w:tc>
          <w:tcPr>
            <w:tcW w:w="691" w:type="dxa"/>
            <w:vAlign w:val="center"/>
          </w:tcPr>
          <w:p w14:paraId="412535CE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38.21</w:t>
            </w:r>
          </w:p>
        </w:tc>
        <w:tc>
          <w:tcPr>
            <w:tcW w:w="930" w:type="dxa"/>
            <w:vAlign w:val="center"/>
          </w:tcPr>
          <w:p w14:paraId="4B8DF03C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1.09</w:t>
            </w:r>
          </w:p>
        </w:tc>
        <w:tc>
          <w:tcPr>
            <w:tcW w:w="515" w:type="dxa"/>
            <w:vAlign w:val="center"/>
          </w:tcPr>
          <w:p w14:paraId="1F4603D1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29.05</w:t>
            </w:r>
          </w:p>
        </w:tc>
        <w:tc>
          <w:tcPr>
            <w:tcW w:w="572" w:type="dxa"/>
            <w:vAlign w:val="center"/>
          </w:tcPr>
          <w:p w14:paraId="5C0D307B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25.26</w:t>
            </w:r>
          </w:p>
        </w:tc>
        <w:tc>
          <w:tcPr>
            <w:tcW w:w="754" w:type="dxa"/>
            <w:vAlign w:val="center"/>
          </w:tcPr>
          <w:p w14:paraId="0109CA6F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-13.03</w:t>
            </w:r>
          </w:p>
        </w:tc>
      </w:tr>
      <w:tr w:rsidR="00525FB1" w:rsidRPr="000F2C35" w14:paraId="5FE07340" w14:textId="77777777" w:rsidTr="004D6CB1">
        <w:trPr>
          <w:trHeight w:val="20"/>
          <w:jc w:val="center"/>
        </w:trPr>
        <w:tc>
          <w:tcPr>
            <w:tcW w:w="2539" w:type="dxa"/>
            <w:vMerge/>
            <w:vAlign w:val="center"/>
          </w:tcPr>
          <w:p w14:paraId="116837F5" w14:textId="77777777" w:rsidR="00525FB1" w:rsidRPr="000F2C35" w:rsidRDefault="00525FB1" w:rsidP="004D6CB1">
            <w:pPr>
              <w:jc w:val="center"/>
              <w:rPr>
                <w:b/>
              </w:rPr>
            </w:pPr>
          </w:p>
        </w:tc>
        <w:tc>
          <w:tcPr>
            <w:tcW w:w="633" w:type="dxa"/>
            <w:vAlign w:val="center"/>
          </w:tcPr>
          <w:p w14:paraId="66377237" w14:textId="77777777" w:rsidR="00525FB1" w:rsidRPr="000F2C35" w:rsidRDefault="00525FB1" w:rsidP="004D6CB1">
            <w:pPr>
              <w:jc w:val="center"/>
              <w:rPr>
                <w:b/>
              </w:rPr>
            </w:pPr>
            <w:r w:rsidRPr="000F2C35">
              <w:rPr>
                <w:b/>
              </w:rPr>
              <w:t>95%</w:t>
            </w:r>
          </w:p>
        </w:tc>
        <w:tc>
          <w:tcPr>
            <w:tcW w:w="511" w:type="dxa"/>
            <w:vAlign w:val="center"/>
          </w:tcPr>
          <w:p w14:paraId="78259B5E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40.05</w:t>
            </w:r>
          </w:p>
        </w:tc>
        <w:tc>
          <w:tcPr>
            <w:tcW w:w="567" w:type="dxa"/>
            <w:vAlign w:val="center"/>
          </w:tcPr>
          <w:p w14:paraId="55C65ADC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43.11</w:t>
            </w:r>
          </w:p>
        </w:tc>
        <w:tc>
          <w:tcPr>
            <w:tcW w:w="748" w:type="dxa"/>
            <w:vAlign w:val="center"/>
          </w:tcPr>
          <w:p w14:paraId="3598918C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7.65</w:t>
            </w:r>
          </w:p>
        </w:tc>
        <w:tc>
          <w:tcPr>
            <w:tcW w:w="622" w:type="dxa"/>
            <w:vAlign w:val="center"/>
          </w:tcPr>
          <w:p w14:paraId="391489B7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39.98</w:t>
            </w:r>
          </w:p>
        </w:tc>
        <w:tc>
          <w:tcPr>
            <w:tcW w:w="691" w:type="dxa"/>
            <w:vAlign w:val="center"/>
          </w:tcPr>
          <w:p w14:paraId="63F413DC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40.44</w:t>
            </w:r>
          </w:p>
        </w:tc>
        <w:tc>
          <w:tcPr>
            <w:tcW w:w="930" w:type="dxa"/>
            <w:vAlign w:val="center"/>
          </w:tcPr>
          <w:p w14:paraId="25AACBB8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1.16</w:t>
            </w:r>
          </w:p>
        </w:tc>
        <w:tc>
          <w:tcPr>
            <w:tcW w:w="515" w:type="dxa"/>
            <w:vAlign w:val="center"/>
          </w:tcPr>
          <w:p w14:paraId="245621CB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37.50</w:t>
            </w:r>
          </w:p>
        </w:tc>
        <w:tc>
          <w:tcPr>
            <w:tcW w:w="572" w:type="dxa"/>
            <w:vAlign w:val="center"/>
          </w:tcPr>
          <w:p w14:paraId="175B3B52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34.09</w:t>
            </w:r>
          </w:p>
        </w:tc>
        <w:tc>
          <w:tcPr>
            <w:tcW w:w="754" w:type="dxa"/>
            <w:vAlign w:val="center"/>
          </w:tcPr>
          <w:p w14:paraId="21FF72B6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-9.10</w:t>
            </w:r>
          </w:p>
        </w:tc>
      </w:tr>
      <w:tr w:rsidR="00525FB1" w:rsidRPr="000F2C35" w14:paraId="54839765" w14:textId="77777777" w:rsidTr="004D6CB1">
        <w:trPr>
          <w:trHeight w:val="20"/>
          <w:jc w:val="center"/>
        </w:trPr>
        <w:tc>
          <w:tcPr>
            <w:tcW w:w="2539" w:type="dxa"/>
            <w:vMerge w:val="restart"/>
            <w:vAlign w:val="center"/>
          </w:tcPr>
          <w:p w14:paraId="40B254DD" w14:textId="77777777" w:rsidR="00525FB1" w:rsidRPr="000F2C35" w:rsidRDefault="00525FB1" w:rsidP="004D6CB1">
            <w:pPr>
              <w:jc w:val="center"/>
            </w:pPr>
            <w:r w:rsidRPr="000F2C35">
              <w:rPr>
                <w:b/>
              </w:rPr>
              <w:t>DL Tail-UPT CDF (Mbps)</w:t>
            </w:r>
          </w:p>
        </w:tc>
        <w:tc>
          <w:tcPr>
            <w:tcW w:w="633" w:type="dxa"/>
            <w:vAlign w:val="center"/>
          </w:tcPr>
          <w:p w14:paraId="146E6A5F" w14:textId="77777777" w:rsidR="00525FB1" w:rsidRPr="000F2C35" w:rsidRDefault="00525FB1" w:rsidP="004D6CB1">
            <w:pPr>
              <w:jc w:val="center"/>
              <w:rPr>
                <w:b/>
              </w:rPr>
            </w:pPr>
            <w:r w:rsidRPr="000F2C35">
              <w:rPr>
                <w:b/>
              </w:rPr>
              <w:t>Mean</w:t>
            </w:r>
          </w:p>
        </w:tc>
        <w:tc>
          <w:tcPr>
            <w:tcW w:w="511" w:type="dxa"/>
            <w:vAlign w:val="center"/>
          </w:tcPr>
          <w:p w14:paraId="6AF367F2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23.47</w:t>
            </w:r>
          </w:p>
        </w:tc>
        <w:tc>
          <w:tcPr>
            <w:tcW w:w="567" w:type="dxa"/>
            <w:vAlign w:val="center"/>
          </w:tcPr>
          <w:p w14:paraId="16E799EA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30.22</w:t>
            </w:r>
          </w:p>
        </w:tc>
        <w:tc>
          <w:tcPr>
            <w:tcW w:w="748" w:type="dxa"/>
            <w:vAlign w:val="center"/>
          </w:tcPr>
          <w:p w14:paraId="4E08682B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28.75</w:t>
            </w:r>
          </w:p>
        </w:tc>
        <w:tc>
          <w:tcPr>
            <w:tcW w:w="622" w:type="dxa"/>
            <w:vAlign w:val="center"/>
          </w:tcPr>
          <w:p w14:paraId="3391225F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23.50</w:t>
            </w:r>
          </w:p>
        </w:tc>
        <w:tc>
          <w:tcPr>
            <w:tcW w:w="691" w:type="dxa"/>
            <w:vAlign w:val="center"/>
          </w:tcPr>
          <w:p w14:paraId="61E06DCD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23.72</w:t>
            </w:r>
          </w:p>
        </w:tc>
        <w:tc>
          <w:tcPr>
            <w:tcW w:w="930" w:type="dxa"/>
            <w:vAlign w:val="center"/>
          </w:tcPr>
          <w:p w14:paraId="79E142C3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0.94</w:t>
            </w:r>
          </w:p>
        </w:tc>
        <w:tc>
          <w:tcPr>
            <w:tcW w:w="515" w:type="dxa"/>
            <w:vAlign w:val="center"/>
          </w:tcPr>
          <w:p w14:paraId="51CB2541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14.84</w:t>
            </w:r>
          </w:p>
        </w:tc>
        <w:tc>
          <w:tcPr>
            <w:tcW w:w="572" w:type="dxa"/>
            <w:vAlign w:val="center"/>
          </w:tcPr>
          <w:p w14:paraId="79611689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12.54</w:t>
            </w:r>
          </w:p>
        </w:tc>
        <w:tc>
          <w:tcPr>
            <w:tcW w:w="754" w:type="dxa"/>
            <w:vAlign w:val="center"/>
          </w:tcPr>
          <w:p w14:paraId="1CAA8380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-15.53</w:t>
            </w:r>
          </w:p>
        </w:tc>
      </w:tr>
      <w:tr w:rsidR="00525FB1" w:rsidRPr="000F2C35" w14:paraId="208D2396" w14:textId="77777777" w:rsidTr="004D6CB1">
        <w:trPr>
          <w:trHeight w:val="20"/>
          <w:jc w:val="center"/>
        </w:trPr>
        <w:tc>
          <w:tcPr>
            <w:tcW w:w="2539" w:type="dxa"/>
            <w:vMerge/>
            <w:vAlign w:val="center"/>
          </w:tcPr>
          <w:p w14:paraId="5753EBFC" w14:textId="77777777" w:rsidR="00525FB1" w:rsidRPr="000F2C35" w:rsidRDefault="00525FB1" w:rsidP="004D6CB1">
            <w:pPr>
              <w:jc w:val="center"/>
              <w:rPr>
                <w:b/>
              </w:rPr>
            </w:pPr>
          </w:p>
        </w:tc>
        <w:tc>
          <w:tcPr>
            <w:tcW w:w="633" w:type="dxa"/>
            <w:vAlign w:val="center"/>
          </w:tcPr>
          <w:p w14:paraId="49910AC6" w14:textId="77777777" w:rsidR="00525FB1" w:rsidRPr="000F2C35" w:rsidRDefault="00525FB1" w:rsidP="004D6CB1">
            <w:pPr>
              <w:jc w:val="center"/>
              <w:rPr>
                <w:b/>
              </w:rPr>
            </w:pPr>
            <w:r w:rsidRPr="000F2C35">
              <w:rPr>
                <w:b/>
              </w:rPr>
              <w:t>5%</w:t>
            </w:r>
          </w:p>
        </w:tc>
        <w:tc>
          <w:tcPr>
            <w:tcW w:w="511" w:type="dxa"/>
            <w:vAlign w:val="center"/>
          </w:tcPr>
          <w:p w14:paraId="5C571ACE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22.12</w:t>
            </w:r>
          </w:p>
        </w:tc>
        <w:tc>
          <w:tcPr>
            <w:tcW w:w="567" w:type="dxa"/>
            <w:vAlign w:val="center"/>
          </w:tcPr>
          <w:p w14:paraId="14AC389D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22.35</w:t>
            </w:r>
          </w:p>
        </w:tc>
        <w:tc>
          <w:tcPr>
            <w:tcW w:w="748" w:type="dxa"/>
            <w:vAlign w:val="center"/>
          </w:tcPr>
          <w:p w14:paraId="2E04A877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1.02</w:t>
            </w:r>
          </w:p>
        </w:tc>
        <w:tc>
          <w:tcPr>
            <w:tcW w:w="622" w:type="dxa"/>
            <w:vAlign w:val="center"/>
          </w:tcPr>
          <w:p w14:paraId="03BFB760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22.11</w:t>
            </w:r>
          </w:p>
        </w:tc>
        <w:tc>
          <w:tcPr>
            <w:tcW w:w="691" w:type="dxa"/>
            <w:vAlign w:val="center"/>
          </w:tcPr>
          <w:p w14:paraId="6CEA7EB1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19.93</w:t>
            </w:r>
          </w:p>
        </w:tc>
        <w:tc>
          <w:tcPr>
            <w:tcW w:w="930" w:type="dxa"/>
            <w:vAlign w:val="center"/>
          </w:tcPr>
          <w:p w14:paraId="7B0B3B91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-9.87</w:t>
            </w:r>
          </w:p>
        </w:tc>
        <w:tc>
          <w:tcPr>
            <w:tcW w:w="515" w:type="dxa"/>
            <w:vAlign w:val="center"/>
          </w:tcPr>
          <w:p w14:paraId="78F91FD6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5.17</w:t>
            </w:r>
          </w:p>
        </w:tc>
        <w:tc>
          <w:tcPr>
            <w:tcW w:w="572" w:type="dxa"/>
            <w:vAlign w:val="center"/>
          </w:tcPr>
          <w:p w14:paraId="08473FD2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5.07</w:t>
            </w:r>
          </w:p>
        </w:tc>
        <w:tc>
          <w:tcPr>
            <w:tcW w:w="754" w:type="dxa"/>
            <w:vAlign w:val="center"/>
          </w:tcPr>
          <w:p w14:paraId="3067FE22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-1.87</w:t>
            </w:r>
          </w:p>
        </w:tc>
      </w:tr>
      <w:tr w:rsidR="00525FB1" w:rsidRPr="000F2C35" w14:paraId="326BC6FD" w14:textId="77777777" w:rsidTr="004D6CB1">
        <w:trPr>
          <w:trHeight w:val="20"/>
          <w:jc w:val="center"/>
        </w:trPr>
        <w:tc>
          <w:tcPr>
            <w:tcW w:w="2539" w:type="dxa"/>
            <w:vMerge/>
            <w:vAlign w:val="center"/>
          </w:tcPr>
          <w:p w14:paraId="619B0509" w14:textId="77777777" w:rsidR="00525FB1" w:rsidRPr="000F2C35" w:rsidRDefault="00525FB1" w:rsidP="004D6CB1">
            <w:pPr>
              <w:jc w:val="center"/>
              <w:rPr>
                <w:b/>
              </w:rPr>
            </w:pPr>
          </w:p>
        </w:tc>
        <w:tc>
          <w:tcPr>
            <w:tcW w:w="633" w:type="dxa"/>
            <w:vAlign w:val="center"/>
          </w:tcPr>
          <w:p w14:paraId="131D186B" w14:textId="77777777" w:rsidR="00525FB1" w:rsidRPr="000F2C35" w:rsidRDefault="00525FB1" w:rsidP="004D6CB1">
            <w:pPr>
              <w:jc w:val="center"/>
              <w:rPr>
                <w:b/>
              </w:rPr>
            </w:pPr>
            <w:r w:rsidRPr="000F2C35">
              <w:rPr>
                <w:b/>
              </w:rPr>
              <w:t>50%</w:t>
            </w:r>
          </w:p>
        </w:tc>
        <w:tc>
          <w:tcPr>
            <w:tcW w:w="511" w:type="dxa"/>
            <w:vAlign w:val="center"/>
          </w:tcPr>
          <w:p w14:paraId="5E3E74CB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23.51</w:t>
            </w:r>
          </w:p>
        </w:tc>
        <w:tc>
          <w:tcPr>
            <w:tcW w:w="567" w:type="dxa"/>
            <w:vAlign w:val="center"/>
          </w:tcPr>
          <w:p w14:paraId="1D138B3B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32.62</w:t>
            </w:r>
          </w:p>
        </w:tc>
        <w:tc>
          <w:tcPr>
            <w:tcW w:w="748" w:type="dxa"/>
            <w:vAlign w:val="center"/>
          </w:tcPr>
          <w:p w14:paraId="11D1171A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38.76</w:t>
            </w:r>
          </w:p>
        </w:tc>
        <w:tc>
          <w:tcPr>
            <w:tcW w:w="622" w:type="dxa"/>
            <w:vAlign w:val="center"/>
          </w:tcPr>
          <w:p w14:paraId="1D6FEA8F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23.45</w:t>
            </w:r>
          </w:p>
        </w:tc>
        <w:tc>
          <w:tcPr>
            <w:tcW w:w="691" w:type="dxa"/>
            <w:vAlign w:val="center"/>
          </w:tcPr>
          <w:p w14:paraId="69862692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24.96</w:t>
            </w:r>
          </w:p>
        </w:tc>
        <w:tc>
          <w:tcPr>
            <w:tcW w:w="930" w:type="dxa"/>
            <w:vAlign w:val="center"/>
          </w:tcPr>
          <w:p w14:paraId="5A8298D6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6.42</w:t>
            </w:r>
          </w:p>
        </w:tc>
        <w:tc>
          <w:tcPr>
            <w:tcW w:w="515" w:type="dxa"/>
            <w:vAlign w:val="center"/>
          </w:tcPr>
          <w:p w14:paraId="5F2E35DD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15.27</w:t>
            </w:r>
          </w:p>
        </w:tc>
        <w:tc>
          <w:tcPr>
            <w:tcW w:w="572" w:type="dxa"/>
            <w:vAlign w:val="center"/>
          </w:tcPr>
          <w:p w14:paraId="0AD53D40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13.26</w:t>
            </w:r>
          </w:p>
        </w:tc>
        <w:tc>
          <w:tcPr>
            <w:tcW w:w="754" w:type="dxa"/>
            <w:vAlign w:val="center"/>
          </w:tcPr>
          <w:p w14:paraId="319B6B2F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-13.17</w:t>
            </w:r>
          </w:p>
        </w:tc>
      </w:tr>
      <w:tr w:rsidR="00525FB1" w:rsidRPr="000F2C35" w14:paraId="2F343FBC" w14:textId="77777777" w:rsidTr="004D6CB1">
        <w:trPr>
          <w:trHeight w:val="20"/>
          <w:jc w:val="center"/>
        </w:trPr>
        <w:tc>
          <w:tcPr>
            <w:tcW w:w="2539" w:type="dxa"/>
            <w:vMerge/>
            <w:vAlign w:val="center"/>
          </w:tcPr>
          <w:p w14:paraId="6BBD9460" w14:textId="77777777" w:rsidR="00525FB1" w:rsidRPr="000F2C35" w:rsidRDefault="00525FB1" w:rsidP="004D6CB1">
            <w:pPr>
              <w:jc w:val="center"/>
              <w:rPr>
                <w:b/>
              </w:rPr>
            </w:pPr>
          </w:p>
        </w:tc>
        <w:tc>
          <w:tcPr>
            <w:tcW w:w="633" w:type="dxa"/>
            <w:vAlign w:val="center"/>
          </w:tcPr>
          <w:p w14:paraId="62F2171E" w14:textId="77777777" w:rsidR="00525FB1" w:rsidRPr="000F2C35" w:rsidRDefault="00525FB1" w:rsidP="004D6CB1">
            <w:pPr>
              <w:jc w:val="center"/>
              <w:rPr>
                <w:b/>
              </w:rPr>
            </w:pPr>
            <w:r w:rsidRPr="000F2C35">
              <w:rPr>
                <w:b/>
              </w:rPr>
              <w:t>95%</w:t>
            </w:r>
          </w:p>
        </w:tc>
        <w:tc>
          <w:tcPr>
            <w:tcW w:w="511" w:type="dxa"/>
            <w:vAlign w:val="center"/>
          </w:tcPr>
          <w:p w14:paraId="7C6DB77B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25.32</w:t>
            </w:r>
          </w:p>
        </w:tc>
        <w:tc>
          <w:tcPr>
            <w:tcW w:w="567" w:type="dxa"/>
            <w:vAlign w:val="center"/>
          </w:tcPr>
          <w:p w14:paraId="1824E4DE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33.13</w:t>
            </w:r>
          </w:p>
        </w:tc>
        <w:tc>
          <w:tcPr>
            <w:tcW w:w="748" w:type="dxa"/>
            <w:vAlign w:val="center"/>
          </w:tcPr>
          <w:p w14:paraId="5A6CE3CD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30.86</w:t>
            </w:r>
          </w:p>
        </w:tc>
        <w:tc>
          <w:tcPr>
            <w:tcW w:w="622" w:type="dxa"/>
            <w:vAlign w:val="center"/>
          </w:tcPr>
          <w:p w14:paraId="1E6C106F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25.39</w:t>
            </w:r>
          </w:p>
        </w:tc>
        <w:tc>
          <w:tcPr>
            <w:tcW w:w="691" w:type="dxa"/>
            <w:vAlign w:val="center"/>
          </w:tcPr>
          <w:p w14:paraId="32BF2773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27.06</w:t>
            </w:r>
          </w:p>
        </w:tc>
        <w:tc>
          <w:tcPr>
            <w:tcW w:w="930" w:type="dxa"/>
            <w:vAlign w:val="center"/>
          </w:tcPr>
          <w:p w14:paraId="6A59384C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6.59</w:t>
            </w:r>
          </w:p>
        </w:tc>
        <w:tc>
          <w:tcPr>
            <w:tcW w:w="515" w:type="dxa"/>
            <w:vAlign w:val="center"/>
          </w:tcPr>
          <w:p w14:paraId="7BD1AD6C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24.14</w:t>
            </w:r>
          </w:p>
        </w:tc>
        <w:tc>
          <w:tcPr>
            <w:tcW w:w="572" w:type="dxa"/>
            <w:vAlign w:val="center"/>
          </w:tcPr>
          <w:p w14:paraId="35F70511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19.65</w:t>
            </w:r>
          </w:p>
        </w:tc>
        <w:tc>
          <w:tcPr>
            <w:tcW w:w="754" w:type="dxa"/>
            <w:vAlign w:val="center"/>
          </w:tcPr>
          <w:p w14:paraId="608A282D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-18.59</w:t>
            </w:r>
          </w:p>
        </w:tc>
      </w:tr>
      <w:tr w:rsidR="00525FB1" w:rsidRPr="000F2C35" w14:paraId="08A910B1" w14:textId="77777777" w:rsidTr="004D6CB1">
        <w:trPr>
          <w:trHeight w:val="20"/>
          <w:jc w:val="center"/>
        </w:trPr>
        <w:tc>
          <w:tcPr>
            <w:tcW w:w="2539" w:type="dxa"/>
            <w:vMerge w:val="restart"/>
            <w:vAlign w:val="center"/>
          </w:tcPr>
          <w:p w14:paraId="027DCCAB" w14:textId="77777777" w:rsidR="00525FB1" w:rsidRPr="000F2C35" w:rsidRDefault="00525FB1" w:rsidP="004D6CB1">
            <w:pPr>
              <w:jc w:val="center"/>
            </w:pPr>
            <w:r w:rsidRPr="000F2C35">
              <w:rPr>
                <w:b/>
              </w:rPr>
              <w:t>DL Median-UPT CDF (Mbps)</w:t>
            </w:r>
          </w:p>
        </w:tc>
        <w:tc>
          <w:tcPr>
            <w:tcW w:w="633" w:type="dxa"/>
            <w:vAlign w:val="center"/>
          </w:tcPr>
          <w:p w14:paraId="2F216688" w14:textId="77777777" w:rsidR="00525FB1" w:rsidRPr="000F2C35" w:rsidRDefault="00525FB1" w:rsidP="004D6CB1">
            <w:pPr>
              <w:jc w:val="center"/>
              <w:rPr>
                <w:b/>
              </w:rPr>
            </w:pPr>
            <w:r w:rsidRPr="000F2C35">
              <w:rPr>
                <w:b/>
              </w:rPr>
              <w:t>Mean</w:t>
            </w:r>
          </w:p>
        </w:tc>
        <w:tc>
          <w:tcPr>
            <w:tcW w:w="511" w:type="dxa"/>
            <w:vAlign w:val="center"/>
          </w:tcPr>
          <w:p w14:paraId="2F6741E8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39.60</w:t>
            </w:r>
          </w:p>
        </w:tc>
        <w:tc>
          <w:tcPr>
            <w:tcW w:w="567" w:type="dxa"/>
            <w:vAlign w:val="center"/>
          </w:tcPr>
          <w:p w14:paraId="27582B3D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41.23</w:t>
            </w:r>
          </w:p>
        </w:tc>
        <w:tc>
          <w:tcPr>
            <w:tcW w:w="748" w:type="dxa"/>
            <w:vAlign w:val="center"/>
          </w:tcPr>
          <w:p w14:paraId="7C7F8159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4.12</w:t>
            </w:r>
          </w:p>
        </w:tc>
        <w:tc>
          <w:tcPr>
            <w:tcW w:w="622" w:type="dxa"/>
            <w:vAlign w:val="center"/>
          </w:tcPr>
          <w:p w14:paraId="42922A65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39.55</w:t>
            </w:r>
          </w:p>
        </w:tc>
        <w:tc>
          <w:tcPr>
            <w:tcW w:w="691" w:type="dxa"/>
            <w:vAlign w:val="center"/>
          </w:tcPr>
          <w:p w14:paraId="7C71304A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38.83</w:t>
            </w:r>
          </w:p>
        </w:tc>
        <w:tc>
          <w:tcPr>
            <w:tcW w:w="930" w:type="dxa"/>
            <w:vAlign w:val="center"/>
          </w:tcPr>
          <w:p w14:paraId="1D5691A7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-1.82</w:t>
            </w:r>
          </w:p>
        </w:tc>
        <w:tc>
          <w:tcPr>
            <w:tcW w:w="515" w:type="dxa"/>
            <w:vAlign w:val="center"/>
          </w:tcPr>
          <w:p w14:paraId="1D1E766E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31.37</w:t>
            </w:r>
          </w:p>
        </w:tc>
        <w:tc>
          <w:tcPr>
            <w:tcW w:w="572" w:type="dxa"/>
            <w:vAlign w:val="center"/>
          </w:tcPr>
          <w:p w14:paraId="34B22DBB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24.12</w:t>
            </w:r>
          </w:p>
        </w:tc>
        <w:tc>
          <w:tcPr>
            <w:tcW w:w="754" w:type="dxa"/>
            <w:vAlign w:val="center"/>
          </w:tcPr>
          <w:p w14:paraId="32913B9F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-23.10</w:t>
            </w:r>
          </w:p>
        </w:tc>
      </w:tr>
      <w:tr w:rsidR="00525FB1" w:rsidRPr="000F2C35" w14:paraId="587B1309" w14:textId="77777777" w:rsidTr="004D6CB1">
        <w:trPr>
          <w:trHeight w:val="20"/>
          <w:jc w:val="center"/>
        </w:trPr>
        <w:tc>
          <w:tcPr>
            <w:tcW w:w="2539" w:type="dxa"/>
            <w:vMerge/>
            <w:vAlign w:val="center"/>
          </w:tcPr>
          <w:p w14:paraId="58F2062E" w14:textId="77777777" w:rsidR="00525FB1" w:rsidRPr="000F2C35" w:rsidRDefault="00525FB1" w:rsidP="004D6CB1">
            <w:pPr>
              <w:jc w:val="center"/>
              <w:rPr>
                <w:b/>
              </w:rPr>
            </w:pPr>
          </w:p>
        </w:tc>
        <w:tc>
          <w:tcPr>
            <w:tcW w:w="633" w:type="dxa"/>
            <w:vAlign w:val="center"/>
          </w:tcPr>
          <w:p w14:paraId="57E3EF2C" w14:textId="77777777" w:rsidR="00525FB1" w:rsidRPr="000F2C35" w:rsidRDefault="00525FB1" w:rsidP="004D6CB1">
            <w:pPr>
              <w:jc w:val="center"/>
              <w:rPr>
                <w:b/>
              </w:rPr>
            </w:pPr>
            <w:r w:rsidRPr="000F2C35">
              <w:rPr>
                <w:b/>
              </w:rPr>
              <w:t>5%</w:t>
            </w:r>
          </w:p>
        </w:tc>
        <w:tc>
          <w:tcPr>
            <w:tcW w:w="511" w:type="dxa"/>
            <w:vAlign w:val="center"/>
          </w:tcPr>
          <w:p w14:paraId="5E5B4A5E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36.95</w:t>
            </w:r>
          </w:p>
        </w:tc>
        <w:tc>
          <w:tcPr>
            <w:tcW w:w="567" w:type="dxa"/>
            <w:vAlign w:val="center"/>
          </w:tcPr>
          <w:p w14:paraId="6F40DAC0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36.81</w:t>
            </w:r>
          </w:p>
        </w:tc>
        <w:tc>
          <w:tcPr>
            <w:tcW w:w="748" w:type="dxa"/>
            <w:vAlign w:val="center"/>
          </w:tcPr>
          <w:p w14:paraId="2614F974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-0.36</w:t>
            </w:r>
          </w:p>
        </w:tc>
        <w:tc>
          <w:tcPr>
            <w:tcW w:w="622" w:type="dxa"/>
            <w:vAlign w:val="center"/>
          </w:tcPr>
          <w:p w14:paraId="0DB29ACE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36.89</w:t>
            </w:r>
          </w:p>
        </w:tc>
        <w:tc>
          <w:tcPr>
            <w:tcW w:w="691" w:type="dxa"/>
            <w:vAlign w:val="center"/>
          </w:tcPr>
          <w:p w14:paraId="17E98523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34.99</w:t>
            </w:r>
          </w:p>
        </w:tc>
        <w:tc>
          <w:tcPr>
            <w:tcW w:w="930" w:type="dxa"/>
            <w:vAlign w:val="center"/>
          </w:tcPr>
          <w:p w14:paraId="74A5614F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-5.16</w:t>
            </w:r>
          </w:p>
        </w:tc>
        <w:tc>
          <w:tcPr>
            <w:tcW w:w="515" w:type="dxa"/>
            <w:vAlign w:val="center"/>
          </w:tcPr>
          <w:p w14:paraId="07930C7D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10.55</w:t>
            </w:r>
          </w:p>
        </w:tc>
        <w:tc>
          <w:tcPr>
            <w:tcW w:w="572" w:type="dxa"/>
            <w:vAlign w:val="center"/>
          </w:tcPr>
          <w:p w14:paraId="2F52C365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7.80</w:t>
            </w:r>
          </w:p>
        </w:tc>
        <w:tc>
          <w:tcPr>
            <w:tcW w:w="754" w:type="dxa"/>
            <w:vAlign w:val="center"/>
          </w:tcPr>
          <w:p w14:paraId="151EC512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-26.09</w:t>
            </w:r>
          </w:p>
        </w:tc>
      </w:tr>
      <w:tr w:rsidR="00525FB1" w:rsidRPr="000F2C35" w14:paraId="16516379" w14:textId="77777777" w:rsidTr="004D6CB1">
        <w:trPr>
          <w:trHeight w:val="20"/>
          <w:jc w:val="center"/>
        </w:trPr>
        <w:tc>
          <w:tcPr>
            <w:tcW w:w="2539" w:type="dxa"/>
            <w:vMerge/>
            <w:vAlign w:val="center"/>
          </w:tcPr>
          <w:p w14:paraId="049635C3" w14:textId="77777777" w:rsidR="00525FB1" w:rsidRPr="000F2C35" w:rsidRDefault="00525FB1" w:rsidP="004D6CB1">
            <w:pPr>
              <w:jc w:val="center"/>
              <w:rPr>
                <w:b/>
              </w:rPr>
            </w:pPr>
          </w:p>
        </w:tc>
        <w:tc>
          <w:tcPr>
            <w:tcW w:w="633" w:type="dxa"/>
            <w:vAlign w:val="center"/>
          </w:tcPr>
          <w:p w14:paraId="11992620" w14:textId="77777777" w:rsidR="00525FB1" w:rsidRPr="000F2C35" w:rsidRDefault="00525FB1" w:rsidP="004D6CB1">
            <w:pPr>
              <w:jc w:val="center"/>
              <w:rPr>
                <w:b/>
              </w:rPr>
            </w:pPr>
            <w:r w:rsidRPr="000F2C35">
              <w:rPr>
                <w:b/>
              </w:rPr>
              <w:t>50%</w:t>
            </w:r>
          </w:p>
        </w:tc>
        <w:tc>
          <w:tcPr>
            <w:tcW w:w="511" w:type="dxa"/>
            <w:vAlign w:val="center"/>
          </w:tcPr>
          <w:p w14:paraId="3B585A83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39.32</w:t>
            </w:r>
          </w:p>
        </w:tc>
        <w:tc>
          <w:tcPr>
            <w:tcW w:w="567" w:type="dxa"/>
            <w:vAlign w:val="center"/>
          </w:tcPr>
          <w:p w14:paraId="479538F8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42.08</w:t>
            </w:r>
          </w:p>
        </w:tc>
        <w:tc>
          <w:tcPr>
            <w:tcW w:w="748" w:type="dxa"/>
            <w:vAlign w:val="center"/>
          </w:tcPr>
          <w:p w14:paraId="42B752B7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7.03</w:t>
            </w:r>
          </w:p>
        </w:tc>
        <w:tc>
          <w:tcPr>
            <w:tcW w:w="622" w:type="dxa"/>
            <w:vAlign w:val="center"/>
          </w:tcPr>
          <w:p w14:paraId="0DED2168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39.41</w:t>
            </w:r>
          </w:p>
        </w:tc>
        <w:tc>
          <w:tcPr>
            <w:tcW w:w="691" w:type="dxa"/>
            <w:vAlign w:val="center"/>
          </w:tcPr>
          <w:p w14:paraId="5D274DF9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39.81</w:t>
            </w:r>
          </w:p>
        </w:tc>
        <w:tc>
          <w:tcPr>
            <w:tcW w:w="930" w:type="dxa"/>
            <w:vAlign w:val="center"/>
          </w:tcPr>
          <w:p w14:paraId="47E73654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1.02</w:t>
            </w:r>
          </w:p>
        </w:tc>
        <w:tc>
          <w:tcPr>
            <w:tcW w:w="515" w:type="dxa"/>
            <w:vAlign w:val="center"/>
          </w:tcPr>
          <w:p w14:paraId="0C1C0B70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34.81</w:t>
            </w:r>
          </w:p>
        </w:tc>
        <w:tc>
          <w:tcPr>
            <w:tcW w:w="572" w:type="dxa"/>
            <w:vAlign w:val="center"/>
          </w:tcPr>
          <w:p w14:paraId="2AEF6FC7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27.35</w:t>
            </w:r>
          </w:p>
        </w:tc>
        <w:tc>
          <w:tcPr>
            <w:tcW w:w="754" w:type="dxa"/>
            <w:vAlign w:val="center"/>
          </w:tcPr>
          <w:p w14:paraId="3E9FDF96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-21.43</w:t>
            </w:r>
          </w:p>
        </w:tc>
      </w:tr>
      <w:tr w:rsidR="00525FB1" w:rsidRPr="000F2C35" w14:paraId="7DF4C2BC" w14:textId="77777777" w:rsidTr="004D6CB1">
        <w:trPr>
          <w:trHeight w:val="20"/>
          <w:jc w:val="center"/>
        </w:trPr>
        <w:tc>
          <w:tcPr>
            <w:tcW w:w="2539" w:type="dxa"/>
            <w:vMerge/>
            <w:vAlign w:val="center"/>
          </w:tcPr>
          <w:p w14:paraId="4B61D499" w14:textId="77777777" w:rsidR="00525FB1" w:rsidRPr="000F2C35" w:rsidRDefault="00525FB1" w:rsidP="004D6CB1">
            <w:pPr>
              <w:jc w:val="center"/>
              <w:rPr>
                <w:b/>
              </w:rPr>
            </w:pPr>
          </w:p>
        </w:tc>
        <w:tc>
          <w:tcPr>
            <w:tcW w:w="633" w:type="dxa"/>
            <w:vAlign w:val="center"/>
          </w:tcPr>
          <w:p w14:paraId="0325E1E7" w14:textId="77777777" w:rsidR="00525FB1" w:rsidRPr="000F2C35" w:rsidRDefault="00525FB1" w:rsidP="004D6CB1">
            <w:pPr>
              <w:jc w:val="center"/>
              <w:rPr>
                <w:b/>
              </w:rPr>
            </w:pPr>
            <w:r w:rsidRPr="000F2C35">
              <w:rPr>
                <w:b/>
              </w:rPr>
              <w:t>95%</w:t>
            </w:r>
          </w:p>
        </w:tc>
        <w:tc>
          <w:tcPr>
            <w:tcW w:w="511" w:type="dxa"/>
            <w:vAlign w:val="center"/>
          </w:tcPr>
          <w:p w14:paraId="5F58191B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42.84</w:t>
            </w:r>
          </w:p>
        </w:tc>
        <w:tc>
          <w:tcPr>
            <w:tcW w:w="567" w:type="dxa"/>
            <w:vAlign w:val="center"/>
          </w:tcPr>
          <w:p w14:paraId="51C817DF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44.40</w:t>
            </w:r>
          </w:p>
        </w:tc>
        <w:tc>
          <w:tcPr>
            <w:tcW w:w="748" w:type="dxa"/>
            <w:vAlign w:val="center"/>
          </w:tcPr>
          <w:p w14:paraId="0448A88C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3.63</w:t>
            </w:r>
          </w:p>
        </w:tc>
        <w:tc>
          <w:tcPr>
            <w:tcW w:w="622" w:type="dxa"/>
            <w:vAlign w:val="center"/>
          </w:tcPr>
          <w:p w14:paraId="7276B0DD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42.81</w:t>
            </w:r>
          </w:p>
        </w:tc>
        <w:tc>
          <w:tcPr>
            <w:tcW w:w="691" w:type="dxa"/>
            <w:vAlign w:val="center"/>
          </w:tcPr>
          <w:p w14:paraId="4E6BFC5B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43.57</w:t>
            </w:r>
          </w:p>
        </w:tc>
        <w:tc>
          <w:tcPr>
            <w:tcW w:w="930" w:type="dxa"/>
            <w:vAlign w:val="center"/>
          </w:tcPr>
          <w:p w14:paraId="1FBD0275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1.79</w:t>
            </w:r>
          </w:p>
        </w:tc>
        <w:tc>
          <w:tcPr>
            <w:tcW w:w="515" w:type="dxa"/>
            <w:vAlign w:val="center"/>
          </w:tcPr>
          <w:p w14:paraId="3113FC5A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40.75</w:t>
            </w:r>
          </w:p>
        </w:tc>
        <w:tc>
          <w:tcPr>
            <w:tcW w:w="572" w:type="dxa"/>
            <w:vAlign w:val="center"/>
          </w:tcPr>
          <w:p w14:paraId="66C4C4DC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38.06</w:t>
            </w:r>
          </w:p>
        </w:tc>
        <w:tc>
          <w:tcPr>
            <w:tcW w:w="754" w:type="dxa"/>
            <w:vAlign w:val="center"/>
          </w:tcPr>
          <w:p w14:paraId="25C126A8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-6.60</w:t>
            </w:r>
          </w:p>
        </w:tc>
      </w:tr>
      <w:tr w:rsidR="00525FB1" w:rsidRPr="000F2C35" w14:paraId="0CC15174" w14:textId="77777777" w:rsidTr="004D6CB1">
        <w:trPr>
          <w:trHeight w:val="20"/>
          <w:jc w:val="center"/>
        </w:trPr>
        <w:tc>
          <w:tcPr>
            <w:tcW w:w="2539" w:type="dxa"/>
            <w:vMerge w:val="restart"/>
            <w:vAlign w:val="center"/>
          </w:tcPr>
          <w:p w14:paraId="31DF9FFB" w14:textId="77777777" w:rsidR="00525FB1" w:rsidRPr="000F2C35" w:rsidRDefault="00525FB1" w:rsidP="004D6CB1">
            <w:pPr>
              <w:jc w:val="center"/>
            </w:pPr>
            <w:r w:rsidRPr="000F2C35">
              <w:rPr>
                <w:b/>
              </w:rPr>
              <w:t>UL Average-UPT CDF (Mbps)</w:t>
            </w:r>
          </w:p>
        </w:tc>
        <w:tc>
          <w:tcPr>
            <w:tcW w:w="633" w:type="dxa"/>
            <w:vAlign w:val="center"/>
          </w:tcPr>
          <w:p w14:paraId="6B09396C" w14:textId="77777777" w:rsidR="00525FB1" w:rsidRPr="000F2C35" w:rsidRDefault="00525FB1" w:rsidP="004D6CB1">
            <w:pPr>
              <w:jc w:val="center"/>
              <w:rPr>
                <w:b/>
              </w:rPr>
            </w:pPr>
            <w:r w:rsidRPr="000F2C35">
              <w:rPr>
                <w:b/>
              </w:rPr>
              <w:t>Mean</w:t>
            </w:r>
          </w:p>
        </w:tc>
        <w:tc>
          <w:tcPr>
            <w:tcW w:w="511" w:type="dxa"/>
            <w:vAlign w:val="center"/>
          </w:tcPr>
          <w:p w14:paraId="5BECCAE2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4.66</w:t>
            </w:r>
          </w:p>
        </w:tc>
        <w:tc>
          <w:tcPr>
            <w:tcW w:w="567" w:type="dxa"/>
            <w:vAlign w:val="center"/>
          </w:tcPr>
          <w:p w14:paraId="26303A76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10.67</w:t>
            </w:r>
          </w:p>
        </w:tc>
        <w:tc>
          <w:tcPr>
            <w:tcW w:w="748" w:type="dxa"/>
            <w:vAlign w:val="center"/>
          </w:tcPr>
          <w:p w14:paraId="233F8C19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129.07</w:t>
            </w:r>
          </w:p>
        </w:tc>
        <w:tc>
          <w:tcPr>
            <w:tcW w:w="622" w:type="dxa"/>
            <w:vAlign w:val="center"/>
          </w:tcPr>
          <w:p w14:paraId="57EE5CA5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4.58</w:t>
            </w:r>
          </w:p>
        </w:tc>
        <w:tc>
          <w:tcPr>
            <w:tcW w:w="691" w:type="dxa"/>
            <w:vAlign w:val="center"/>
          </w:tcPr>
          <w:p w14:paraId="6E64FD4E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10.59</w:t>
            </w:r>
          </w:p>
        </w:tc>
        <w:tc>
          <w:tcPr>
            <w:tcW w:w="930" w:type="dxa"/>
            <w:vAlign w:val="center"/>
          </w:tcPr>
          <w:p w14:paraId="33569199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131.07</w:t>
            </w:r>
          </w:p>
        </w:tc>
        <w:tc>
          <w:tcPr>
            <w:tcW w:w="515" w:type="dxa"/>
            <w:vAlign w:val="center"/>
          </w:tcPr>
          <w:p w14:paraId="1B1C6297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3.87</w:t>
            </w:r>
          </w:p>
        </w:tc>
        <w:tc>
          <w:tcPr>
            <w:tcW w:w="572" w:type="dxa"/>
            <w:vAlign w:val="center"/>
          </w:tcPr>
          <w:p w14:paraId="2AFF03B0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5.83</w:t>
            </w:r>
          </w:p>
        </w:tc>
        <w:tc>
          <w:tcPr>
            <w:tcW w:w="754" w:type="dxa"/>
            <w:vAlign w:val="center"/>
          </w:tcPr>
          <w:p w14:paraId="143D3FB2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50.67</w:t>
            </w:r>
          </w:p>
        </w:tc>
      </w:tr>
      <w:tr w:rsidR="00525FB1" w:rsidRPr="000F2C35" w14:paraId="3671323C" w14:textId="77777777" w:rsidTr="004D6CB1">
        <w:trPr>
          <w:trHeight w:val="20"/>
          <w:jc w:val="center"/>
        </w:trPr>
        <w:tc>
          <w:tcPr>
            <w:tcW w:w="2539" w:type="dxa"/>
            <w:vMerge/>
            <w:vAlign w:val="center"/>
          </w:tcPr>
          <w:p w14:paraId="6F5E950C" w14:textId="77777777" w:rsidR="00525FB1" w:rsidRPr="000F2C35" w:rsidRDefault="00525FB1" w:rsidP="004D6CB1">
            <w:pPr>
              <w:jc w:val="center"/>
              <w:rPr>
                <w:b/>
              </w:rPr>
            </w:pPr>
          </w:p>
        </w:tc>
        <w:tc>
          <w:tcPr>
            <w:tcW w:w="633" w:type="dxa"/>
            <w:vAlign w:val="center"/>
          </w:tcPr>
          <w:p w14:paraId="1A88D942" w14:textId="77777777" w:rsidR="00525FB1" w:rsidRPr="000F2C35" w:rsidRDefault="00525FB1" w:rsidP="004D6CB1">
            <w:pPr>
              <w:jc w:val="center"/>
              <w:rPr>
                <w:b/>
              </w:rPr>
            </w:pPr>
            <w:r w:rsidRPr="000F2C35">
              <w:rPr>
                <w:b/>
              </w:rPr>
              <w:t>5%</w:t>
            </w:r>
          </w:p>
        </w:tc>
        <w:tc>
          <w:tcPr>
            <w:tcW w:w="511" w:type="dxa"/>
            <w:vAlign w:val="center"/>
          </w:tcPr>
          <w:p w14:paraId="0F038209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3.71</w:t>
            </w:r>
          </w:p>
        </w:tc>
        <w:tc>
          <w:tcPr>
            <w:tcW w:w="567" w:type="dxa"/>
            <w:vAlign w:val="center"/>
          </w:tcPr>
          <w:p w14:paraId="14A04A92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10.11</w:t>
            </w:r>
          </w:p>
        </w:tc>
        <w:tc>
          <w:tcPr>
            <w:tcW w:w="748" w:type="dxa"/>
            <w:vAlign w:val="center"/>
          </w:tcPr>
          <w:p w14:paraId="64597876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172.72</w:t>
            </w:r>
          </w:p>
        </w:tc>
        <w:tc>
          <w:tcPr>
            <w:tcW w:w="622" w:type="dxa"/>
            <w:vAlign w:val="center"/>
          </w:tcPr>
          <w:p w14:paraId="576F3443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3.73</w:t>
            </w:r>
          </w:p>
        </w:tc>
        <w:tc>
          <w:tcPr>
            <w:tcW w:w="691" w:type="dxa"/>
            <w:vAlign w:val="center"/>
          </w:tcPr>
          <w:p w14:paraId="6034CFAC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10.03</w:t>
            </w:r>
          </w:p>
        </w:tc>
        <w:tc>
          <w:tcPr>
            <w:tcW w:w="930" w:type="dxa"/>
            <w:vAlign w:val="center"/>
          </w:tcPr>
          <w:p w14:paraId="650FD173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169.07</w:t>
            </w:r>
          </w:p>
        </w:tc>
        <w:tc>
          <w:tcPr>
            <w:tcW w:w="515" w:type="dxa"/>
            <w:vAlign w:val="center"/>
          </w:tcPr>
          <w:p w14:paraId="2AE30C0F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1.84</w:t>
            </w:r>
          </w:p>
        </w:tc>
        <w:tc>
          <w:tcPr>
            <w:tcW w:w="572" w:type="dxa"/>
            <w:vAlign w:val="center"/>
          </w:tcPr>
          <w:p w14:paraId="635268C6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4.78</w:t>
            </w:r>
          </w:p>
        </w:tc>
        <w:tc>
          <w:tcPr>
            <w:tcW w:w="754" w:type="dxa"/>
            <w:vAlign w:val="center"/>
          </w:tcPr>
          <w:p w14:paraId="6B8A5F26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159.37</w:t>
            </w:r>
          </w:p>
        </w:tc>
      </w:tr>
      <w:tr w:rsidR="00525FB1" w:rsidRPr="000F2C35" w14:paraId="730348D4" w14:textId="77777777" w:rsidTr="004D6CB1">
        <w:trPr>
          <w:trHeight w:val="20"/>
          <w:jc w:val="center"/>
        </w:trPr>
        <w:tc>
          <w:tcPr>
            <w:tcW w:w="2539" w:type="dxa"/>
            <w:vMerge/>
            <w:vAlign w:val="center"/>
          </w:tcPr>
          <w:p w14:paraId="2FA1042F" w14:textId="77777777" w:rsidR="00525FB1" w:rsidRPr="000F2C35" w:rsidRDefault="00525FB1" w:rsidP="004D6CB1">
            <w:pPr>
              <w:jc w:val="center"/>
              <w:rPr>
                <w:b/>
              </w:rPr>
            </w:pPr>
          </w:p>
        </w:tc>
        <w:tc>
          <w:tcPr>
            <w:tcW w:w="633" w:type="dxa"/>
            <w:vAlign w:val="center"/>
          </w:tcPr>
          <w:p w14:paraId="4F2A577D" w14:textId="77777777" w:rsidR="00525FB1" w:rsidRPr="000F2C35" w:rsidRDefault="00525FB1" w:rsidP="004D6CB1">
            <w:pPr>
              <w:jc w:val="center"/>
              <w:rPr>
                <w:b/>
              </w:rPr>
            </w:pPr>
            <w:r w:rsidRPr="000F2C35">
              <w:rPr>
                <w:b/>
              </w:rPr>
              <w:t>50%</w:t>
            </w:r>
          </w:p>
        </w:tc>
        <w:tc>
          <w:tcPr>
            <w:tcW w:w="511" w:type="dxa"/>
            <w:vAlign w:val="center"/>
          </w:tcPr>
          <w:p w14:paraId="266B3D24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4.60</w:t>
            </w:r>
          </w:p>
        </w:tc>
        <w:tc>
          <w:tcPr>
            <w:tcW w:w="567" w:type="dxa"/>
            <w:vAlign w:val="center"/>
          </w:tcPr>
          <w:p w14:paraId="7B1542AD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10.66</w:t>
            </w:r>
          </w:p>
        </w:tc>
        <w:tc>
          <w:tcPr>
            <w:tcW w:w="748" w:type="dxa"/>
            <w:vAlign w:val="center"/>
          </w:tcPr>
          <w:p w14:paraId="79ABD451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131.47</w:t>
            </w:r>
          </w:p>
        </w:tc>
        <w:tc>
          <w:tcPr>
            <w:tcW w:w="622" w:type="dxa"/>
            <w:vAlign w:val="center"/>
          </w:tcPr>
          <w:p w14:paraId="4FFD0FCD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4.54</w:t>
            </w:r>
          </w:p>
        </w:tc>
        <w:tc>
          <w:tcPr>
            <w:tcW w:w="691" w:type="dxa"/>
            <w:vAlign w:val="center"/>
          </w:tcPr>
          <w:p w14:paraId="3A54065D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10.59</w:t>
            </w:r>
          </w:p>
        </w:tc>
        <w:tc>
          <w:tcPr>
            <w:tcW w:w="930" w:type="dxa"/>
            <w:vAlign w:val="center"/>
          </w:tcPr>
          <w:p w14:paraId="4484DDEC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133.23</w:t>
            </w:r>
          </w:p>
        </w:tc>
        <w:tc>
          <w:tcPr>
            <w:tcW w:w="515" w:type="dxa"/>
            <w:vAlign w:val="center"/>
          </w:tcPr>
          <w:p w14:paraId="38429328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3.99</w:t>
            </w:r>
          </w:p>
        </w:tc>
        <w:tc>
          <w:tcPr>
            <w:tcW w:w="572" w:type="dxa"/>
            <w:vAlign w:val="center"/>
          </w:tcPr>
          <w:p w14:paraId="6D143900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5.69</w:t>
            </w:r>
          </w:p>
        </w:tc>
        <w:tc>
          <w:tcPr>
            <w:tcW w:w="754" w:type="dxa"/>
            <w:vAlign w:val="center"/>
          </w:tcPr>
          <w:p w14:paraId="3BDB9C2D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42.58</w:t>
            </w:r>
          </w:p>
        </w:tc>
      </w:tr>
      <w:tr w:rsidR="00525FB1" w:rsidRPr="000F2C35" w14:paraId="5DD8F560" w14:textId="77777777" w:rsidTr="004D6CB1">
        <w:trPr>
          <w:trHeight w:val="20"/>
          <w:jc w:val="center"/>
        </w:trPr>
        <w:tc>
          <w:tcPr>
            <w:tcW w:w="2539" w:type="dxa"/>
            <w:vMerge/>
            <w:vAlign w:val="center"/>
          </w:tcPr>
          <w:p w14:paraId="600DEF17" w14:textId="77777777" w:rsidR="00525FB1" w:rsidRPr="000F2C35" w:rsidRDefault="00525FB1" w:rsidP="004D6CB1">
            <w:pPr>
              <w:jc w:val="center"/>
              <w:rPr>
                <w:b/>
              </w:rPr>
            </w:pPr>
          </w:p>
        </w:tc>
        <w:tc>
          <w:tcPr>
            <w:tcW w:w="633" w:type="dxa"/>
            <w:vAlign w:val="center"/>
          </w:tcPr>
          <w:p w14:paraId="119A2BC9" w14:textId="77777777" w:rsidR="00525FB1" w:rsidRPr="000F2C35" w:rsidRDefault="00525FB1" w:rsidP="004D6CB1">
            <w:pPr>
              <w:jc w:val="center"/>
              <w:rPr>
                <w:b/>
              </w:rPr>
            </w:pPr>
            <w:r w:rsidRPr="000F2C35">
              <w:rPr>
                <w:b/>
              </w:rPr>
              <w:t>95%</w:t>
            </w:r>
          </w:p>
        </w:tc>
        <w:tc>
          <w:tcPr>
            <w:tcW w:w="511" w:type="dxa"/>
            <w:vAlign w:val="center"/>
          </w:tcPr>
          <w:p w14:paraId="628E7D1B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5.79</w:t>
            </w:r>
          </w:p>
        </w:tc>
        <w:tc>
          <w:tcPr>
            <w:tcW w:w="567" w:type="dxa"/>
            <w:vAlign w:val="center"/>
          </w:tcPr>
          <w:p w14:paraId="0F6272C4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11.13</w:t>
            </w:r>
          </w:p>
        </w:tc>
        <w:tc>
          <w:tcPr>
            <w:tcW w:w="748" w:type="dxa"/>
            <w:vAlign w:val="center"/>
          </w:tcPr>
          <w:p w14:paraId="4ED989A4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92.12</w:t>
            </w:r>
          </w:p>
        </w:tc>
        <w:tc>
          <w:tcPr>
            <w:tcW w:w="622" w:type="dxa"/>
            <w:vAlign w:val="center"/>
          </w:tcPr>
          <w:p w14:paraId="0A823A83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5.57</w:t>
            </w:r>
          </w:p>
        </w:tc>
        <w:tc>
          <w:tcPr>
            <w:tcW w:w="691" w:type="dxa"/>
            <w:vAlign w:val="center"/>
          </w:tcPr>
          <w:p w14:paraId="410B7693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11.14</w:t>
            </w:r>
          </w:p>
        </w:tc>
        <w:tc>
          <w:tcPr>
            <w:tcW w:w="930" w:type="dxa"/>
            <w:vAlign w:val="center"/>
          </w:tcPr>
          <w:p w14:paraId="6FD0CE13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99.83</w:t>
            </w:r>
          </w:p>
        </w:tc>
        <w:tc>
          <w:tcPr>
            <w:tcW w:w="515" w:type="dxa"/>
            <w:vAlign w:val="center"/>
          </w:tcPr>
          <w:p w14:paraId="387EA597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5.15</w:t>
            </w:r>
          </w:p>
        </w:tc>
        <w:tc>
          <w:tcPr>
            <w:tcW w:w="572" w:type="dxa"/>
            <w:vAlign w:val="center"/>
          </w:tcPr>
          <w:p w14:paraId="6DA360E7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7.18</w:t>
            </w:r>
          </w:p>
        </w:tc>
        <w:tc>
          <w:tcPr>
            <w:tcW w:w="754" w:type="dxa"/>
            <w:vAlign w:val="center"/>
          </w:tcPr>
          <w:p w14:paraId="2FC96FF6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39.24</w:t>
            </w:r>
          </w:p>
        </w:tc>
      </w:tr>
      <w:tr w:rsidR="00525FB1" w:rsidRPr="000F2C35" w14:paraId="2C227813" w14:textId="77777777" w:rsidTr="004D6CB1">
        <w:trPr>
          <w:trHeight w:val="20"/>
          <w:jc w:val="center"/>
        </w:trPr>
        <w:tc>
          <w:tcPr>
            <w:tcW w:w="2539" w:type="dxa"/>
            <w:vMerge w:val="restart"/>
            <w:vAlign w:val="center"/>
          </w:tcPr>
          <w:p w14:paraId="674A48E0" w14:textId="77777777" w:rsidR="00525FB1" w:rsidRPr="000F2C35" w:rsidRDefault="00525FB1" w:rsidP="004D6CB1">
            <w:pPr>
              <w:jc w:val="center"/>
            </w:pPr>
            <w:r w:rsidRPr="000F2C35">
              <w:rPr>
                <w:b/>
              </w:rPr>
              <w:t>UL Tail-UPT CDF (Mbps)</w:t>
            </w:r>
          </w:p>
        </w:tc>
        <w:tc>
          <w:tcPr>
            <w:tcW w:w="633" w:type="dxa"/>
            <w:vAlign w:val="center"/>
          </w:tcPr>
          <w:p w14:paraId="27DAB3E2" w14:textId="77777777" w:rsidR="00525FB1" w:rsidRPr="000F2C35" w:rsidRDefault="00525FB1" w:rsidP="004D6CB1">
            <w:pPr>
              <w:jc w:val="center"/>
              <w:rPr>
                <w:b/>
              </w:rPr>
            </w:pPr>
            <w:r w:rsidRPr="000F2C35">
              <w:rPr>
                <w:b/>
              </w:rPr>
              <w:t>Mean</w:t>
            </w:r>
          </w:p>
        </w:tc>
        <w:tc>
          <w:tcPr>
            <w:tcW w:w="511" w:type="dxa"/>
            <w:vAlign w:val="center"/>
          </w:tcPr>
          <w:p w14:paraId="0C33BE45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2.97</w:t>
            </w:r>
          </w:p>
        </w:tc>
        <w:tc>
          <w:tcPr>
            <w:tcW w:w="567" w:type="dxa"/>
            <w:vAlign w:val="center"/>
          </w:tcPr>
          <w:p w14:paraId="38171663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8.24</w:t>
            </w:r>
          </w:p>
        </w:tc>
        <w:tc>
          <w:tcPr>
            <w:tcW w:w="748" w:type="dxa"/>
            <w:vAlign w:val="center"/>
          </w:tcPr>
          <w:p w14:paraId="68C2AC14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177.41</w:t>
            </w:r>
          </w:p>
        </w:tc>
        <w:tc>
          <w:tcPr>
            <w:tcW w:w="622" w:type="dxa"/>
            <w:vAlign w:val="center"/>
          </w:tcPr>
          <w:p w14:paraId="0F506C7C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2.91</w:t>
            </w:r>
          </w:p>
        </w:tc>
        <w:tc>
          <w:tcPr>
            <w:tcW w:w="691" w:type="dxa"/>
            <w:vAlign w:val="center"/>
          </w:tcPr>
          <w:p w14:paraId="1B5E9622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8.17</w:t>
            </w:r>
          </w:p>
        </w:tc>
        <w:tc>
          <w:tcPr>
            <w:tcW w:w="930" w:type="dxa"/>
            <w:vAlign w:val="center"/>
          </w:tcPr>
          <w:p w14:paraId="16B25BF6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180.31</w:t>
            </w:r>
          </w:p>
        </w:tc>
        <w:tc>
          <w:tcPr>
            <w:tcW w:w="515" w:type="dxa"/>
            <w:vAlign w:val="center"/>
          </w:tcPr>
          <w:p w14:paraId="537EBC64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2.19</w:t>
            </w:r>
          </w:p>
        </w:tc>
        <w:tc>
          <w:tcPr>
            <w:tcW w:w="572" w:type="dxa"/>
            <w:vAlign w:val="center"/>
          </w:tcPr>
          <w:p w14:paraId="400E21DE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3.14</w:t>
            </w:r>
          </w:p>
        </w:tc>
        <w:tc>
          <w:tcPr>
            <w:tcW w:w="754" w:type="dxa"/>
            <w:vAlign w:val="center"/>
          </w:tcPr>
          <w:p w14:paraId="79361DCF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43.28</w:t>
            </w:r>
          </w:p>
        </w:tc>
      </w:tr>
      <w:tr w:rsidR="00525FB1" w:rsidRPr="000F2C35" w14:paraId="308215AF" w14:textId="77777777" w:rsidTr="004D6CB1">
        <w:trPr>
          <w:trHeight w:val="20"/>
          <w:jc w:val="center"/>
        </w:trPr>
        <w:tc>
          <w:tcPr>
            <w:tcW w:w="2539" w:type="dxa"/>
            <w:vMerge/>
            <w:vAlign w:val="center"/>
          </w:tcPr>
          <w:p w14:paraId="41653DB4" w14:textId="77777777" w:rsidR="00525FB1" w:rsidRPr="000F2C35" w:rsidRDefault="00525FB1" w:rsidP="004D6CB1">
            <w:pPr>
              <w:jc w:val="center"/>
              <w:rPr>
                <w:b/>
              </w:rPr>
            </w:pPr>
          </w:p>
        </w:tc>
        <w:tc>
          <w:tcPr>
            <w:tcW w:w="633" w:type="dxa"/>
            <w:vAlign w:val="center"/>
          </w:tcPr>
          <w:p w14:paraId="63FD0332" w14:textId="77777777" w:rsidR="00525FB1" w:rsidRPr="000F2C35" w:rsidRDefault="00525FB1" w:rsidP="004D6CB1">
            <w:pPr>
              <w:jc w:val="center"/>
              <w:rPr>
                <w:b/>
              </w:rPr>
            </w:pPr>
            <w:r w:rsidRPr="000F2C35">
              <w:rPr>
                <w:b/>
              </w:rPr>
              <w:t>5%</w:t>
            </w:r>
          </w:p>
        </w:tc>
        <w:tc>
          <w:tcPr>
            <w:tcW w:w="511" w:type="dxa"/>
            <w:vAlign w:val="center"/>
          </w:tcPr>
          <w:p w14:paraId="7C708913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2.68</w:t>
            </w:r>
          </w:p>
        </w:tc>
        <w:tc>
          <w:tcPr>
            <w:tcW w:w="567" w:type="dxa"/>
            <w:vAlign w:val="center"/>
          </w:tcPr>
          <w:p w14:paraId="04479E09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8.05</w:t>
            </w:r>
          </w:p>
        </w:tc>
        <w:tc>
          <w:tcPr>
            <w:tcW w:w="748" w:type="dxa"/>
            <w:vAlign w:val="center"/>
          </w:tcPr>
          <w:p w14:paraId="4A86639C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200.15</w:t>
            </w:r>
          </w:p>
        </w:tc>
        <w:tc>
          <w:tcPr>
            <w:tcW w:w="622" w:type="dxa"/>
            <w:vAlign w:val="center"/>
          </w:tcPr>
          <w:p w14:paraId="20A8352F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2.67</w:t>
            </w:r>
          </w:p>
        </w:tc>
        <w:tc>
          <w:tcPr>
            <w:tcW w:w="691" w:type="dxa"/>
            <w:vAlign w:val="center"/>
          </w:tcPr>
          <w:p w14:paraId="700D19EC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8.02</w:t>
            </w:r>
          </w:p>
        </w:tc>
        <w:tc>
          <w:tcPr>
            <w:tcW w:w="930" w:type="dxa"/>
            <w:vAlign w:val="center"/>
          </w:tcPr>
          <w:p w14:paraId="41A8685F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199.97</w:t>
            </w:r>
          </w:p>
        </w:tc>
        <w:tc>
          <w:tcPr>
            <w:tcW w:w="515" w:type="dxa"/>
            <w:vAlign w:val="center"/>
          </w:tcPr>
          <w:p w14:paraId="74B8E517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0.92</w:t>
            </w:r>
          </w:p>
        </w:tc>
        <w:tc>
          <w:tcPr>
            <w:tcW w:w="572" w:type="dxa"/>
            <w:vAlign w:val="center"/>
          </w:tcPr>
          <w:p w14:paraId="7439A8BA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2.42</w:t>
            </w:r>
          </w:p>
        </w:tc>
        <w:tc>
          <w:tcPr>
            <w:tcW w:w="754" w:type="dxa"/>
            <w:vAlign w:val="center"/>
          </w:tcPr>
          <w:p w14:paraId="630ACDB2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162.95</w:t>
            </w:r>
          </w:p>
        </w:tc>
      </w:tr>
      <w:tr w:rsidR="00525FB1" w:rsidRPr="000F2C35" w14:paraId="0F912705" w14:textId="77777777" w:rsidTr="004D6CB1">
        <w:trPr>
          <w:trHeight w:val="20"/>
          <w:jc w:val="center"/>
        </w:trPr>
        <w:tc>
          <w:tcPr>
            <w:tcW w:w="2539" w:type="dxa"/>
            <w:vMerge/>
            <w:vAlign w:val="center"/>
          </w:tcPr>
          <w:p w14:paraId="0986A342" w14:textId="77777777" w:rsidR="00525FB1" w:rsidRPr="000F2C35" w:rsidRDefault="00525FB1" w:rsidP="004D6CB1">
            <w:pPr>
              <w:jc w:val="center"/>
              <w:rPr>
                <w:b/>
              </w:rPr>
            </w:pPr>
          </w:p>
        </w:tc>
        <w:tc>
          <w:tcPr>
            <w:tcW w:w="633" w:type="dxa"/>
            <w:vAlign w:val="center"/>
          </w:tcPr>
          <w:p w14:paraId="0D31D5CC" w14:textId="77777777" w:rsidR="00525FB1" w:rsidRPr="000F2C35" w:rsidRDefault="00525FB1" w:rsidP="004D6CB1">
            <w:pPr>
              <w:jc w:val="center"/>
              <w:rPr>
                <w:b/>
              </w:rPr>
            </w:pPr>
            <w:r w:rsidRPr="000F2C35">
              <w:rPr>
                <w:b/>
              </w:rPr>
              <w:t>50%</w:t>
            </w:r>
          </w:p>
        </w:tc>
        <w:tc>
          <w:tcPr>
            <w:tcW w:w="511" w:type="dxa"/>
            <w:vAlign w:val="center"/>
          </w:tcPr>
          <w:p w14:paraId="4BE3BD23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2.83</w:t>
            </w:r>
          </w:p>
        </w:tc>
        <w:tc>
          <w:tcPr>
            <w:tcW w:w="567" w:type="dxa"/>
            <w:vAlign w:val="center"/>
          </w:tcPr>
          <w:p w14:paraId="7ADBD33C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8.21</w:t>
            </w:r>
          </w:p>
        </w:tc>
        <w:tc>
          <w:tcPr>
            <w:tcW w:w="748" w:type="dxa"/>
            <w:vAlign w:val="center"/>
          </w:tcPr>
          <w:p w14:paraId="5E4397BC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189.52</w:t>
            </w:r>
          </w:p>
        </w:tc>
        <w:tc>
          <w:tcPr>
            <w:tcW w:w="622" w:type="dxa"/>
            <w:vAlign w:val="center"/>
          </w:tcPr>
          <w:p w14:paraId="6220F990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2.83</w:t>
            </w:r>
          </w:p>
        </w:tc>
        <w:tc>
          <w:tcPr>
            <w:tcW w:w="691" w:type="dxa"/>
            <w:vAlign w:val="center"/>
          </w:tcPr>
          <w:p w14:paraId="2612E33A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8.21</w:t>
            </w:r>
          </w:p>
        </w:tc>
        <w:tc>
          <w:tcPr>
            <w:tcW w:w="930" w:type="dxa"/>
            <w:vAlign w:val="center"/>
          </w:tcPr>
          <w:p w14:paraId="3DA400B6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190.36</w:t>
            </w:r>
          </w:p>
        </w:tc>
        <w:tc>
          <w:tcPr>
            <w:tcW w:w="515" w:type="dxa"/>
            <w:vAlign w:val="center"/>
          </w:tcPr>
          <w:p w14:paraId="57BC1B62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2.10</w:t>
            </w:r>
          </w:p>
        </w:tc>
        <w:tc>
          <w:tcPr>
            <w:tcW w:w="572" w:type="dxa"/>
            <w:vAlign w:val="center"/>
          </w:tcPr>
          <w:p w14:paraId="66737390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3.20</w:t>
            </w:r>
          </w:p>
        </w:tc>
        <w:tc>
          <w:tcPr>
            <w:tcW w:w="754" w:type="dxa"/>
            <w:vAlign w:val="center"/>
          </w:tcPr>
          <w:p w14:paraId="762549E7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52.66</w:t>
            </w:r>
          </w:p>
        </w:tc>
      </w:tr>
      <w:tr w:rsidR="00525FB1" w:rsidRPr="000F2C35" w14:paraId="24E59910" w14:textId="77777777" w:rsidTr="004D6CB1">
        <w:trPr>
          <w:trHeight w:val="20"/>
          <w:jc w:val="center"/>
        </w:trPr>
        <w:tc>
          <w:tcPr>
            <w:tcW w:w="2539" w:type="dxa"/>
            <w:vMerge/>
            <w:vAlign w:val="center"/>
          </w:tcPr>
          <w:p w14:paraId="4E92A748" w14:textId="77777777" w:rsidR="00525FB1" w:rsidRPr="000F2C35" w:rsidRDefault="00525FB1" w:rsidP="004D6CB1">
            <w:pPr>
              <w:jc w:val="center"/>
              <w:rPr>
                <w:b/>
              </w:rPr>
            </w:pPr>
          </w:p>
        </w:tc>
        <w:tc>
          <w:tcPr>
            <w:tcW w:w="633" w:type="dxa"/>
            <w:vAlign w:val="center"/>
          </w:tcPr>
          <w:p w14:paraId="6B286566" w14:textId="77777777" w:rsidR="00525FB1" w:rsidRPr="000F2C35" w:rsidRDefault="00525FB1" w:rsidP="004D6CB1">
            <w:pPr>
              <w:jc w:val="center"/>
              <w:rPr>
                <w:b/>
              </w:rPr>
            </w:pPr>
            <w:r w:rsidRPr="000F2C35">
              <w:rPr>
                <w:b/>
              </w:rPr>
              <w:t>95%</w:t>
            </w:r>
          </w:p>
        </w:tc>
        <w:tc>
          <w:tcPr>
            <w:tcW w:w="511" w:type="dxa"/>
            <w:vAlign w:val="center"/>
          </w:tcPr>
          <w:p w14:paraId="07C6D7A5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3.57</w:t>
            </w:r>
          </w:p>
        </w:tc>
        <w:tc>
          <w:tcPr>
            <w:tcW w:w="567" w:type="dxa"/>
            <w:vAlign w:val="center"/>
          </w:tcPr>
          <w:p w14:paraId="724B8378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8.52</w:t>
            </w:r>
          </w:p>
        </w:tc>
        <w:tc>
          <w:tcPr>
            <w:tcW w:w="748" w:type="dxa"/>
            <w:vAlign w:val="center"/>
          </w:tcPr>
          <w:p w14:paraId="55FF8B14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139.02</w:t>
            </w:r>
          </w:p>
        </w:tc>
        <w:tc>
          <w:tcPr>
            <w:tcW w:w="622" w:type="dxa"/>
            <w:vAlign w:val="center"/>
          </w:tcPr>
          <w:p w14:paraId="47875B1A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3.34</w:t>
            </w:r>
          </w:p>
        </w:tc>
        <w:tc>
          <w:tcPr>
            <w:tcW w:w="691" w:type="dxa"/>
            <w:vAlign w:val="center"/>
          </w:tcPr>
          <w:p w14:paraId="2EBED04F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8.56</w:t>
            </w:r>
          </w:p>
        </w:tc>
        <w:tc>
          <w:tcPr>
            <w:tcW w:w="930" w:type="dxa"/>
            <w:vAlign w:val="center"/>
          </w:tcPr>
          <w:p w14:paraId="694A34B3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156.10</w:t>
            </w:r>
          </w:p>
        </w:tc>
        <w:tc>
          <w:tcPr>
            <w:tcW w:w="515" w:type="dxa"/>
            <w:vAlign w:val="center"/>
          </w:tcPr>
          <w:p w14:paraId="5ED4943D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3.12</w:t>
            </w:r>
          </w:p>
        </w:tc>
        <w:tc>
          <w:tcPr>
            <w:tcW w:w="572" w:type="dxa"/>
            <w:vAlign w:val="center"/>
          </w:tcPr>
          <w:p w14:paraId="1C47C081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3.79</w:t>
            </w:r>
          </w:p>
        </w:tc>
        <w:tc>
          <w:tcPr>
            <w:tcW w:w="754" w:type="dxa"/>
            <w:vAlign w:val="center"/>
          </w:tcPr>
          <w:p w14:paraId="07B0CE43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21.41</w:t>
            </w:r>
          </w:p>
        </w:tc>
      </w:tr>
      <w:tr w:rsidR="00525FB1" w:rsidRPr="000F2C35" w14:paraId="13127183" w14:textId="77777777" w:rsidTr="004D6CB1">
        <w:trPr>
          <w:trHeight w:val="20"/>
          <w:jc w:val="center"/>
        </w:trPr>
        <w:tc>
          <w:tcPr>
            <w:tcW w:w="2539" w:type="dxa"/>
            <w:vMerge w:val="restart"/>
            <w:vAlign w:val="center"/>
          </w:tcPr>
          <w:p w14:paraId="172DC18C" w14:textId="77777777" w:rsidR="00525FB1" w:rsidRPr="000F2C35" w:rsidRDefault="00525FB1" w:rsidP="004D6CB1">
            <w:pPr>
              <w:jc w:val="center"/>
            </w:pPr>
            <w:r w:rsidRPr="000F2C35">
              <w:rPr>
                <w:b/>
              </w:rPr>
              <w:t>UL Median-UPT CDF (Mbps)</w:t>
            </w:r>
          </w:p>
        </w:tc>
        <w:tc>
          <w:tcPr>
            <w:tcW w:w="633" w:type="dxa"/>
            <w:vAlign w:val="center"/>
          </w:tcPr>
          <w:p w14:paraId="5166DD51" w14:textId="77777777" w:rsidR="00525FB1" w:rsidRPr="000F2C35" w:rsidRDefault="00525FB1" w:rsidP="004D6CB1">
            <w:pPr>
              <w:jc w:val="center"/>
              <w:rPr>
                <w:b/>
              </w:rPr>
            </w:pPr>
            <w:r w:rsidRPr="000F2C35">
              <w:rPr>
                <w:b/>
              </w:rPr>
              <w:t>Mean</w:t>
            </w:r>
          </w:p>
        </w:tc>
        <w:tc>
          <w:tcPr>
            <w:tcW w:w="511" w:type="dxa"/>
            <w:vAlign w:val="center"/>
          </w:tcPr>
          <w:p w14:paraId="724554E0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4.77</w:t>
            </w:r>
          </w:p>
        </w:tc>
        <w:tc>
          <w:tcPr>
            <w:tcW w:w="567" w:type="dxa"/>
            <w:vAlign w:val="center"/>
          </w:tcPr>
          <w:p w14:paraId="68D5F727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10.70</w:t>
            </w:r>
          </w:p>
        </w:tc>
        <w:tc>
          <w:tcPr>
            <w:tcW w:w="748" w:type="dxa"/>
            <w:vAlign w:val="center"/>
          </w:tcPr>
          <w:p w14:paraId="73779504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124.45</w:t>
            </w:r>
          </w:p>
        </w:tc>
        <w:tc>
          <w:tcPr>
            <w:tcW w:w="622" w:type="dxa"/>
            <w:vAlign w:val="center"/>
          </w:tcPr>
          <w:p w14:paraId="4D9CB256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4.66</w:t>
            </w:r>
          </w:p>
        </w:tc>
        <w:tc>
          <w:tcPr>
            <w:tcW w:w="691" w:type="dxa"/>
            <w:vAlign w:val="center"/>
          </w:tcPr>
          <w:p w14:paraId="0F727F10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10.66</w:t>
            </w:r>
          </w:p>
        </w:tc>
        <w:tc>
          <w:tcPr>
            <w:tcW w:w="930" w:type="dxa"/>
            <w:vAlign w:val="center"/>
          </w:tcPr>
          <w:p w14:paraId="368138EB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128.54</w:t>
            </w:r>
          </w:p>
        </w:tc>
        <w:tc>
          <w:tcPr>
            <w:tcW w:w="515" w:type="dxa"/>
            <w:vAlign w:val="center"/>
          </w:tcPr>
          <w:p w14:paraId="16715A61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4.24</w:t>
            </w:r>
          </w:p>
        </w:tc>
        <w:tc>
          <w:tcPr>
            <w:tcW w:w="572" w:type="dxa"/>
            <w:vAlign w:val="center"/>
          </w:tcPr>
          <w:p w14:paraId="15A4E7E6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6.57</w:t>
            </w:r>
          </w:p>
        </w:tc>
        <w:tc>
          <w:tcPr>
            <w:tcW w:w="754" w:type="dxa"/>
            <w:vAlign w:val="center"/>
          </w:tcPr>
          <w:p w14:paraId="72611FEB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54.98</w:t>
            </w:r>
          </w:p>
        </w:tc>
      </w:tr>
      <w:tr w:rsidR="00525FB1" w:rsidRPr="000F2C35" w14:paraId="4615AFA1" w14:textId="77777777" w:rsidTr="004D6CB1">
        <w:trPr>
          <w:trHeight w:val="20"/>
          <w:jc w:val="center"/>
        </w:trPr>
        <w:tc>
          <w:tcPr>
            <w:tcW w:w="2539" w:type="dxa"/>
            <w:vMerge/>
            <w:vAlign w:val="center"/>
          </w:tcPr>
          <w:p w14:paraId="45995AB9" w14:textId="77777777" w:rsidR="00525FB1" w:rsidRPr="000F2C35" w:rsidRDefault="00525FB1" w:rsidP="004D6CB1">
            <w:pPr>
              <w:jc w:val="center"/>
              <w:rPr>
                <w:b/>
              </w:rPr>
            </w:pPr>
          </w:p>
        </w:tc>
        <w:tc>
          <w:tcPr>
            <w:tcW w:w="633" w:type="dxa"/>
            <w:vAlign w:val="center"/>
          </w:tcPr>
          <w:p w14:paraId="273A4486" w14:textId="77777777" w:rsidR="00525FB1" w:rsidRPr="000F2C35" w:rsidRDefault="00525FB1" w:rsidP="004D6CB1">
            <w:pPr>
              <w:jc w:val="center"/>
              <w:rPr>
                <w:b/>
              </w:rPr>
            </w:pPr>
            <w:r w:rsidRPr="000F2C35">
              <w:rPr>
                <w:b/>
              </w:rPr>
              <w:t>5%</w:t>
            </w:r>
          </w:p>
        </w:tc>
        <w:tc>
          <w:tcPr>
            <w:tcW w:w="511" w:type="dxa"/>
            <w:vAlign w:val="center"/>
          </w:tcPr>
          <w:p w14:paraId="01638FF1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3.43</w:t>
            </w:r>
          </w:p>
        </w:tc>
        <w:tc>
          <w:tcPr>
            <w:tcW w:w="567" w:type="dxa"/>
            <w:vAlign w:val="center"/>
          </w:tcPr>
          <w:p w14:paraId="6395BA0F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9.86</w:t>
            </w:r>
          </w:p>
        </w:tc>
        <w:tc>
          <w:tcPr>
            <w:tcW w:w="748" w:type="dxa"/>
            <w:vAlign w:val="center"/>
          </w:tcPr>
          <w:p w14:paraId="020FC36C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187.47</w:t>
            </w:r>
          </w:p>
        </w:tc>
        <w:tc>
          <w:tcPr>
            <w:tcW w:w="622" w:type="dxa"/>
            <w:vAlign w:val="center"/>
          </w:tcPr>
          <w:p w14:paraId="31C8A960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3.26</w:t>
            </w:r>
          </w:p>
        </w:tc>
        <w:tc>
          <w:tcPr>
            <w:tcW w:w="691" w:type="dxa"/>
            <w:vAlign w:val="center"/>
          </w:tcPr>
          <w:p w14:paraId="7A16A8FB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9.78</w:t>
            </w:r>
          </w:p>
        </w:tc>
        <w:tc>
          <w:tcPr>
            <w:tcW w:w="930" w:type="dxa"/>
            <w:vAlign w:val="center"/>
          </w:tcPr>
          <w:p w14:paraId="525DA59C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199.53</w:t>
            </w:r>
          </w:p>
        </w:tc>
        <w:tc>
          <w:tcPr>
            <w:tcW w:w="515" w:type="dxa"/>
            <w:vAlign w:val="center"/>
          </w:tcPr>
          <w:p w14:paraId="6DA7383F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1.90</w:t>
            </w:r>
          </w:p>
        </w:tc>
        <w:tc>
          <w:tcPr>
            <w:tcW w:w="572" w:type="dxa"/>
            <w:vAlign w:val="center"/>
          </w:tcPr>
          <w:p w14:paraId="4325BC47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4.71</w:t>
            </w:r>
          </w:p>
        </w:tc>
        <w:tc>
          <w:tcPr>
            <w:tcW w:w="754" w:type="dxa"/>
            <w:vAlign w:val="center"/>
          </w:tcPr>
          <w:p w14:paraId="19B4BF25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147.68</w:t>
            </w:r>
          </w:p>
        </w:tc>
      </w:tr>
      <w:tr w:rsidR="00525FB1" w:rsidRPr="000F2C35" w14:paraId="6239064D" w14:textId="77777777" w:rsidTr="004D6CB1">
        <w:trPr>
          <w:trHeight w:val="20"/>
          <w:jc w:val="center"/>
        </w:trPr>
        <w:tc>
          <w:tcPr>
            <w:tcW w:w="2539" w:type="dxa"/>
            <w:vMerge/>
            <w:vAlign w:val="center"/>
          </w:tcPr>
          <w:p w14:paraId="48FF8E60" w14:textId="77777777" w:rsidR="00525FB1" w:rsidRPr="000F2C35" w:rsidRDefault="00525FB1" w:rsidP="004D6CB1">
            <w:pPr>
              <w:jc w:val="center"/>
              <w:rPr>
                <w:b/>
              </w:rPr>
            </w:pPr>
          </w:p>
        </w:tc>
        <w:tc>
          <w:tcPr>
            <w:tcW w:w="633" w:type="dxa"/>
            <w:vAlign w:val="center"/>
          </w:tcPr>
          <w:p w14:paraId="0F05DF61" w14:textId="77777777" w:rsidR="00525FB1" w:rsidRPr="000F2C35" w:rsidRDefault="00525FB1" w:rsidP="004D6CB1">
            <w:pPr>
              <w:jc w:val="center"/>
              <w:rPr>
                <w:b/>
              </w:rPr>
            </w:pPr>
            <w:r w:rsidRPr="000F2C35">
              <w:rPr>
                <w:b/>
              </w:rPr>
              <w:t>50%</w:t>
            </w:r>
          </w:p>
        </w:tc>
        <w:tc>
          <w:tcPr>
            <w:tcW w:w="511" w:type="dxa"/>
            <w:vAlign w:val="center"/>
          </w:tcPr>
          <w:p w14:paraId="6F57524B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4.54</w:t>
            </w:r>
          </w:p>
        </w:tc>
        <w:tc>
          <w:tcPr>
            <w:tcW w:w="567" w:type="dxa"/>
            <w:vAlign w:val="center"/>
          </w:tcPr>
          <w:p w14:paraId="03FD0115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10.71</w:t>
            </w:r>
          </w:p>
        </w:tc>
        <w:tc>
          <w:tcPr>
            <w:tcW w:w="748" w:type="dxa"/>
            <w:vAlign w:val="center"/>
          </w:tcPr>
          <w:p w14:paraId="1C1F4372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135.86</w:t>
            </w:r>
          </w:p>
        </w:tc>
        <w:tc>
          <w:tcPr>
            <w:tcW w:w="622" w:type="dxa"/>
            <w:vAlign w:val="center"/>
          </w:tcPr>
          <w:p w14:paraId="766B2475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4.43</w:t>
            </w:r>
          </w:p>
        </w:tc>
        <w:tc>
          <w:tcPr>
            <w:tcW w:w="691" w:type="dxa"/>
            <w:vAlign w:val="center"/>
          </w:tcPr>
          <w:p w14:paraId="0762979D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10.62</w:t>
            </w:r>
          </w:p>
        </w:tc>
        <w:tc>
          <w:tcPr>
            <w:tcW w:w="930" w:type="dxa"/>
            <w:vAlign w:val="center"/>
          </w:tcPr>
          <w:p w14:paraId="6C5F264B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139.97</w:t>
            </w:r>
          </w:p>
        </w:tc>
        <w:tc>
          <w:tcPr>
            <w:tcW w:w="515" w:type="dxa"/>
            <w:vAlign w:val="center"/>
          </w:tcPr>
          <w:p w14:paraId="194CF74C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4.17</w:t>
            </w:r>
          </w:p>
        </w:tc>
        <w:tc>
          <w:tcPr>
            <w:tcW w:w="572" w:type="dxa"/>
            <w:vAlign w:val="center"/>
          </w:tcPr>
          <w:p w14:paraId="38B7CF3D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6.23</w:t>
            </w:r>
          </w:p>
        </w:tc>
        <w:tc>
          <w:tcPr>
            <w:tcW w:w="754" w:type="dxa"/>
            <w:vAlign w:val="center"/>
          </w:tcPr>
          <w:p w14:paraId="7E962C93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49.28</w:t>
            </w:r>
          </w:p>
        </w:tc>
      </w:tr>
      <w:tr w:rsidR="00525FB1" w:rsidRPr="000F2C35" w14:paraId="234073DF" w14:textId="77777777" w:rsidTr="004D6CB1">
        <w:trPr>
          <w:trHeight w:val="20"/>
          <w:jc w:val="center"/>
        </w:trPr>
        <w:tc>
          <w:tcPr>
            <w:tcW w:w="2539" w:type="dxa"/>
            <w:vMerge/>
            <w:vAlign w:val="center"/>
          </w:tcPr>
          <w:p w14:paraId="40B39E66" w14:textId="77777777" w:rsidR="00525FB1" w:rsidRPr="000F2C35" w:rsidRDefault="00525FB1" w:rsidP="004D6CB1">
            <w:pPr>
              <w:jc w:val="center"/>
              <w:rPr>
                <w:b/>
              </w:rPr>
            </w:pPr>
          </w:p>
        </w:tc>
        <w:tc>
          <w:tcPr>
            <w:tcW w:w="633" w:type="dxa"/>
            <w:vAlign w:val="center"/>
          </w:tcPr>
          <w:p w14:paraId="45D09482" w14:textId="77777777" w:rsidR="00525FB1" w:rsidRPr="000F2C35" w:rsidRDefault="00525FB1" w:rsidP="004D6CB1">
            <w:pPr>
              <w:jc w:val="center"/>
              <w:rPr>
                <w:b/>
              </w:rPr>
            </w:pPr>
            <w:r w:rsidRPr="000F2C35">
              <w:rPr>
                <w:b/>
              </w:rPr>
              <w:t>95%</w:t>
            </w:r>
          </w:p>
        </w:tc>
        <w:tc>
          <w:tcPr>
            <w:tcW w:w="511" w:type="dxa"/>
            <w:vAlign w:val="center"/>
          </w:tcPr>
          <w:p w14:paraId="6DDE16D1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6.70</w:t>
            </w:r>
          </w:p>
        </w:tc>
        <w:tc>
          <w:tcPr>
            <w:tcW w:w="567" w:type="dxa"/>
            <w:vAlign w:val="center"/>
          </w:tcPr>
          <w:p w14:paraId="7C1E36B9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11.57</w:t>
            </w:r>
          </w:p>
        </w:tc>
        <w:tc>
          <w:tcPr>
            <w:tcW w:w="748" w:type="dxa"/>
            <w:vAlign w:val="center"/>
          </w:tcPr>
          <w:p w14:paraId="2E265F81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72.73</w:t>
            </w:r>
          </w:p>
        </w:tc>
        <w:tc>
          <w:tcPr>
            <w:tcW w:w="622" w:type="dxa"/>
            <w:vAlign w:val="center"/>
          </w:tcPr>
          <w:p w14:paraId="112A9AED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6.22</w:t>
            </w:r>
          </w:p>
        </w:tc>
        <w:tc>
          <w:tcPr>
            <w:tcW w:w="691" w:type="dxa"/>
            <w:vAlign w:val="center"/>
          </w:tcPr>
          <w:p w14:paraId="2A863F61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11.58</w:t>
            </w:r>
          </w:p>
        </w:tc>
        <w:tc>
          <w:tcPr>
            <w:tcW w:w="930" w:type="dxa"/>
            <w:vAlign w:val="center"/>
          </w:tcPr>
          <w:p w14:paraId="7B3A3870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86.25</w:t>
            </w:r>
          </w:p>
        </w:tc>
        <w:tc>
          <w:tcPr>
            <w:tcW w:w="515" w:type="dxa"/>
            <w:vAlign w:val="center"/>
          </w:tcPr>
          <w:p w14:paraId="0394167B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6.43</w:t>
            </w:r>
          </w:p>
        </w:tc>
        <w:tc>
          <w:tcPr>
            <w:tcW w:w="572" w:type="dxa"/>
            <w:vAlign w:val="center"/>
          </w:tcPr>
          <w:p w14:paraId="632F0E79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8.97</w:t>
            </w:r>
          </w:p>
        </w:tc>
        <w:tc>
          <w:tcPr>
            <w:tcW w:w="754" w:type="dxa"/>
            <w:vAlign w:val="center"/>
          </w:tcPr>
          <w:p w14:paraId="1F4B3517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39.57</w:t>
            </w:r>
          </w:p>
        </w:tc>
      </w:tr>
      <w:tr w:rsidR="00525FB1" w:rsidRPr="000F2C35" w14:paraId="24765AAA" w14:textId="77777777" w:rsidTr="004D6CB1">
        <w:trPr>
          <w:trHeight w:val="20"/>
          <w:jc w:val="center"/>
        </w:trPr>
        <w:tc>
          <w:tcPr>
            <w:tcW w:w="2539" w:type="dxa"/>
            <w:vMerge w:val="restart"/>
            <w:vAlign w:val="center"/>
          </w:tcPr>
          <w:p w14:paraId="7AA9F48B" w14:textId="77777777" w:rsidR="00525FB1" w:rsidRPr="000F2C35" w:rsidRDefault="00525FB1" w:rsidP="004D6CB1">
            <w:pPr>
              <w:jc w:val="center"/>
              <w:rPr>
                <w:b/>
              </w:rPr>
            </w:pPr>
            <w:r w:rsidRPr="000F2C35">
              <w:rPr>
                <w:b/>
              </w:rPr>
              <w:t>DL Packet-Latency CDF (</w:t>
            </w:r>
            <w:proofErr w:type="spellStart"/>
            <w:r w:rsidRPr="000F2C35">
              <w:rPr>
                <w:b/>
              </w:rPr>
              <w:t>ms</w:t>
            </w:r>
            <w:proofErr w:type="spellEnd"/>
            <w:r w:rsidRPr="000F2C35">
              <w:rPr>
                <w:b/>
              </w:rPr>
              <w:t>)</w:t>
            </w:r>
          </w:p>
        </w:tc>
        <w:tc>
          <w:tcPr>
            <w:tcW w:w="633" w:type="dxa"/>
            <w:vAlign w:val="center"/>
          </w:tcPr>
          <w:p w14:paraId="65178416" w14:textId="77777777" w:rsidR="00525FB1" w:rsidRPr="000F2C35" w:rsidRDefault="00525FB1" w:rsidP="004D6CB1">
            <w:pPr>
              <w:jc w:val="center"/>
              <w:rPr>
                <w:b/>
              </w:rPr>
            </w:pPr>
            <w:r w:rsidRPr="000F2C35">
              <w:rPr>
                <w:b/>
              </w:rPr>
              <w:t>Mean</w:t>
            </w:r>
          </w:p>
        </w:tc>
        <w:tc>
          <w:tcPr>
            <w:tcW w:w="511" w:type="dxa"/>
            <w:vAlign w:val="center"/>
          </w:tcPr>
          <w:p w14:paraId="5233291E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0.88</w:t>
            </w:r>
          </w:p>
        </w:tc>
        <w:tc>
          <w:tcPr>
            <w:tcW w:w="567" w:type="dxa"/>
            <w:vAlign w:val="center"/>
          </w:tcPr>
          <w:p w14:paraId="0FBD37AC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0.81</w:t>
            </w:r>
          </w:p>
        </w:tc>
        <w:tc>
          <w:tcPr>
            <w:tcW w:w="748" w:type="dxa"/>
            <w:vAlign w:val="center"/>
          </w:tcPr>
          <w:p w14:paraId="690D77CE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-7.94</w:t>
            </w:r>
          </w:p>
        </w:tc>
        <w:tc>
          <w:tcPr>
            <w:tcW w:w="622" w:type="dxa"/>
            <w:vAlign w:val="center"/>
          </w:tcPr>
          <w:p w14:paraId="44BA0E20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0.89</w:t>
            </w:r>
          </w:p>
        </w:tc>
        <w:tc>
          <w:tcPr>
            <w:tcW w:w="691" w:type="dxa"/>
            <w:vAlign w:val="center"/>
          </w:tcPr>
          <w:p w14:paraId="30BCB7DE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0.90</w:t>
            </w:r>
          </w:p>
        </w:tc>
        <w:tc>
          <w:tcPr>
            <w:tcW w:w="930" w:type="dxa"/>
            <w:vAlign w:val="center"/>
          </w:tcPr>
          <w:p w14:paraId="52E69C1C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0.83</w:t>
            </w:r>
          </w:p>
        </w:tc>
        <w:tc>
          <w:tcPr>
            <w:tcW w:w="515" w:type="dxa"/>
            <w:vAlign w:val="center"/>
          </w:tcPr>
          <w:p w14:paraId="73FFBD8E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1.34</w:t>
            </w:r>
          </w:p>
        </w:tc>
        <w:tc>
          <w:tcPr>
            <w:tcW w:w="572" w:type="dxa"/>
            <w:vAlign w:val="center"/>
          </w:tcPr>
          <w:p w14:paraId="3517D331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1.45</w:t>
            </w:r>
          </w:p>
        </w:tc>
        <w:tc>
          <w:tcPr>
            <w:tcW w:w="754" w:type="dxa"/>
            <w:vAlign w:val="center"/>
          </w:tcPr>
          <w:p w14:paraId="6E0DDA23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7.74</w:t>
            </w:r>
          </w:p>
        </w:tc>
      </w:tr>
      <w:tr w:rsidR="00525FB1" w:rsidRPr="000F2C35" w14:paraId="22AFA19B" w14:textId="77777777" w:rsidTr="004D6CB1">
        <w:trPr>
          <w:trHeight w:val="20"/>
          <w:jc w:val="center"/>
        </w:trPr>
        <w:tc>
          <w:tcPr>
            <w:tcW w:w="2539" w:type="dxa"/>
            <w:vMerge/>
            <w:vAlign w:val="center"/>
          </w:tcPr>
          <w:p w14:paraId="6B80FF73" w14:textId="77777777" w:rsidR="00525FB1" w:rsidRPr="000F2C35" w:rsidRDefault="00525FB1" w:rsidP="004D6CB1">
            <w:pPr>
              <w:jc w:val="center"/>
              <w:rPr>
                <w:b/>
              </w:rPr>
            </w:pPr>
          </w:p>
        </w:tc>
        <w:tc>
          <w:tcPr>
            <w:tcW w:w="633" w:type="dxa"/>
            <w:vAlign w:val="center"/>
          </w:tcPr>
          <w:p w14:paraId="4ED4DADC" w14:textId="77777777" w:rsidR="00525FB1" w:rsidRPr="000F2C35" w:rsidRDefault="00525FB1" w:rsidP="004D6CB1">
            <w:pPr>
              <w:jc w:val="center"/>
              <w:rPr>
                <w:b/>
              </w:rPr>
            </w:pPr>
            <w:r w:rsidRPr="000F2C35">
              <w:rPr>
                <w:b/>
              </w:rPr>
              <w:t>5%</w:t>
            </w:r>
          </w:p>
        </w:tc>
        <w:tc>
          <w:tcPr>
            <w:tcW w:w="511" w:type="dxa"/>
            <w:vAlign w:val="center"/>
          </w:tcPr>
          <w:p w14:paraId="56DCFBF8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0.54</w:t>
            </w:r>
          </w:p>
        </w:tc>
        <w:tc>
          <w:tcPr>
            <w:tcW w:w="567" w:type="dxa"/>
            <w:vAlign w:val="center"/>
          </w:tcPr>
          <w:p w14:paraId="76BB2EF5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0.52</w:t>
            </w:r>
          </w:p>
        </w:tc>
        <w:tc>
          <w:tcPr>
            <w:tcW w:w="748" w:type="dxa"/>
            <w:vAlign w:val="center"/>
          </w:tcPr>
          <w:p w14:paraId="0605735B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-2.41</w:t>
            </w:r>
          </w:p>
        </w:tc>
        <w:tc>
          <w:tcPr>
            <w:tcW w:w="622" w:type="dxa"/>
            <w:vAlign w:val="center"/>
          </w:tcPr>
          <w:p w14:paraId="1A271166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0.52</w:t>
            </w:r>
          </w:p>
        </w:tc>
        <w:tc>
          <w:tcPr>
            <w:tcW w:w="691" w:type="dxa"/>
            <w:vAlign w:val="center"/>
          </w:tcPr>
          <w:p w14:paraId="67D33764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0.51</w:t>
            </w:r>
          </w:p>
        </w:tc>
        <w:tc>
          <w:tcPr>
            <w:tcW w:w="930" w:type="dxa"/>
            <w:vAlign w:val="center"/>
          </w:tcPr>
          <w:p w14:paraId="2D00E027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-1.72</w:t>
            </w:r>
          </w:p>
        </w:tc>
        <w:tc>
          <w:tcPr>
            <w:tcW w:w="515" w:type="dxa"/>
            <w:vAlign w:val="center"/>
          </w:tcPr>
          <w:p w14:paraId="15A4166E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0.55</w:t>
            </w:r>
          </w:p>
        </w:tc>
        <w:tc>
          <w:tcPr>
            <w:tcW w:w="572" w:type="dxa"/>
            <w:vAlign w:val="center"/>
          </w:tcPr>
          <w:p w14:paraId="52FD40C4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0.57</w:t>
            </w:r>
          </w:p>
        </w:tc>
        <w:tc>
          <w:tcPr>
            <w:tcW w:w="754" w:type="dxa"/>
            <w:vAlign w:val="center"/>
          </w:tcPr>
          <w:p w14:paraId="58AA91FE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5.38</w:t>
            </w:r>
          </w:p>
        </w:tc>
      </w:tr>
      <w:tr w:rsidR="00525FB1" w:rsidRPr="000F2C35" w14:paraId="5CB19F9E" w14:textId="77777777" w:rsidTr="004D6CB1">
        <w:trPr>
          <w:trHeight w:val="20"/>
          <w:jc w:val="center"/>
        </w:trPr>
        <w:tc>
          <w:tcPr>
            <w:tcW w:w="2539" w:type="dxa"/>
            <w:vMerge/>
            <w:vAlign w:val="center"/>
          </w:tcPr>
          <w:p w14:paraId="46D7731A" w14:textId="77777777" w:rsidR="00525FB1" w:rsidRPr="000F2C35" w:rsidRDefault="00525FB1" w:rsidP="004D6CB1">
            <w:pPr>
              <w:jc w:val="center"/>
              <w:rPr>
                <w:b/>
              </w:rPr>
            </w:pPr>
          </w:p>
        </w:tc>
        <w:tc>
          <w:tcPr>
            <w:tcW w:w="633" w:type="dxa"/>
            <w:vAlign w:val="center"/>
          </w:tcPr>
          <w:p w14:paraId="52678456" w14:textId="77777777" w:rsidR="00525FB1" w:rsidRPr="000F2C35" w:rsidRDefault="00525FB1" w:rsidP="004D6CB1">
            <w:pPr>
              <w:jc w:val="center"/>
              <w:rPr>
                <w:b/>
              </w:rPr>
            </w:pPr>
            <w:r w:rsidRPr="000F2C35">
              <w:rPr>
                <w:b/>
              </w:rPr>
              <w:t>50%</w:t>
            </w:r>
          </w:p>
        </w:tc>
        <w:tc>
          <w:tcPr>
            <w:tcW w:w="511" w:type="dxa"/>
            <w:vAlign w:val="center"/>
          </w:tcPr>
          <w:p w14:paraId="684CB38D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0.81</w:t>
            </w:r>
          </w:p>
        </w:tc>
        <w:tc>
          <w:tcPr>
            <w:tcW w:w="567" w:type="dxa"/>
            <w:vAlign w:val="center"/>
          </w:tcPr>
          <w:p w14:paraId="61912008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0.76</w:t>
            </w:r>
          </w:p>
        </w:tc>
        <w:tc>
          <w:tcPr>
            <w:tcW w:w="748" w:type="dxa"/>
            <w:vAlign w:val="center"/>
          </w:tcPr>
          <w:p w14:paraId="1786BDC2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-6.29</w:t>
            </w:r>
          </w:p>
        </w:tc>
        <w:tc>
          <w:tcPr>
            <w:tcW w:w="622" w:type="dxa"/>
            <w:vAlign w:val="center"/>
          </w:tcPr>
          <w:p w14:paraId="272A6FB4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0.81</w:t>
            </w:r>
          </w:p>
        </w:tc>
        <w:tc>
          <w:tcPr>
            <w:tcW w:w="691" w:type="dxa"/>
            <w:vAlign w:val="center"/>
          </w:tcPr>
          <w:p w14:paraId="220C1705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0.81</w:t>
            </w:r>
          </w:p>
        </w:tc>
        <w:tc>
          <w:tcPr>
            <w:tcW w:w="930" w:type="dxa"/>
            <w:vAlign w:val="center"/>
          </w:tcPr>
          <w:p w14:paraId="44DBF15C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0.62</w:t>
            </w:r>
          </w:p>
        </w:tc>
        <w:tc>
          <w:tcPr>
            <w:tcW w:w="515" w:type="dxa"/>
            <w:vAlign w:val="center"/>
          </w:tcPr>
          <w:p w14:paraId="44C72865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0.96</w:t>
            </w:r>
          </w:p>
        </w:tc>
        <w:tc>
          <w:tcPr>
            <w:tcW w:w="572" w:type="dxa"/>
            <w:vAlign w:val="center"/>
          </w:tcPr>
          <w:p w14:paraId="27657998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1.22</w:t>
            </w:r>
          </w:p>
        </w:tc>
        <w:tc>
          <w:tcPr>
            <w:tcW w:w="754" w:type="dxa"/>
            <w:vAlign w:val="center"/>
          </w:tcPr>
          <w:p w14:paraId="7AF679F5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27.04</w:t>
            </w:r>
          </w:p>
        </w:tc>
      </w:tr>
      <w:tr w:rsidR="00525FB1" w:rsidRPr="000F2C35" w14:paraId="004FA363" w14:textId="77777777" w:rsidTr="004D6CB1">
        <w:trPr>
          <w:trHeight w:val="20"/>
          <w:jc w:val="center"/>
        </w:trPr>
        <w:tc>
          <w:tcPr>
            <w:tcW w:w="2539" w:type="dxa"/>
            <w:vMerge/>
            <w:vAlign w:val="center"/>
          </w:tcPr>
          <w:p w14:paraId="254554BB" w14:textId="77777777" w:rsidR="00525FB1" w:rsidRPr="000F2C35" w:rsidRDefault="00525FB1" w:rsidP="004D6CB1">
            <w:pPr>
              <w:jc w:val="center"/>
              <w:rPr>
                <w:b/>
              </w:rPr>
            </w:pPr>
          </w:p>
        </w:tc>
        <w:tc>
          <w:tcPr>
            <w:tcW w:w="633" w:type="dxa"/>
            <w:vAlign w:val="center"/>
          </w:tcPr>
          <w:p w14:paraId="6FD045B9" w14:textId="77777777" w:rsidR="00525FB1" w:rsidRPr="000F2C35" w:rsidRDefault="00525FB1" w:rsidP="004D6CB1">
            <w:pPr>
              <w:jc w:val="center"/>
              <w:rPr>
                <w:b/>
              </w:rPr>
            </w:pPr>
            <w:r w:rsidRPr="000F2C35">
              <w:rPr>
                <w:b/>
              </w:rPr>
              <w:t>95%</w:t>
            </w:r>
          </w:p>
        </w:tc>
        <w:tc>
          <w:tcPr>
            <w:tcW w:w="511" w:type="dxa"/>
            <w:vAlign w:val="center"/>
          </w:tcPr>
          <w:p w14:paraId="240FC877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1.35</w:t>
            </w:r>
          </w:p>
        </w:tc>
        <w:tc>
          <w:tcPr>
            <w:tcW w:w="567" w:type="dxa"/>
            <w:vAlign w:val="center"/>
          </w:tcPr>
          <w:p w14:paraId="0C8A3342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1.34</w:t>
            </w:r>
          </w:p>
        </w:tc>
        <w:tc>
          <w:tcPr>
            <w:tcW w:w="748" w:type="dxa"/>
            <w:vAlign w:val="center"/>
          </w:tcPr>
          <w:p w14:paraId="2CDD1D08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-0.75</w:t>
            </w:r>
          </w:p>
        </w:tc>
        <w:tc>
          <w:tcPr>
            <w:tcW w:w="622" w:type="dxa"/>
            <w:vAlign w:val="center"/>
          </w:tcPr>
          <w:p w14:paraId="39AF7C45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1.36</w:t>
            </w:r>
          </w:p>
        </w:tc>
        <w:tc>
          <w:tcPr>
            <w:tcW w:w="691" w:type="dxa"/>
            <w:vAlign w:val="center"/>
          </w:tcPr>
          <w:p w14:paraId="1C3F3E08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1.39</w:t>
            </w:r>
          </w:p>
        </w:tc>
        <w:tc>
          <w:tcPr>
            <w:tcW w:w="930" w:type="dxa"/>
            <w:vAlign w:val="center"/>
          </w:tcPr>
          <w:p w14:paraId="413B8003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1.86</w:t>
            </w:r>
          </w:p>
        </w:tc>
        <w:tc>
          <w:tcPr>
            <w:tcW w:w="515" w:type="dxa"/>
            <w:vAlign w:val="center"/>
          </w:tcPr>
          <w:p w14:paraId="22AADB64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4.19</w:t>
            </w:r>
          </w:p>
        </w:tc>
        <w:tc>
          <w:tcPr>
            <w:tcW w:w="572" w:type="dxa"/>
            <w:vAlign w:val="center"/>
          </w:tcPr>
          <w:p w14:paraId="0FAF5F2D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3.59</w:t>
            </w:r>
          </w:p>
        </w:tc>
        <w:tc>
          <w:tcPr>
            <w:tcW w:w="754" w:type="dxa"/>
            <w:vAlign w:val="center"/>
          </w:tcPr>
          <w:p w14:paraId="55E2FEA3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-14.40</w:t>
            </w:r>
          </w:p>
        </w:tc>
      </w:tr>
      <w:tr w:rsidR="00525FB1" w:rsidRPr="000F2C35" w14:paraId="61AAE2F2" w14:textId="77777777" w:rsidTr="004D6CB1">
        <w:trPr>
          <w:trHeight w:val="20"/>
          <w:jc w:val="center"/>
        </w:trPr>
        <w:tc>
          <w:tcPr>
            <w:tcW w:w="2539" w:type="dxa"/>
            <w:vMerge w:val="restart"/>
            <w:vAlign w:val="center"/>
          </w:tcPr>
          <w:p w14:paraId="0A3BBD39" w14:textId="77777777" w:rsidR="00525FB1" w:rsidRPr="000F2C35" w:rsidRDefault="00525FB1" w:rsidP="004D6CB1">
            <w:pPr>
              <w:jc w:val="center"/>
              <w:rPr>
                <w:b/>
              </w:rPr>
            </w:pPr>
            <w:r w:rsidRPr="000F2C35">
              <w:rPr>
                <w:b/>
              </w:rPr>
              <w:t>DL UE- Average-Latency CDF (</w:t>
            </w:r>
            <w:proofErr w:type="spellStart"/>
            <w:r w:rsidRPr="000F2C35">
              <w:rPr>
                <w:b/>
              </w:rPr>
              <w:t>ms</w:t>
            </w:r>
            <w:proofErr w:type="spellEnd"/>
            <w:r w:rsidRPr="000F2C35">
              <w:rPr>
                <w:b/>
              </w:rPr>
              <w:t>)</w:t>
            </w:r>
          </w:p>
        </w:tc>
        <w:tc>
          <w:tcPr>
            <w:tcW w:w="633" w:type="dxa"/>
            <w:vAlign w:val="center"/>
          </w:tcPr>
          <w:p w14:paraId="30D6E649" w14:textId="77777777" w:rsidR="00525FB1" w:rsidRPr="000F2C35" w:rsidRDefault="00525FB1" w:rsidP="004D6CB1">
            <w:pPr>
              <w:jc w:val="center"/>
              <w:rPr>
                <w:b/>
              </w:rPr>
            </w:pPr>
            <w:r w:rsidRPr="000F2C35">
              <w:rPr>
                <w:b/>
              </w:rPr>
              <w:t>Mean</w:t>
            </w:r>
          </w:p>
        </w:tc>
        <w:tc>
          <w:tcPr>
            <w:tcW w:w="511" w:type="dxa"/>
            <w:vAlign w:val="center"/>
          </w:tcPr>
          <w:p w14:paraId="3F4D57AD" w14:textId="77777777" w:rsidR="00525FB1" w:rsidRPr="000F2C35" w:rsidRDefault="00525FB1" w:rsidP="004D6CB1">
            <w:pPr>
              <w:jc w:val="center"/>
            </w:pPr>
          </w:p>
        </w:tc>
        <w:tc>
          <w:tcPr>
            <w:tcW w:w="567" w:type="dxa"/>
            <w:vAlign w:val="center"/>
          </w:tcPr>
          <w:p w14:paraId="15295849" w14:textId="77777777" w:rsidR="00525FB1" w:rsidRPr="000F2C35" w:rsidRDefault="00525FB1" w:rsidP="004D6CB1">
            <w:pPr>
              <w:jc w:val="center"/>
            </w:pPr>
          </w:p>
        </w:tc>
        <w:tc>
          <w:tcPr>
            <w:tcW w:w="748" w:type="dxa"/>
            <w:vAlign w:val="center"/>
          </w:tcPr>
          <w:p w14:paraId="6E2CAEE0" w14:textId="77777777" w:rsidR="00525FB1" w:rsidRPr="000F2C35" w:rsidRDefault="00525FB1" w:rsidP="004D6CB1">
            <w:pPr>
              <w:jc w:val="center"/>
            </w:pPr>
          </w:p>
        </w:tc>
        <w:tc>
          <w:tcPr>
            <w:tcW w:w="622" w:type="dxa"/>
            <w:vAlign w:val="center"/>
          </w:tcPr>
          <w:p w14:paraId="433DB6B8" w14:textId="77777777" w:rsidR="00525FB1" w:rsidRPr="000F2C35" w:rsidRDefault="00525FB1" w:rsidP="004D6CB1">
            <w:pPr>
              <w:jc w:val="center"/>
            </w:pPr>
          </w:p>
        </w:tc>
        <w:tc>
          <w:tcPr>
            <w:tcW w:w="691" w:type="dxa"/>
            <w:vAlign w:val="center"/>
          </w:tcPr>
          <w:p w14:paraId="31978789" w14:textId="77777777" w:rsidR="00525FB1" w:rsidRPr="000F2C35" w:rsidRDefault="00525FB1" w:rsidP="004D6CB1">
            <w:pPr>
              <w:jc w:val="center"/>
            </w:pPr>
          </w:p>
        </w:tc>
        <w:tc>
          <w:tcPr>
            <w:tcW w:w="930" w:type="dxa"/>
            <w:vAlign w:val="center"/>
          </w:tcPr>
          <w:p w14:paraId="1D3772AE" w14:textId="77777777" w:rsidR="00525FB1" w:rsidRPr="000F2C35" w:rsidRDefault="00525FB1" w:rsidP="004D6CB1">
            <w:pPr>
              <w:jc w:val="center"/>
            </w:pPr>
          </w:p>
        </w:tc>
        <w:tc>
          <w:tcPr>
            <w:tcW w:w="515" w:type="dxa"/>
            <w:vAlign w:val="center"/>
          </w:tcPr>
          <w:p w14:paraId="733743DE" w14:textId="77777777" w:rsidR="00525FB1" w:rsidRPr="000F2C35" w:rsidRDefault="00525FB1" w:rsidP="004D6CB1">
            <w:pPr>
              <w:jc w:val="center"/>
            </w:pPr>
          </w:p>
        </w:tc>
        <w:tc>
          <w:tcPr>
            <w:tcW w:w="572" w:type="dxa"/>
            <w:vAlign w:val="center"/>
          </w:tcPr>
          <w:p w14:paraId="2A338081" w14:textId="77777777" w:rsidR="00525FB1" w:rsidRPr="000F2C35" w:rsidRDefault="00525FB1" w:rsidP="004D6CB1">
            <w:pPr>
              <w:jc w:val="center"/>
            </w:pPr>
          </w:p>
        </w:tc>
        <w:tc>
          <w:tcPr>
            <w:tcW w:w="754" w:type="dxa"/>
            <w:vAlign w:val="center"/>
          </w:tcPr>
          <w:p w14:paraId="14D59B13" w14:textId="77777777" w:rsidR="00525FB1" w:rsidRPr="000F2C35" w:rsidRDefault="00525FB1" w:rsidP="004D6CB1">
            <w:pPr>
              <w:jc w:val="center"/>
            </w:pPr>
          </w:p>
        </w:tc>
      </w:tr>
      <w:tr w:rsidR="00525FB1" w:rsidRPr="000F2C35" w14:paraId="03CCCF2E" w14:textId="77777777" w:rsidTr="004D6CB1">
        <w:trPr>
          <w:trHeight w:val="20"/>
          <w:jc w:val="center"/>
        </w:trPr>
        <w:tc>
          <w:tcPr>
            <w:tcW w:w="2539" w:type="dxa"/>
            <w:vMerge/>
            <w:vAlign w:val="center"/>
          </w:tcPr>
          <w:p w14:paraId="73D13CD8" w14:textId="77777777" w:rsidR="00525FB1" w:rsidRPr="000F2C35" w:rsidRDefault="00525FB1" w:rsidP="004D6CB1">
            <w:pPr>
              <w:jc w:val="center"/>
              <w:rPr>
                <w:b/>
              </w:rPr>
            </w:pPr>
          </w:p>
        </w:tc>
        <w:tc>
          <w:tcPr>
            <w:tcW w:w="633" w:type="dxa"/>
            <w:vAlign w:val="center"/>
          </w:tcPr>
          <w:p w14:paraId="3D182FFE" w14:textId="77777777" w:rsidR="00525FB1" w:rsidRPr="000F2C35" w:rsidRDefault="00525FB1" w:rsidP="004D6CB1">
            <w:pPr>
              <w:jc w:val="center"/>
              <w:rPr>
                <w:b/>
              </w:rPr>
            </w:pPr>
            <w:r w:rsidRPr="000F2C35">
              <w:rPr>
                <w:b/>
              </w:rPr>
              <w:t>5%</w:t>
            </w:r>
          </w:p>
        </w:tc>
        <w:tc>
          <w:tcPr>
            <w:tcW w:w="511" w:type="dxa"/>
            <w:vAlign w:val="center"/>
          </w:tcPr>
          <w:p w14:paraId="63F5F0F9" w14:textId="77777777" w:rsidR="00525FB1" w:rsidRPr="000F2C35" w:rsidRDefault="00525FB1" w:rsidP="004D6CB1">
            <w:pPr>
              <w:jc w:val="center"/>
            </w:pPr>
          </w:p>
        </w:tc>
        <w:tc>
          <w:tcPr>
            <w:tcW w:w="567" w:type="dxa"/>
            <w:vAlign w:val="center"/>
          </w:tcPr>
          <w:p w14:paraId="6D2A6828" w14:textId="77777777" w:rsidR="00525FB1" w:rsidRPr="000F2C35" w:rsidRDefault="00525FB1" w:rsidP="004D6CB1">
            <w:pPr>
              <w:jc w:val="center"/>
            </w:pPr>
          </w:p>
        </w:tc>
        <w:tc>
          <w:tcPr>
            <w:tcW w:w="748" w:type="dxa"/>
            <w:vAlign w:val="center"/>
          </w:tcPr>
          <w:p w14:paraId="0EEAAF5C" w14:textId="77777777" w:rsidR="00525FB1" w:rsidRPr="000F2C35" w:rsidRDefault="00525FB1" w:rsidP="004D6CB1">
            <w:pPr>
              <w:jc w:val="center"/>
            </w:pPr>
          </w:p>
        </w:tc>
        <w:tc>
          <w:tcPr>
            <w:tcW w:w="622" w:type="dxa"/>
            <w:vAlign w:val="center"/>
          </w:tcPr>
          <w:p w14:paraId="5C561464" w14:textId="77777777" w:rsidR="00525FB1" w:rsidRPr="000F2C35" w:rsidRDefault="00525FB1" w:rsidP="004D6CB1">
            <w:pPr>
              <w:jc w:val="center"/>
            </w:pPr>
          </w:p>
        </w:tc>
        <w:tc>
          <w:tcPr>
            <w:tcW w:w="691" w:type="dxa"/>
            <w:vAlign w:val="center"/>
          </w:tcPr>
          <w:p w14:paraId="6D593477" w14:textId="77777777" w:rsidR="00525FB1" w:rsidRPr="000F2C35" w:rsidRDefault="00525FB1" w:rsidP="004D6CB1">
            <w:pPr>
              <w:jc w:val="center"/>
            </w:pPr>
          </w:p>
        </w:tc>
        <w:tc>
          <w:tcPr>
            <w:tcW w:w="930" w:type="dxa"/>
            <w:vAlign w:val="center"/>
          </w:tcPr>
          <w:p w14:paraId="123EA7E7" w14:textId="77777777" w:rsidR="00525FB1" w:rsidRPr="000F2C35" w:rsidRDefault="00525FB1" w:rsidP="004D6CB1">
            <w:pPr>
              <w:jc w:val="center"/>
            </w:pPr>
          </w:p>
        </w:tc>
        <w:tc>
          <w:tcPr>
            <w:tcW w:w="515" w:type="dxa"/>
            <w:vAlign w:val="center"/>
          </w:tcPr>
          <w:p w14:paraId="08BC0756" w14:textId="77777777" w:rsidR="00525FB1" w:rsidRPr="000F2C35" w:rsidRDefault="00525FB1" w:rsidP="004D6CB1">
            <w:pPr>
              <w:jc w:val="center"/>
            </w:pPr>
          </w:p>
        </w:tc>
        <w:tc>
          <w:tcPr>
            <w:tcW w:w="572" w:type="dxa"/>
            <w:vAlign w:val="center"/>
          </w:tcPr>
          <w:p w14:paraId="30722D7C" w14:textId="77777777" w:rsidR="00525FB1" w:rsidRPr="000F2C35" w:rsidRDefault="00525FB1" w:rsidP="004D6CB1">
            <w:pPr>
              <w:jc w:val="center"/>
            </w:pPr>
          </w:p>
        </w:tc>
        <w:tc>
          <w:tcPr>
            <w:tcW w:w="754" w:type="dxa"/>
            <w:vAlign w:val="center"/>
          </w:tcPr>
          <w:p w14:paraId="2747AD37" w14:textId="77777777" w:rsidR="00525FB1" w:rsidRPr="000F2C35" w:rsidRDefault="00525FB1" w:rsidP="004D6CB1">
            <w:pPr>
              <w:jc w:val="center"/>
            </w:pPr>
          </w:p>
        </w:tc>
      </w:tr>
      <w:tr w:rsidR="00525FB1" w:rsidRPr="000F2C35" w14:paraId="425BA286" w14:textId="77777777" w:rsidTr="004D6CB1">
        <w:trPr>
          <w:trHeight w:val="20"/>
          <w:jc w:val="center"/>
        </w:trPr>
        <w:tc>
          <w:tcPr>
            <w:tcW w:w="2539" w:type="dxa"/>
            <w:vMerge/>
            <w:vAlign w:val="center"/>
          </w:tcPr>
          <w:p w14:paraId="6334D407" w14:textId="77777777" w:rsidR="00525FB1" w:rsidRPr="000F2C35" w:rsidRDefault="00525FB1" w:rsidP="004D6CB1">
            <w:pPr>
              <w:jc w:val="center"/>
              <w:rPr>
                <w:b/>
              </w:rPr>
            </w:pPr>
          </w:p>
        </w:tc>
        <w:tc>
          <w:tcPr>
            <w:tcW w:w="633" w:type="dxa"/>
            <w:vAlign w:val="center"/>
          </w:tcPr>
          <w:p w14:paraId="7CB6F2D8" w14:textId="77777777" w:rsidR="00525FB1" w:rsidRPr="000F2C35" w:rsidRDefault="00525FB1" w:rsidP="004D6CB1">
            <w:pPr>
              <w:jc w:val="center"/>
              <w:rPr>
                <w:b/>
              </w:rPr>
            </w:pPr>
            <w:r w:rsidRPr="000F2C35">
              <w:rPr>
                <w:b/>
              </w:rPr>
              <w:t>50%</w:t>
            </w:r>
          </w:p>
        </w:tc>
        <w:tc>
          <w:tcPr>
            <w:tcW w:w="511" w:type="dxa"/>
            <w:vAlign w:val="center"/>
          </w:tcPr>
          <w:p w14:paraId="118F54AA" w14:textId="77777777" w:rsidR="00525FB1" w:rsidRPr="000F2C35" w:rsidRDefault="00525FB1" w:rsidP="004D6CB1">
            <w:pPr>
              <w:jc w:val="center"/>
            </w:pPr>
          </w:p>
        </w:tc>
        <w:tc>
          <w:tcPr>
            <w:tcW w:w="567" w:type="dxa"/>
            <w:vAlign w:val="center"/>
          </w:tcPr>
          <w:p w14:paraId="42AFAB8A" w14:textId="77777777" w:rsidR="00525FB1" w:rsidRPr="000F2C35" w:rsidRDefault="00525FB1" w:rsidP="004D6CB1">
            <w:pPr>
              <w:jc w:val="center"/>
            </w:pPr>
          </w:p>
        </w:tc>
        <w:tc>
          <w:tcPr>
            <w:tcW w:w="748" w:type="dxa"/>
            <w:vAlign w:val="center"/>
          </w:tcPr>
          <w:p w14:paraId="6854A64C" w14:textId="77777777" w:rsidR="00525FB1" w:rsidRPr="000F2C35" w:rsidRDefault="00525FB1" w:rsidP="004D6CB1">
            <w:pPr>
              <w:jc w:val="center"/>
            </w:pPr>
          </w:p>
        </w:tc>
        <w:tc>
          <w:tcPr>
            <w:tcW w:w="622" w:type="dxa"/>
            <w:vAlign w:val="center"/>
          </w:tcPr>
          <w:p w14:paraId="127C914C" w14:textId="77777777" w:rsidR="00525FB1" w:rsidRPr="000F2C35" w:rsidRDefault="00525FB1" w:rsidP="004D6CB1">
            <w:pPr>
              <w:jc w:val="center"/>
            </w:pPr>
          </w:p>
        </w:tc>
        <w:tc>
          <w:tcPr>
            <w:tcW w:w="691" w:type="dxa"/>
            <w:vAlign w:val="center"/>
          </w:tcPr>
          <w:p w14:paraId="4FDEC25C" w14:textId="77777777" w:rsidR="00525FB1" w:rsidRPr="000F2C35" w:rsidRDefault="00525FB1" w:rsidP="004D6CB1">
            <w:pPr>
              <w:jc w:val="center"/>
            </w:pPr>
          </w:p>
        </w:tc>
        <w:tc>
          <w:tcPr>
            <w:tcW w:w="930" w:type="dxa"/>
            <w:vAlign w:val="center"/>
          </w:tcPr>
          <w:p w14:paraId="2FD334A4" w14:textId="77777777" w:rsidR="00525FB1" w:rsidRPr="000F2C35" w:rsidRDefault="00525FB1" w:rsidP="004D6CB1">
            <w:pPr>
              <w:jc w:val="center"/>
            </w:pPr>
          </w:p>
        </w:tc>
        <w:tc>
          <w:tcPr>
            <w:tcW w:w="515" w:type="dxa"/>
            <w:vAlign w:val="center"/>
          </w:tcPr>
          <w:p w14:paraId="54973CA9" w14:textId="77777777" w:rsidR="00525FB1" w:rsidRPr="000F2C35" w:rsidRDefault="00525FB1" w:rsidP="004D6CB1">
            <w:pPr>
              <w:jc w:val="center"/>
            </w:pPr>
          </w:p>
        </w:tc>
        <w:tc>
          <w:tcPr>
            <w:tcW w:w="572" w:type="dxa"/>
            <w:vAlign w:val="center"/>
          </w:tcPr>
          <w:p w14:paraId="48FF0B5E" w14:textId="77777777" w:rsidR="00525FB1" w:rsidRPr="000F2C35" w:rsidRDefault="00525FB1" w:rsidP="004D6CB1">
            <w:pPr>
              <w:jc w:val="center"/>
            </w:pPr>
          </w:p>
        </w:tc>
        <w:tc>
          <w:tcPr>
            <w:tcW w:w="754" w:type="dxa"/>
            <w:vAlign w:val="center"/>
          </w:tcPr>
          <w:p w14:paraId="7B63E52B" w14:textId="77777777" w:rsidR="00525FB1" w:rsidRPr="000F2C35" w:rsidRDefault="00525FB1" w:rsidP="004D6CB1">
            <w:pPr>
              <w:jc w:val="center"/>
            </w:pPr>
          </w:p>
        </w:tc>
      </w:tr>
      <w:tr w:rsidR="00525FB1" w:rsidRPr="000F2C35" w14:paraId="23886D87" w14:textId="77777777" w:rsidTr="004D6CB1">
        <w:trPr>
          <w:trHeight w:val="20"/>
          <w:jc w:val="center"/>
        </w:trPr>
        <w:tc>
          <w:tcPr>
            <w:tcW w:w="2539" w:type="dxa"/>
            <w:vMerge/>
            <w:vAlign w:val="center"/>
          </w:tcPr>
          <w:p w14:paraId="5076CAEA" w14:textId="77777777" w:rsidR="00525FB1" w:rsidRPr="000F2C35" w:rsidRDefault="00525FB1" w:rsidP="004D6CB1">
            <w:pPr>
              <w:jc w:val="center"/>
              <w:rPr>
                <w:b/>
              </w:rPr>
            </w:pPr>
          </w:p>
        </w:tc>
        <w:tc>
          <w:tcPr>
            <w:tcW w:w="633" w:type="dxa"/>
            <w:vAlign w:val="center"/>
          </w:tcPr>
          <w:p w14:paraId="785363D9" w14:textId="77777777" w:rsidR="00525FB1" w:rsidRPr="000F2C35" w:rsidRDefault="00525FB1" w:rsidP="004D6CB1">
            <w:pPr>
              <w:jc w:val="center"/>
              <w:rPr>
                <w:b/>
              </w:rPr>
            </w:pPr>
            <w:r w:rsidRPr="000F2C35">
              <w:rPr>
                <w:b/>
              </w:rPr>
              <w:t>95%</w:t>
            </w:r>
          </w:p>
        </w:tc>
        <w:tc>
          <w:tcPr>
            <w:tcW w:w="511" w:type="dxa"/>
            <w:vAlign w:val="center"/>
          </w:tcPr>
          <w:p w14:paraId="322A6ACD" w14:textId="77777777" w:rsidR="00525FB1" w:rsidRPr="000F2C35" w:rsidRDefault="00525FB1" w:rsidP="004D6CB1">
            <w:pPr>
              <w:jc w:val="center"/>
            </w:pPr>
          </w:p>
        </w:tc>
        <w:tc>
          <w:tcPr>
            <w:tcW w:w="567" w:type="dxa"/>
            <w:vAlign w:val="center"/>
          </w:tcPr>
          <w:p w14:paraId="205014C3" w14:textId="77777777" w:rsidR="00525FB1" w:rsidRPr="000F2C35" w:rsidRDefault="00525FB1" w:rsidP="004D6CB1">
            <w:pPr>
              <w:jc w:val="center"/>
            </w:pPr>
          </w:p>
        </w:tc>
        <w:tc>
          <w:tcPr>
            <w:tcW w:w="748" w:type="dxa"/>
            <w:vAlign w:val="center"/>
          </w:tcPr>
          <w:p w14:paraId="3B3951F6" w14:textId="77777777" w:rsidR="00525FB1" w:rsidRPr="000F2C35" w:rsidRDefault="00525FB1" w:rsidP="004D6CB1">
            <w:pPr>
              <w:jc w:val="center"/>
            </w:pPr>
          </w:p>
        </w:tc>
        <w:tc>
          <w:tcPr>
            <w:tcW w:w="622" w:type="dxa"/>
            <w:vAlign w:val="center"/>
          </w:tcPr>
          <w:p w14:paraId="210A0B08" w14:textId="77777777" w:rsidR="00525FB1" w:rsidRPr="000F2C35" w:rsidRDefault="00525FB1" w:rsidP="004D6CB1">
            <w:pPr>
              <w:jc w:val="center"/>
            </w:pPr>
          </w:p>
        </w:tc>
        <w:tc>
          <w:tcPr>
            <w:tcW w:w="691" w:type="dxa"/>
            <w:vAlign w:val="center"/>
          </w:tcPr>
          <w:p w14:paraId="19560262" w14:textId="77777777" w:rsidR="00525FB1" w:rsidRPr="000F2C35" w:rsidRDefault="00525FB1" w:rsidP="004D6CB1">
            <w:pPr>
              <w:jc w:val="center"/>
            </w:pPr>
          </w:p>
        </w:tc>
        <w:tc>
          <w:tcPr>
            <w:tcW w:w="930" w:type="dxa"/>
            <w:vAlign w:val="center"/>
          </w:tcPr>
          <w:p w14:paraId="13A6203A" w14:textId="77777777" w:rsidR="00525FB1" w:rsidRPr="000F2C35" w:rsidRDefault="00525FB1" w:rsidP="004D6CB1">
            <w:pPr>
              <w:jc w:val="center"/>
            </w:pPr>
          </w:p>
        </w:tc>
        <w:tc>
          <w:tcPr>
            <w:tcW w:w="515" w:type="dxa"/>
            <w:vAlign w:val="center"/>
          </w:tcPr>
          <w:p w14:paraId="672F1481" w14:textId="77777777" w:rsidR="00525FB1" w:rsidRPr="000F2C35" w:rsidRDefault="00525FB1" w:rsidP="004D6CB1">
            <w:pPr>
              <w:jc w:val="center"/>
            </w:pPr>
          </w:p>
        </w:tc>
        <w:tc>
          <w:tcPr>
            <w:tcW w:w="572" w:type="dxa"/>
            <w:vAlign w:val="center"/>
          </w:tcPr>
          <w:p w14:paraId="143284FD" w14:textId="77777777" w:rsidR="00525FB1" w:rsidRPr="000F2C35" w:rsidRDefault="00525FB1" w:rsidP="004D6CB1">
            <w:pPr>
              <w:jc w:val="center"/>
            </w:pPr>
          </w:p>
        </w:tc>
        <w:tc>
          <w:tcPr>
            <w:tcW w:w="754" w:type="dxa"/>
            <w:vAlign w:val="center"/>
          </w:tcPr>
          <w:p w14:paraId="71249581" w14:textId="77777777" w:rsidR="00525FB1" w:rsidRPr="000F2C35" w:rsidRDefault="00525FB1" w:rsidP="004D6CB1">
            <w:pPr>
              <w:jc w:val="center"/>
            </w:pPr>
          </w:p>
        </w:tc>
      </w:tr>
      <w:tr w:rsidR="00525FB1" w:rsidRPr="000F2C35" w14:paraId="5A23900D" w14:textId="77777777" w:rsidTr="004D6CB1">
        <w:trPr>
          <w:trHeight w:val="20"/>
          <w:jc w:val="center"/>
        </w:trPr>
        <w:tc>
          <w:tcPr>
            <w:tcW w:w="2539" w:type="dxa"/>
            <w:vMerge w:val="restart"/>
            <w:vAlign w:val="center"/>
          </w:tcPr>
          <w:p w14:paraId="43DE8AAA" w14:textId="77777777" w:rsidR="00525FB1" w:rsidRPr="000F2C35" w:rsidRDefault="00525FB1" w:rsidP="004D6CB1">
            <w:pPr>
              <w:jc w:val="center"/>
              <w:rPr>
                <w:b/>
              </w:rPr>
            </w:pPr>
            <w:r w:rsidRPr="000F2C35">
              <w:rPr>
                <w:b/>
              </w:rPr>
              <w:t>UL Packet-Latency CDF (</w:t>
            </w:r>
            <w:proofErr w:type="spellStart"/>
            <w:r w:rsidRPr="000F2C35">
              <w:rPr>
                <w:b/>
              </w:rPr>
              <w:t>ms</w:t>
            </w:r>
            <w:proofErr w:type="spellEnd"/>
            <w:r w:rsidRPr="000F2C35">
              <w:rPr>
                <w:b/>
              </w:rPr>
              <w:t>)</w:t>
            </w:r>
          </w:p>
        </w:tc>
        <w:tc>
          <w:tcPr>
            <w:tcW w:w="633" w:type="dxa"/>
            <w:vAlign w:val="center"/>
          </w:tcPr>
          <w:p w14:paraId="4B7A858E" w14:textId="77777777" w:rsidR="00525FB1" w:rsidRPr="000F2C35" w:rsidRDefault="00525FB1" w:rsidP="004D6CB1">
            <w:pPr>
              <w:jc w:val="center"/>
              <w:rPr>
                <w:b/>
              </w:rPr>
            </w:pPr>
            <w:r w:rsidRPr="000F2C35">
              <w:rPr>
                <w:b/>
              </w:rPr>
              <w:t>Mean</w:t>
            </w:r>
          </w:p>
        </w:tc>
        <w:tc>
          <w:tcPr>
            <w:tcW w:w="511" w:type="dxa"/>
            <w:vAlign w:val="center"/>
          </w:tcPr>
          <w:p w14:paraId="366284B5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1.75</w:t>
            </w:r>
          </w:p>
        </w:tc>
        <w:tc>
          <w:tcPr>
            <w:tcW w:w="567" w:type="dxa"/>
            <w:vAlign w:val="center"/>
          </w:tcPr>
          <w:p w14:paraId="7C89F1B6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0.75</w:t>
            </w:r>
          </w:p>
        </w:tc>
        <w:tc>
          <w:tcPr>
            <w:tcW w:w="748" w:type="dxa"/>
            <w:vAlign w:val="center"/>
          </w:tcPr>
          <w:p w14:paraId="530ACAC7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-56.83</w:t>
            </w:r>
          </w:p>
        </w:tc>
        <w:tc>
          <w:tcPr>
            <w:tcW w:w="622" w:type="dxa"/>
            <w:vAlign w:val="center"/>
          </w:tcPr>
          <w:p w14:paraId="60121147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1.76</w:t>
            </w:r>
          </w:p>
        </w:tc>
        <w:tc>
          <w:tcPr>
            <w:tcW w:w="691" w:type="dxa"/>
            <w:vAlign w:val="center"/>
          </w:tcPr>
          <w:p w14:paraId="302DBA98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0.76</w:t>
            </w:r>
          </w:p>
        </w:tc>
        <w:tc>
          <w:tcPr>
            <w:tcW w:w="930" w:type="dxa"/>
            <w:vAlign w:val="center"/>
          </w:tcPr>
          <w:p w14:paraId="655C1EFA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-56.67</w:t>
            </w:r>
          </w:p>
        </w:tc>
        <w:tc>
          <w:tcPr>
            <w:tcW w:w="515" w:type="dxa"/>
            <w:vAlign w:val="center"/>
          </w:tcPr>
          <w:p w14:paraId="1A1D3AC8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2.17</w:t>
            </w:r>
          </w:p>
        </w:tc>
        <w:tc>
          <w:tcPr>
            <w:tcW w:w="572" w:type="dxa"/>
            <w:vAlign w:val="center"/>
          </w:tcPr>
          <w:p w14:paraId="6E64DBF3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1.39</w:t>
            </w:r>
          </w:p>
        </w:tc>
        <w:tc>
          <w:tcPr>
            <w:tcW w:w="754" w:type="dxa"/>
            <w:vAlign w:val="center"/>
          </w:tcPr>
          <w:p w14:paraId="2E56FC8E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-35.86</w:t>
            </w:r>
          </w:p>
        </w:tc>
      </w:tr>
      <w:tr w:rsidR="00525FB1" w:rsidRPr="000F2C35" w14:paraId="56029C69" w14:textId="77777777" w:rsidTr="004D6CB1">
        <w:trPr>
          <w:trHeight w:val="20"/>
          <w:jc w:val="center"/>
        </w:trPr>
        <w:tc>
          <w:tcPr>
            <w:tcW w:w="2539" w:type="dxa"/>
            <w:vMerge/>
            <w:vAlign w:val="center"/>
          </w:tcPr>
          <w:p w14:paraId="215A32F8" w14:textId="77777777" w:rsidR="00525FB1" w:rsidRPr="000F2C35" w:rsidRDefault="00525FB1" w:rsidP="004D6CB1">
            <w:pPr>
              <w:jc w:val="center"/>
              <w:rPr>
                <w:b/>
              </w:rPr>
            </w:pPr>
          </w:p>
        </w:tc>
        <w:tc>
          <w:tcPr>
            <w:tcW w:w="633" w:type="dxa"/>
            <w:vAlign w:val="center"/>
          </w:tcPr>
          <w:p w14:paraId="1C620B52" w14:textId="77777777" w:rsidR="00525FB1" w:rsidRPr="000F2C35" w:rsidRDefault="00525FB1" w:rsidP="004D6CB1">
            <w:pPr>
              <w:jc w:val="center"/>
              <w:rPr>
                <w:b/>
              </w:rPr>
            </w:pPr>
            <w:r w:rsidRPr="000F2C35">
              <w:rPr>
                <w:b/>
              </w:rPr>
              <w:t>5%</w:t>
            </w:r>
          </w:p>
        </w:tc>
        <w:tc>
          <w:tcPr>
            <w:tcW w:w="511" w:type="dxa"/>
            <w:vAlign w:val="center"/>
          </w:tcPr>
          <w:p w14:paraId="7858F73E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0.60</w:t>
            </w:r>
          </w:p>
        </w:tc>
        <w:tc>
          <w:tcPr>
            <w:tcW w:w="567" w:type="dxa"/>
            <w:vAlign w:val="center"/>
          </w:tcPr>
          <w:p w14:paraId="0811F70B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0.52</w:t>
            </w:r>
          </w:p>
        </w:tc>
        <w:tc>
          <w:tcPr>
            <w:tcW w:w="748" w:type="dxa"/>
            <w:vAlign w:val="center"/>
          </w:tcPr>
          <w:p w14:paraId="343F1BAA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-13.16</w:t>
            </w:r>
          </w:p>
        </w:tc>
        <w:tc>
          <w:tcPr>
            <w:tcW w:w="622" w:type="dxa"/>
            <w:vAlign w:val="center"/>
          </w:tcPr>
          <w:p w14:paraId="74152B36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0.60</w:t>
            </w:r>
          </w:p>
        </w:tc>
        <w:tc>
          <w:tcPr>
            <w:tcW w:w="691" w:type="dxa"/>
            <w:vAlign w:val="center"/>
          </w:tcPr>
          <w:p w14:paraId="6B27AA61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0.52</w:t>
            </w:r>
          </w:p>
        </w:tc>
        <w:tc>
          <w:tcPr>
            <w:tcW w:w="930" w:type="dxa"/>
            <w:vAlign w:val="center"/>
          </w:tcPr>
          <w:p w14:paraId="6BC03D80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-13.44</w:t>
            </w:r>
          </w:p>
        </w:tc>
        <w:tc>
          <w:tcPr>
            <w:tcW w:w="515" w:type="dxa"/>
            <w:vAlign w:val="center"/>
          </w:tcPr>
          <w:p w14:paraId="490457DA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0.62</w:t>
            </w:r>
          </w:p>
        </w:tc>
        <w:tc>
          <w:tcPr>
            <w:tcW w:w="572" w:type="dxa"/>
            <w:vAlign w:val="center"/>
          </w:tcPr>
          <w:p w14:paraId="46AB25E1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0.55</w:t>
            </w:r>
          </w:p>
        </w:tc>
        <w:tc>
          <w:tcPr>
            <w:tcW w:w="754" w:type="dxa"/>
            <w:vAlign w:val="center"/>
          </w:tcPr>
          <w:p w14:paraId="2ED900DB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-11.10</w:t>
            </w:r>
          </w:p>
        </w:tc>
      </w:tr>
      <w:tr w:rsidR="00525FB1" w:rsidRPr="000F2C35" w14:paraId="06D9B656" w14:textId="77777777" w:rsidTr="004D6CB1">
        <w:trPr>
          <w:trHeight w:val="20"/>
          <w:jc w:val="center"/>
        </w:trPr>
        <w:tc>
          <w:tcPr>
            <w:tcW w:w="2539" w:type="dxa"/>
            <w:vMerge/>
            <w:vAlign w:val="center"/>
          </w:tcPr>
          <w:p w14:paraId="3D375398" w14:textId="77777777" w:rsidR="00525FB1" w:rsidRPr="000F2C35" w:rsidRDefault="00525FB1" w:rsidP="004D6CB1">
            <w:pPr>
              <w:jc w:val="center"/>
              <w:rPr>
                <w:b/>
              </w:rPr>
            </w:pPr>
          </w:p>
        </w:tc>
        <w:tc>
          <w:tcPr>
            <w:tcW w:w="633" w:type="dxa"/>
            <w:vAlign w:val="center"/>
          </w:tcPr>
          <w:p w14:paraId="0E8EB3D5" w14:textId="77777777" w:rsidR="00525FB1" w:rsidRPr="000F2C35" w:rsidRDefault="00525FB1" w:rsidP="004D6CB1">
            <w:pPr>
              <w:jc w:val="center"/>
              <w:rPr>
                <w:b/>
              </w:rPr>
            </w:pPr>
            <w:r w:rsidRPr="000F2C35">
              <w:rPr>
                <w:b/>
              </w:rPr>
              <w:t>50%</w:t>
            </w:r>
          </w:p>
        </w:tc>
        <w:tc>
          <w:tcPr>
            <w:tcW w:w="511" w:type="dxa"/>
            <w:vAlign w:val="center"/>
          </w:tcPr>
          <w:p w14:paraId="13959C0B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1.76</w:t>
            </w:r>
          </w:p>
        </w:tc>
        <w:tc>
          <w:tcPr>
            <w:tcW w:w="567" w:type="dxa"/>
            <w:vAlign w:val="center"/>
          </w:tcPr>
          <w:p w14:paraId="6D90052B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0.74</w:t>
            </w:r>
          </w:p>
        </w:tc>
        <w:tc>
          <w:tcPr>
            <w:tcW w:w="748" w:type="dxa"/>
            <w:vAlign w:val="center"/>
          </w:tcPr>
          <w:p w14:paraId="49234525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-57.75</w:t>
            </w:r>
          </w:p>
        </w:tc>
        <w:tc>
          <w:tcPr>
            <w:tcW w:w="622" w:type="dxa"/>
            <w:vAlign w:val="center"/>
          </w:tcPr>
          <w:p w14:paraId="69208650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1.77</w:t>
            </w:r>
          </w:p>
        </w:tc>
        <w:tc>
          <w:tcPr>
            <w:tcW w:w="691" w:type="dxa"/>
            <w:vAlign w:val="center"/>
          </w:tcPr>
          <w:p w14:paraId="1FCD9E28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0.75</w:t>
            </w:r>
          </w:p>
        </w:tc>
        <w:tc>
          <w:tcPr>
            <w:tcW w:w="930" w:type="dxa"/>
            <w:vAlign w:val="center"/>
          </w:tcPr>
          <w:p w14:paraId="2E391802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-57.84</w:t>
            </w:r>
          </w:p>
        </w:tc>
        <w:tc>
          <w:tcPr>
            <w:tcW w:w="515" w:type="dxa"/>
            <w:vAlign w:val="center"/>
          </w:tcPr>
          <w:p w14:paraId="5F5AD666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1.90</w:t>
            </w:r>
          </w:p>
        </w:tc>
        <w:tc>
          <w:tcPr>
            <w:tcW w:w="572" w:type="dxa"/>
            <w:vAlign w:val="center"/>
          </w:tcPr>
          <w:p w14:paraId="3ADFE072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1.22</w:t>
            </w:r>
          </w:p>
        </w:tc>
        <w:tc>
          <w:tcPr>
            <w:tcW w:w="754" w:type="dxa"/>
            <w:vAlign w:val="center"/>
          </w:tcPr>
          <w:p w14:paraId="39B243A4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-35.67</w:t>
            </w:r>
          </w:p>
        </w:tc>
      </w:tr>
      <w:tr w:rsidR="00525FB1" w:rsidRPr="000F2C35" w14:paraId="2E091640" w14:textId="77777777" w:rsidTr="004D6CB1">
        <w:trPr>
          <w:trHeight w:val="20"/>
          <w:jc w:val="center"/>
        </w:trPr>
        <w:tc>
          <w:tcPr>
            <w:tcW w:w="2539" w:type="dxa"/>
            <w:vMerge/>
            <w:vAlign w:val="center"/>
          </w:tcPr>
          <w:p w14:paraId="6934A6DB" w14:textId="77777777" w:rsidR="00525FB1" w:rsidRPr="000F2C35" w:rsidRDefault="00525FB1" w:rsidP="004D6CB1">
            <w:pPr>
              <w:jc w:val="center"/>
              <w:rPr>
                <w:b/>
              </w:rPr>
            </w:pPr>
          </w:p>
        </w:tc>
        <w:tc>
          <w:tcPr>
            <w:tcW w:w="633" w:type="dxa"/>
            <w:vAlign w:val="center"/>
          </w:tcPr>
          <w:p w14:paraId="23F20071" w14:textId="77777777" w:rsidR="00525FB1" w:rsidRPr="000F2C35" w:rsidRDefault="00525FB1" w:rsidP="004D6CB1">
            <w:pPr>
              <w:jc w:val="center"/>
              <w:rPr>
                <w:b/>
              </w:rPr>
            </w:pPr>
            <w:r w:rsidRPr="000F2C35">
              <w:rPr>
                <w:b/>
              </w:rPr>
              <w:t>95%</w:t>
            </w:r>
          </w:p>
        </w:tc>
        <w:tc>
          <w:tcPr>
            <w:tcW w:w="511" w:type="dxa"/>
            <w:vAlign w:val="center"/>
          </w:tcPr>
          <w:p w14:paraId="1607C393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2.85</w:t>
            </w:r>
          </w:p>
        </w:tc>
        <w:tc>
          <w:tcPr>
            <w:tcW w:w="567" w:type="dxa"/>
            <w:vAlign w:val="center"/>
          </w:tcPr>
          <w:p w14:paraId="42E68DAF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0.97</w:t>
            </w:r>
          </w:p>
        </w:tc>
        <w:tc>
          <w:tcPr>
            <w:tcW w:w="748" w:type="dxa"/>
            <w:vAlign w:val="center"/>
          </w:tcPr>
          <w:p w14:paraId="21D63DA8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-66.01</w:t>
            </w:r>
          </w:p>
        </w:tc>
        <w:tc>
          <w:tcPr>
            <w:tcW w:w="622" w:type="dxa"/>
            <w:vAlign w:val="center"/>
          </w:tcPr>
          <w:p w14:paraId="330809A8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2.86</w:t>
            </w:r>
          </w:p>
        </w:tc>
        <w:tc>
          <w:tcPr>
            <w:tcW w:w="691" w:type="dxa"/>
            <w:vAlign w:val="center"/>
          </w:tcPr>
          <w:p w14:paraId="566751A4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0.97</w:t>
            </w:r>
          </w:p>
        </w:tc>
        <w:tc>
          <w:tcPr>
            <w:tcW w:w="930" w:type="dxa"/>
            <w:vAlign w:val="center"/>
          </w:tcPr>
          <w:p w14:paraId="54B3D1B9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-65.93</w:t>
            </w:r>
          </w:p>
        </w:tc>
        <w:tc>
          <w:tcPr>
            <w:tcW w:w="515" w:type="dxa"/>
            <w:vAlign w:val="center"/>
          </w:tcPr>
          <w:p w14:paraId="11819B8C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4.78</w:t>
            </w:r>
          </w:p>
        </w:tc>
        <w:tc>
          <w:tcPr>
            <w:tcW w:w="572" w:type="dxa"/>
            <w:vAlign w:val="center"/>
          </w:tcPr>
          <w:p w14:paraId="34390E92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2.54</w:t>
            </w:r>
          </w:p>
        </w:tc>
        <w:tc>
          <w:tcPr>
            <w:tcW w:w="754" w:type="dxa"/>
            <w:vAlign w:val="center"/>
          </w:tcPr>
          <w:p w14:paraId="0BF0C02C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-46.81</w:t>
            </w:r>
          </w:p>
        </w:tc>
      </w:tr>
      <w:tr w:rsidR="00525FB1" w:rsidRPr="000F2C35" w14:paraId="71DFB079" w14:textId="77777777" w:rsidTr="004D6CB1">
        <w:trPr>
          <w:trHeight w:val="20"/>
          <w:jc w:val="center"/>
        </w:trPr>
        <w:tc>
          <w:tcPr>
            <w:tcW w:w="2539" w:type="dxa"/>
            <w:vMerge w:val="restart"/>
            <w:vAlign w:val="center"/>
          </w:tcPr>
          <w:p w14:paraId="2DA76CEB" w14:textId="77777777" w:rsidR="00525FB1" w:rsidRPr="000F2C35" w:rsidRDefault="00525FB1" w:rsidP="004D6CB1">
            <w:pPr>
              <w:jc w:val="center"/>
              <w:rPr>
                <w:b/>
              </w:rPr>
            </w:pPr>
            <w:r w:rsidRPr="000F2C35">
              <w:rPr>
                <w:b/>
              </w:rPr>
              <w:lastRenderedPageBreak/>
              <w:t>UL UE- Average-Latency CDF (</w:t>
            </w:r>
            <w:proofErr w:type="spellStart"/>
            <w:r w:rsidRPr="000F2C35">
              <w:rPr>
                <w:b/>
              </w:rPr>
              <w:t>ms</w:t>
            </w:r>
            <w:proofErr w:type="spellEnd"/>
            <w:r w:rsidRPr="000F2C35">
              <w:rPr>
                <w:b/>
              </w:rPr>
              <w:t>)</w:t>
            </w:r>
          </w:p>
        </w:tc>
        <w:tc>
          <w:tcPr>
            <w:tcW w:w="633" w:type="dxa"/>
            <w:vAlign w:val="center"/>
          </w:tcPr>
          <w:p w14:paraId="0B0A3AC8" w14:textId="77777777" w:rsidR="00525FB1" w:rsidRPr="000F2C35" w:rsidRDefault="00525FB1" w:rsidP="004D6CB1">
            <w:pPr>
              <w:jc w:val="center"/>
              <w:rPr>
                <w:b/>
              </w:rPr>
            </w:pPr>
            <w:r w:rsidRPr="000F2C35">
              <w:rPr>
                <w:b/>
              </w:rPr>
              <w:t>Mean</w:t>
            </w:r>
          </w:p>
        </w:tc>
        <w:tc>
          <w:tcPr>
            <w:tcW w:w="511" w:type="dxa"/>
            <w:vAlign w:val="center"/>
          </w:tcPr>
          <w:p w14:paraId="227DC21B" w14:textId="77777777" w:rsidR="00525FB1" w:rsidRPr="000F2C35" w:rsidRDefault="00525FB1" w:rsidP="004D6CB1">
            <w:pPr>
              <w:jc w:val="center"/>
            </w:pPr>
          </w:p>
        </w:tc>
        <w:tc>
          <w:tcPr>
            <w:tcW w:w="567" w:type="dxa"/>
            <w:vAlign w:val="center"/>
          </w:tcPr>
          <w:p w14:paraId="4D8C492B" w14:textId="77777777" w:rsidR="00525FB1" w:rsidRPr="000F2C35" w:rsidRDefault="00525FB1" w:rsidP="004D6CB1">
            <w:pPr>
              <w:jc w:val="center"/>
            </w:pPr>
          </w:p>
        </w:tc>
        <w:tc>
          <w:tcPr>
            <w:tcW w:w="748" w:type="dxa"/>
            <w:vAlign w:val="center"/>
          </w:tcPr>
          <w:p w14:paraId="19DFDBC7" w14:textId="77777777" w:rsidR="00525FB1" w:rsidRPr="000F2C35" w:rsidRDefault="00525FB1" w:rsidP="004D6CB1">
            <w:pPr>
              <w:jc w:val="center"/>
            </w:pPr>
          </w:p>
        </w:tc>
        <w:tc>
          <w:tcPr>
            <w:tcW w:w="622" w:type="dxa"/>
            <w:vAlign w:val="center"/>
          </w:tcPr>
          <w:p w14:paraId="3BFF1D03" w14:textId="77777777" w:rsidR="00525FB1" w:rsidRPr="000F2C35" w:rsidRDefault="00525FB1" w:rsidP="004D6CB1">
            <w:pPr>
              <w:jc w:val="center"/>
            </w:pPr>
          </w:p>
        </w:tc>
        <w:tc>
          <w:tcPr>
            <w:tcW w:w="691" w:type="dxa"/>
            <w:vAlign w:val="center"/>
          </w:tcPr>
          <w:p w14:paraId="4508CD03" w14:textId="77777777" w:rsidR="00525FB1" w:rsidRPr="000F2C35" w:rsidRDefault="00525FB1" w:rsidP="004D6CB1">
            <w:pPr>
              <w:jc w:val="center"/>
            </w:pPr>
          </w:p>
        </w:tc>
        <w:tc>
          <w:tcPr>
            <w:tcW w:w="930" w:type="dxa"/>
            <w:vAlign w:val="center"/>
          </w:tcPr>
          <w:p w14:paraId="7DADCC85" w14:textId="77777777" w:rsidR="00525FB1" w:rsidRPr="000F2C35" w:rsidRDefault="00525FB1" w:rsidP="004D6CB1">
            <w:pPr>
              <w:jc w:val="center"/>
            </w:pPr>
          </w:p>
        </w:tc>
        <w:tc>
          <w:tcPr>
            <w:tcW w:w="515" w:type="dxa"/>
            <w:vAlign w:val="center"/>
          </w:tcPr>
          <w:p w14:paraId="0F8C01C1" w14:textId="77777777" w:rsidR="00525FB1" w:rsidRPr="000F2C35" w:rsidRDefault="00525FB1" w:rsidP="004D6CB1">
            <w:pPr>
              <w:jc w:val="center"/>
            </w:pPr>
          </w:p>
        </w:tc>
        <w:tc>
          <w:tcPr>
            <w:tcW w:w="572" w:type="dxa"/>
            <w:vAlign w:val="center"/>
          </w:tcPr>
          <w:p w14:paraId="092C111F" w14:textId="77777777" w:rsidR="00525FB1" w:rsidRPr="000F2C35" w:rsidRDefault="00525FB1" w:rsidP="004D6CB1">
            <w:pPr>
              <w:jc w:val="center"/>
            </w:pPr>
          </w:p>
        </w:tc>
        <w:tc>
          <w:tcPr>
            <w:tcW w:w="754" w:type="dxa"/>
            <w:vAlign w:val="center"/>
          </w:tcPr>
          <w:p w14:paraId="7A999B17" w14:textId="77777777" w:rsidR="00525FB1" w:rsidRPr="000F2C35" w:rsidRDefault="00525FB1" w:rsidP="004D6CB1">
            <w:pPr>
              <w:jc w:val="center"/>
            </w:pPr>
          </w:p>
        </w:tc>
      </w:tr>
      <w:tr w:rsidR="00525FB1" w:rsidRPr="000F2C35" w14:paraId="223DA1C2" w14:textId="77777777" w:rsidTr="004D6CB1">
        <w:trPr>
          <w:trHeight w:val="20"/>
          <w:jc w:val="center"/>
        </w:trPr>
        <w:tc>
          <w:tcPr>
            <w:tcW w:w="2539" w:type="dxa"/>
            <w:vMerge/>
            <w:vAlign w:val="center"/>
          </w:tcPr>
          <w:p w14:paraId="2D81FA2F" w14:textId="77777777" w:rsidR="00525FB1" w:rsidRPr="000F2C35" w:rsidRDefault="00525FB1" w:rsidP="004D6CB1">
            <w:pPr>
              <w:jc w:val="center"/>
              <w:rPr>
                <w:b/>
              </w:rPr>
            </w:pPr>
          </w:p>
        </w:tc>
        <w:tc>
          <w:tcPr>
            <w:tcW w:w="633" w:type="dxa"/>
            <w:vAlign w:val="center"/>
          </w:tcPr>
          <w:p w14:paraId="6E67AA06" w14:textId="77777777" w:rsidR="00525FB1" w:rsidRPr="000F2C35" w:rsidRDefault="00525FB1" w:rsidP="004D6CB1">
            <w:pPr>
              <w:jc w:val="center"/>
              <w:rPr>
                <w:b/>
              </w:rPr>
            </w:pPr>
            <w:r w:rsidRPr="000F2C35">
              <w:rPr>
                <w:b/>
              </w:rPr>
              <w:t>5%</w:t>
            </w:r>
          </w:p>
        </w:tc>
        <w:tc>
          <w:tcPr>
            <w:tcW w:w="511" w:type="dxa"/>
            <w:vAlign w:val="center"/>
          </w:tcPr>
          <w:p w14:paraId="19F296ED" w14:textId="77777777" w:rsidR="00525FB1" w:rsidRPr="000F2C35" w:rsidRDefault="00525FB1" w:rsidP="004D6CB1">
            <w:pPr>
              <w:jc w:val="center"/>
            </w:pPr>
          </w:p>
        </w:tc>
        <w:tc>
          <w:tcPr>
            <w:tcW w:w="567" w:type="dxa"/>
            <w:vAlign w:val="center"/>
          </w:tcPr>
          <w:p w14:paraId="0A94C769" w14:textId="77777777" w:rsidR="00525FB1" w:rsidRPr="000F2C35" w:rsidRDefault="00525FB1" w:rsidP="004D6CB1">
            <w:pPr>
              <w:jc w:val="center"/>
            </w:pPr>
          </w:p>
        </w:tc>
        <w:tc>
          <w:tcPr>
            <w:tcW w:w="748" w:type="dxa"/>
            <w:vAlign w:val="center"/>
          </w:tcPr>
          <w:p w14:paraId="08B2BB4C" w14:textId="77777777" w:rsidR="00525FB1" w:rsidRPr="000F2C35" w:rsidRDefault="00525FB1" w:rsidP="004D6CB1">
            <w:pPr>
              <w:jc w:val="center"/>
            </w:pPr>
          </w:p>
        </w:tc>
        <w:tc>
          <w:tcPr>
            <w:tcW w:w="622" w:type="dxa"/>
            <w:vAlign w:val="center"/>
          </w:tcPr>
          <w:p w14:paraId="4BC81645" w14:textId="77777777" w:rsidR="00525FB1" w:rsidRPr="000F2C35" w:rsidRDefault="00525FB1" w:rsidP="004D6CB1">
            <w:pPr>
              <w:jc w:val="center"/>
            </w:pPr>
          </w:p>
        </w:tc>
        <w:tc>
          <w:tcPr>
            <w:tcW w:w="691" w:type="dxa"/>
            <w:vAlign w:val="center"/>
          </w:tcPr>
          <w:p w14:paraId="560B2FBB" w14:textId="77777777" w:rsidR="00525FB1" w:rsidRPr="000F2C35" w:rsidRDefault="00525FB1" w:rsidP="004D6CB1">
            <w:pPr>
              <w:jc w:val="center"/>
            </w:pPr>
          </w:p>
        </w:tc>
        <w:tc>
          <w:tcPr>
            <w:tcW w:w="930" w:type="dxa"/>
            <w:vAlign w:val="center"/>
          </w:tcPr>
          <w:p w14:paraId="0632EA89" w14:textId="77777777" w:rsidR="00525FB1" w:rsidRPr="000F2C35" w:rsidRDefault="00525FB1" w:rsidP="004D6CB1">
            <w:pPr>
              <w:jc w:val="center"/>
            </w:pPr>
          </w:p>
        </w:tc>
        <w:tc>
          <w:tcPr>
            <w:tcW w:w="515" w:type="dxa"/>
            <w:vAlign w:val="center"/>
          </w:tcPr>
          <w:p w14:paraId="6A5C35D3" w14:textId="77777777" w:rsidR="00525FB1" w:rsidRPr="000F2C35" w:rsidRDefault="00525FB1" w:rsidP="004D6CB1">
            <w:pPr>
              <w:jc w:val="center"/>
            </w:pPr>
          </w:p>
        </w:tc>
        <w:tc>
          <w:tcPr>
            <w:tcW w:w="572" w:type="dxa"/>
            <w:vAlign w:val="center"/>
          </w:tcPr>
          <w:p w14:paraId="6E89D85C" w14:textId="77777777" w:rsidR="00525FB1" w:rsidRPr="000F2C35" w:rsidRDefault="00525FB1" w:rsidP="004D6CB1">
            <w:pPr>
              <w:jc w:val="center"/>
            </w:pPr>
          </w:p>
        </w:tc>
        <w:tc>
          <w:tcPr>
            <w:tcW w:w="754" w:type="dxa"/>
            <w:vAlign w:val="center"/>
          </w:tcPr>
          <w:p w14:paraId="393E332A" w14:textId="77777777" w:rsidR="00525FB1" w:rsidRPr="000F2C35" w:rsidRDefault="00525FB1" w:rsidP="004D6CB1">
            <w:pPr>
              <w:jc w:val="center"/>
            </w:pPr>
          </w:p>
        </w:tc>
      </w:tr>
      <w:tr w:rsidR="00525FB1" w:rsidRPr="000F2C35" w14:paraId="6B027F9C" w14:textId="77777777" w:rsidTr="004D6CB1">
        <w:trPr>
          <w:trHeight w:val="20"/>
          <w:jc w:val="center"/>
        </w:trPr>
        <w:tc>
          <w:tcPr>
            <w:tcW w:w="2539" w:type="dxa"/>
            <w:vMerge/>
            <w:vAlign w:val="center"/>
          </w:tcPr>
          <w:p w14:paraId="31735E9A" w14:textId="77777777" w:rsidR="00525FB1" w:rsidRPr="000F2C35" w:rsidRDefault="00525FB1" w:rsidP="004D6CB1">
            <w:pPr>
              <w:jc w:val="center"/>
              <w:rPr>
                <w:b/>
              </w:rPr>
            </w:pPr>
          </w:p>
        </w:tc>
        <w:tc>
          <w:tcPr>
            <w:tcW w:w="633" w:type="dxa"/>
            <w:vAlign w:val="center"/>
          </w:tcPr>
          <w:p w14:paraId="32010C98" w14:textId="77777777" w:rsidR="00525FB1" w:rsidRPr="000F2C35" w:rsidRDefault="00525FB1" w:rsidP="004D6CB1">
            <w:pPr>
              <w:jc w:val="center"/>
              <w:rPr>
                <w:b/>
              </w:rPr>
            </w:pPr>
            <w:r w:rsidRPr="000F2C35">
              <w:rPr>
                <w:b/>
              </w:rPr>
              <w:t>50%</w:t>
            </w:r>
          </w:p>
        </w:tc>
        <w:tc>
          <w:tcPr>
            <w:tcW w:w="511" w:type="dxa"/>
            <w:vAlign w:val="center"/>
          </w:tcPr>
          <w:p w14:paraId="6D4CE41B" w14:textId="77777777" w:rsidR="00525FB1" w:rsidRPr="000F2C35" w:rsidRDefault="00525FB1" w:rsidP="004D6CB1">
            <w:pPr>
              <w:jc w:val="center"/>
            </w:pPr>
          </w:p>
        </w:tc>
        <w:tc>
          <w:tcPr>
            <w:tcW w:w="567" w:type="dxa"/>
            <w:vAlign w:val="center"/>
          </w:tcPr>
          <w:p w14:paraId="39D7C530" w14:textId="77777777" w:rsidR="00525FB1" w:rsidRPr="000F2C35" w:rsidRDefault="00525FB1" w:rsidP="004D6CB1">
            <w:pPr>
              <w:jc w:val="center"/>
            </w:pPr>
          </w:p>
        </w:tc>
        <w:tc>
          <w:tcPr>
            <w:tcW w:w="748" w:type="dxa"/>
            <w:vAlign w:val="center"/>
          </w:tcPr>
          <w:p w14:paraId="25B49323" w14:textId="77777777" w:rsidR="00525FB1" w:rsidRPr="000F2C35" w:rsidRDefault="00525FB1" w:rsidP="004D6CB1">
            <w:pPr>
              <w:jc w:val="center"/>
            </w:pPr>
          </w:p>
        </w:tc>
        <w:tc>
          <w:tcPr>
            <w:tcW w:w="622" w:type="dxa"/>
            <w:vAlign w:val="center"/>
          </w:tcPr>
          <w:p w14:paraId="1B7D713F" w14:textId="77777777" w:rsidR="00525FB1" w:rsidRPr="000F2C35" w:rsidRDefault="00525FB1" w:rsidP="004D6CB1">
            <w:pPr>
              <w:jc w:val="center"/>
            </w:pPr>
          </w:p>
        </w:tc>
        <w:tc>
          <w:tcPr>
            <w:tcW w:w="691" w:type="dxa"/>
            <w:vAlign w:val="center"/>
          </w:tcPr>
          <w:p w14:paraId="366E34F6" w14:textId="77777777" w:rsidR="00525FB1" w:rsidRPr="000F2C35" w:rsidRDefault="00525FB1" w:rsidP="004D6CB1">
            <w:pPr>
              <w:jc w:val="center"/>
            </w:pPr>
          </w:p>
        </w:tc>
        <w:tc>
          <w:tcPr>
            <w:tcW w:w="930" w:type="dxa"/>
            <w:vAlign w:val="center"/>
          </w:tcPr>
          <w:p w14:paraId="3CF28840" w14:textId="77777777" w:rsidR="00525FB1" w:rsidRPr="000F2C35" w:rsidRDefault="00525FB1" w:rsidP="004D6CB1">
            <w:pPr>
              <w:jc w:val="center"/>
            </w:pPr>
          </w:p>
        </w:tc>
        <w:tc>
          <w:tcPr>
            <w:tcW w:w="515" w:type="dxa"/>
            <w:vAlign w:val="center"/>
          </w:tcPr>
          <w:p w14:paraId="3F61D2A5" w14:textId="77777777" w:rsidR="00525FB1" w:rsidRPr="000F2C35" w:rsidRDefault="00525FB1" w:rsidP="004D6CB1">
            <w:pPr>
              <w:jc w:val="center"/>
            </w:pPr>
          </w:p>
        </w:tc>
        <w:tc>
          <w:tcPr>
            <w:tcW w:w="572" w:type="dxa"/>
            <w:vAlign w:val="center"/>
          </w:tcPr>
          <w:p w14:paraId="26DAE427" w14:textId="77777777" w:rsidR="00525FB1" w:rsidRPr="000F2C35" w:rsidRDefault="00525FB1" w:rsidP="004D6CB1">
            <w:pPr>
              <w:jc w:val="center"/>
            </w:pPr>
          </w:p>
        </w:tc>
        <w:tc>
          <w:tcPr>
            <w:tcW w:w="754" w:type="dxa"/>
            <w:vAlign w:val="center"/>
          </w:tcPr>
          <w:p w14:paraId="366F6856" w14:textId="77777777" w:rsidR="00525FB1" w:rsidRPr="000F2C35" w:rsidRDefault="00525FB1" w:rsidP="004D6CB1">
            <w:pPr>
              <w:jc w:val="center"/>
            </w:pPr>
          </w:p>
        </w:tc>
      </w:tr>
      <w:tr w:rsidR="00525FB1" w:rsidRPr="000F2C35" w14:paraId="4FDE973A" w14:textId="77777777" w:rsidTr="004D6CB1">
        <w:trPr>
          <w:trHeight w:val="20"/>
          <w:jc w:val="center"/>
        </w:trPr>
        <w:tc>
          <w:tcPr>
            <w:tcW w:w="2539" w:type="dxa"/>
            <w:vMerge/>
            <w:vAlign w:val="center"/>
          </w:tcPr>
          <w:p w14:paraId="59E671BE" w14:textId="77777777" w:rsidR="00525FB1" w:rsidRPr="000F2C35" w:rsidRDefault="00525FB1" w:rsidP="004D6CB1">
            <w:pPr>
              <w:jc w:val="center"/>
              <w:rPr>
                <w:b/>
              </w:rPr>
            </w:pPr>
          </w:p>
        </w:tc>
        <w:tc>
          <w:tcPr>
            <w:tcW w:w="633" w:type="dxa"/>
            <w:vAlign w:val="center"/>
          </w:tcPr>
          <w:p w14:paraId="78A6596A" w14:textId="77777777" w:rsidR="00525FB1" w:rsidRPr="000F2C35" w:rsidRDefault="00525FB1" w:rsidP="004D6CB1">
            <w:pPr>
              <w:jc w:val="center"/>
              <w:rPr>
                <w:b/>
              </w:rPr>
            </w:pPr>
            <w:r w:rsidRPr="000F2C35">
              <w:rPr>
                <w:b/>
              </w:rPr>
              <w:t>95%</w:t>
            </w:r>
          </w:p>
        </w:tc>
        <w:tc>
          <w:tcPr>
            <w:tcW w:w="511" w:type="dxa"/>
            <w:vAlign w:val="center"/>
          </w:tcPr>
          <w:p w14:paraId="20C13E15" w14:textId="77777777" w:rsidR="00525FB1" w:rsidRPr="000F2C35" w:rsidRDefault="00525FB1" w:rsidP="004D6CB1">
            <w:pPr>
              <w:jc w:val="center"/>
            </w:pPr>
          </w:p>
        </w:tc>
        <w:tc>
          <w:tcPr>
            <w:tcW w:w="567" w:type="dxa"/>
            <w:vAlign w:val="center"/>
          </w:tcPr>
          <w:p w14:paraId="307767CC" w14:textId="77777777" w:rsidR="00525FB1" w:rsidRPr="000F2C35" w:rsidRDefault="00525FB1" w:rsidP="004D6CB1">
            <w:pPr>
              <w:jc w:val="center"/>
            </w:pPr>
          </w:p>
        </w:tc>
        <w:tc>
          <w:tcPr>
            <w:tcW w:w="748" w:type="dxa"/>
            <w:vAlign w:val="center"/>
          </w:tcPr>
          <w:p w14:paraId="6FD5D17A" w14:textId="77777777" w:rsidR="00525FB1" w:rsidRPr="000F2C35" w:rsidRDefault="00525FB1" w:rsidP="004D6CB1">
            <w:pPr>
              <w:jc w:val="center"/>
            </w:pPr>
          </w:p>
        </w:tc>
        <w:tc>
          <w:tcPr>
            <w:tcW w:w="622" w:type="dxa"/>
            <w:vAlign w:val="center"/>
          </w:tcPr>
          <w:p w14:paraId="78D22363" w14:textId="77777777" w:rsidR="00525FB1" w:rsidRPr="000F2C35" w:rsidRDefault="00525FB1" w:rsidP="004D6CB1">
            <w:pPr>
              <w:jc w:val="center"/>
            </w:pPr>
          </w:p>
        </w:tc>
        <w:tc>
          <w:tcPr>
            <w:tcW w:w="691" w:type="dxa"/>
            <w:vAlign w:val="center"/>
          </w:tcPr>
          <w:p w14:paraId="30A486B9" w14:textId="77777777" w:rsidR="00525FB1" w:rsidRPr="000F2C35" w:rsidRDefault="00525FB1" w:rsidP="004D6CB1">
            <w:pPr>
              <w:jc w:val="center"/>
            </w:pPr>
          </w:p>
        </w:tc>
        <w:tc>
          <w:tcPr>
            <w:tcW w:w="930" w:type="dxa"/>
            <w:vAlign w:val="center"/>
          </w:tcPr>
          <w:p w14:paraId="32D1477E" w14:textId="77777777" w:rsidR="00525FB1" w:rsidRPr="000F2C35" w:rsidRDefault="00525FB1" w:rsidP="004D6CB1">
            <w:pPr>
              <w:jc w:val="center"/>
            </w:pPr>
          </w:p>
        </w:tc>
        <w:tc>
          <w:tcPr>
            <w:tcW w:w="515" w:type="dxa"/>
            <w:vAlign w:val="center"/>
          </w:tcPr>
          <w:p w14:paraId="21B06FE9" w14:textId="77777777" w:rsidR="00525FB1" w:rsidRPr="000F2C35" w:rsidRDefault="00525FB1" w:rsidP="004D6CB1">
            <w:pPr>
              <w:jc w:val="center"/>
            </w:pPr>
          </w:p>
        </w:tc>
        <w:tc>
          <w:tcPr>
            <w:tcW w:w="572" w:type="dxa"/>
            <w:vAlign w:val="center"/>
          </w:tcPr>
          <w:p w14:paraId="08C20DE5" w14:textId="77777777" w:rsidR="00525FB1" w:rsidRPr="000F2C35" w:rsidRDefault="00525FB1" w:rsidP="004D6CB1">
            <w:pPr>
              <w:jc w:val="center"/>
            </w:pPr>
          </w:p>
        </w:tc>
        <w:tc>
          <w:tcPr>
            <w:tcW w:w="754" w:type="dxa"/>
            <w:vAlign w:val="center"/>
          </w:tcPr>
          <w:p w14:paraId="179BD246" w14:textId="77777777" w:rsidR="00525FB1" w:rsidRPr="000F2C35" w:rsidRDefault="00525FB1" w:rsidP="004D6CB1">
            <w:pPr>
              <w:jc w:val="center"/>
            </w:pPr>
          </w:p>
        </w:tc>
      </w:tr>
      <w:tr w:rsidR="00525FB1" w:rsidRPr="000F2C35" w14:paraId="080BB1B1" w14:textId="77777777" w:rsidTr="004D6CB1">
        <w:trPr>
          <w:trHeight w:val="20"/>
          <w:jc w:val="center"/>
        </w:trPr>
        <w:tc>
          <w:tcPr>
            <w:tcW w:w="2539" w:type="dxa"/>
            <w:vMerge w:val="restart"/>
            <w:vAlign w:val="center"/>
          </w:tcPr>
          <w:p w14:paraId="295C7712" w14:textId="77777777" w:rsidR="00525FB1" w:rsidRPr="000F2C35" w:rsidRDefault="00525FB1" w:rsidP="004D6CB1">
            <w:pPr>
              <w:jc w:val="center"/>
              <w:rPr>
                <w:b/>
              </w:rPr>
            </w:pPr>
            <w:r>
              <w:rPr>
                <w:rFonts w:eastAsiaTheme="minorEastAsia" w:hint="eastAsia"/>
                <w:b/>
                <w:lang w:eastAsia="zh-CN"/>
              </w:rPr>
              <w:t>DL</w:t>
            </w:r>
            <w:r w:rsidRPr="000F2C35">
              <w:rPr>
                <w:b/>
              </w:rPr>
              <w:t xml:space="preserve"> RU (%)</w:t>
            </w:r>
          </w:p>
        </w:tc>
        <w:tc>
          <w:tcPr>
            <w:tcW w:w="633" w:type="dxa"/>
            <w:vAlign w:val="center"/>
          </w:tcPr>
          <w:p w14:paraId="5B50AFB3" w14:textId="77777777" w:rsidR="00525FB1" w:rsidRPr="000F2C35" w:rsidRDefault="00525FB1" w:rsidP="004D6CB1">
            <w:pPr>
              <w:jc w:val="center"/>
              <w:rPr>
                <w:b/>
              </w:rPr>
            </w:pPr>
            <w:r w:rsidRPr="000F2C35">
              <w:rPr>
                <w:b/>
              </w:rPr>
              <w:t>Type-1</w:t>
            </w:r>
          </w:p>
        </w:tc>
        <w:tc>
          <w:tcPr>
            <w:tcW w:w="511" w:type="dxa"/>
            <w:vAlign w:val="center"/>
          </w:tcPr>
          <w:p w14:paraId="41714EC7" w14:textId="77777777" w:rsidR="00525FB1" w:rsidRPr="000F2C35" w:rsidRDefault="00525FB1" w:rsidP="004D6CB1">
            <w:pPr>
              <w:jc w:val="center"/>
              <w:rPr>
                <w:rFonts w:eastAsia="等线"/>
                <w:lang w:eastAsia="zh-CN"/>
              </w:rPr>
            </w:pPr>
            <w:r>
              <w:rPr>
                <w:color w:val="000000"/>
              </w:rPr>
              <w:t>6.23</w:t>
            </w:r>
          </w:p>
        </w:tc>
        <w:tc>
          <w:tcPr>
            <w:tcW w:w="567" w:type="dxa"/>
            <w:vAlign w:val="center"/>
          </w:tcPr>
          <w:p w14:paraId="32E7FF96" w14:textId="77777777" w:rsidR="00525FB1" w:rsidRPr="000F2C35" w:rsidRDefault="00525FB1" w:rsidP="004D6CB1">
            <w:pPr>
              <w:jc w:val="center"/>
              <w:rPr>
                <w:rFonts w:eastAsia="等线"/>
                <w:lang w:eastAsia="zh-CN"/>
              </w:rPr>
            </w:pPr>
            <w:r>
              <w:rPr>
                <w:color w:val="000000"/>
              </w:rPr>
              <w:t>7.25</w:t>
            </w:r>
          </w:p>
        </w:tc>
        <w:tc>
          <w:tcPr>
            <w:tcW w:w="748" w:type="dxa"/>
            <w:vAlign w:val="center"/>
          </w:tcPr>
          <w:p w14:paraId="0944E86D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1.02</w:t>
            </w:r>
          </w:p>
        </w:tc>
        <w:tc>
          <w:tcPr>
            <w:tcW w:w="622" w:type="dxa"/>
            <w:vAlign w:val="center"/>
          </w:tcPr>
          <w:p w14:paraId="3395434A" w14:textId="77777777" w:rsidR="00525FB1" w:rsidRPr="000F2C35" w:rsidRDefault="00525FB1" w:rsidP="004D6CB1">
            <w:pPr>
              <w:jc w:val="center"/>
              <w:rPr>
                <w:rFonts w:eastAsia="等线"/>
                <w:lang w:eastAsia="zh-CN"/>
              </w:rPr>
            </w:pPr>
            <w:r>
              <w:rPr>
                <w:color w:val="000000"/>
              </w:rPr>
              <w:t>19.52</w:t>
            </w:r>
          </w:p>
        </w:tc>
        <w:tc>
          <w:tcPr>
            <w:tcW w:w="691" w:type="dxa"/>
            <w:vAlign w:val="center"/>
          </w:tcPr>
          <w:p w14:paraId="00432F60" w14:textId="77777777" w:rsidR="00525FB1" w:rsidRPr="000F2C35" w:rsidRDefault="00525FB1" w:rsidP="004D6CB1">
            <w:pPr>
              <w:jc w:val="center"/>
              <w:rPr>
                <w:rFonts w:eastAsia="等线"/>
                <w:lang w:eastAsia="zh-CN"/>
              </w:rPr>
            </w:pPr>
            <w:r>
              <w:rPr>
                <w:color w:val="000000"/>
              </w:rPr>
              <w:t>21.47</w:t>
            </w:r>
          </w:p>
        </w:tc>
        <w:tc>
          <w:tcPr>
            <w:tcW w:w="930" w:type="dxa"/>
            <w:vAlign w:val="center"/>
          </w:tcPr>
          <w:p w14:paraId="2C7D1FE9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1.95</w:t>
            </w:r>
          </w:p>
        </w:tc>
        <w:tc>
          <w:tcPr>
            <w:tcW w:w="515" w:type="dxa"/>
            <w:vAlign w:val="center"/>
          </w:tcPr>
          <w:p w14:paraId="573E03AA" w14:textId="77777777" w:rsidR="00525FB1" w:rsidRPr="000F2C35" w:rsidRDefault="00525FB1" w:rsidP="004D6CB1">
            <w:pPr>
              <w:jc w:val="center"/>
              <w:rPr>
                <w:rFonts w:eastAsia="等线"/>
                <w:lang w:eastAsia="zh-CN"/>
              </w:rPr>
            </w:pPr>
            <w:r>
              <w:rPr>
                <w:color w:val="000000"/>
              </w:rPr>
              <w:t>50.10</w:t>
            </w:r>
          </w:p>
        </w:tc>
        <w:tc>
          <w:tcPr>
            <w:tcW w:w="572" w:type="dxa"/>
            <w:vAlign w:val="center"/>
          </w:tcPr>
          <w:p w14:paraId="011F66B4" w14:textId="77777777" w:rsidR="00525FB1" w:rsidRPr="000F2C35" w:rsidRDefault="00525FB1" w:rsidP="004D6CB1">
            <w:pPr>
              <w:jc w:val="center"/>
              <w:rPr>
                <w:rFonts w:eastAsia="等线"/>
                <w:lang w:eastAsia="zh-CN"/>
              </w:rPr>
            </w:pPr>
            <w:r>
              <w:rPr>
                <w:color w:val="000000"/>
              </w:rPr>
              <w:t>51.52</w:t>
            </w:r>
          </w:p>
        </w:tc>
        <w:tc>
          <w:tcPr>
            <w:tcW w:w="754" w:type="dxa"/>
            <w:vAlign w:val="center"/>
          </w:tcPr>
          <w:p w14:paraId="2CB3C7FB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1.42</w:t>
            </w:r>
          </w:p>
        </w:tc>
      </w:tr>
      <w:tr w:rsidR="00525FB1" w:rsidRPr="000F2C35" w14:paraId="7C8A37C2" w14:textId="77777777" w:rsidTr="004D6CB1">
        <w:trPr>
          <w:trHeight w:val="20"/>
          <w:jc w:val="center"/>
        </w:trPr>
        <w:tc>
          <w:tcPr>
            <w:tcW w:w="2539" w:type="dxa"/>
            <w:vMerge/>
            <w:vAlign w:val="center"/>
          </w:tcPr>
          <w:p w14:paraId="43AC998C" w14:textId="77777777" w:rsidR="00525FB1" w:rsidRPr="000F2C35" w:rsidRDefault="00525FB1" w:rsidP="004D6CB1">
            <w:pPr>
              <w:jc w:val="center"/>
              <w:rPr>
                <w:b/>
              </w:rPr>
            </w:pPr>
          </w:p>
        </w:tc>
        <w:tc>
          <w:tcPr>
            <w:tcW w:w="633" w:type="dxa"/>
            <w:vAlign w:val="center"/>
          </w:tcPr>
          <w:p w14:paraId="4F8B6191" w14:textId="77777777" w:rsidR="00525FB1" w:rsidRPr="000F2C35" w:rsidRDefault="00525FB1" w:rsidP="004D6CB1">
            <w:pPr>
              <w:jc w:val="center"/>
              <w:rPr>
                <w:b/>
              </w:rPr>
            </w:pPr>
            <w:r w:rsidRPr="000F2C35">
              <w:rPr>
                <w:b/>
              </w:rPr>
              <w:t>Type-2</w:t>
            </w:r>
          </w:p>
        </w:tc>
        <w:tc>
          <w:tcPr>
            <w:tcW w:w="511" w:type="dxa"/>
            <w:vAlign w:val="center"/>
          </w:tcPr>
          <w:p w14:paraId="312AE7C5" w14:textId="77777777" w:rsidR="00525FB1" w:rsidRPr="000F2C35" w:rsidRDefault="00525FB1" w:rsidP="004D6CB1">
            <w:pPr>
              <w:jc w:val="center"/>
              <w:rPr>
                <w:rFonts w:eastAsia="等线"/>
                <w:lang w:eastAsia="zh-CN"/>
              </w:rPr>
            </w:pPr>
            <w:r>
              <w:rPr>
                <w:color w:val="000000"/>
              </w:rPr>
              <w:t>7.79</w:t>
            </w:r>
          </w:p>
        </w:tc>
        <w:tc>
          <w:tcPr>
            <w:tcW w:w="567" w:type="dxa"/>
            <w:vAlign w:val="center"/>
          </w:tcPr>
          <w:p w14:paraId="560A4037" w14:textId="77777777" w:rsidR="00525FB1" w:rsidRPr="000F2C35" w:rsidRDefault="00525FB1" w:rsidP="004D6CB1">
            <w:pPr>
              <w:jc w:val="center"/>
              <w:rPr>
                <w:rFonts w:eastAsia="等线"/>
                <w:lang w:eastAsia="zh-CN"/>
              </w:rPr>
            </w:pPr>
            <w:r>
              <w:rPr>
                <w:color w:val="000000"/>
              </w:rPr>
              <w:t>9.06</w:t>
            </w:r>
          </w:p>
        </w:tc>
        <w:tc>
          <w:tcPr>
            <w:tcW w:w="748" w:type="dxa"/>
            <w:vAlign w:val="center"/>
          </w:tcPr>
          <w:p w14:paraId="624E5B0A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1.28</w:t>
            </w:r>
          </w:p>
        </w:tc>
        <w:tc>
          <w:tcPr>
            <w:tcW w:w="622" w:type="dxa"/>
            <w:vAlign w:val="center"/>
          </w:tcPr>
          <w:p w14:paraId="73077F66" w14:textId="77777777" w:rsidR="00525FB1" w:rsidRPr="000F2C35" w:rsidRDefault="00525FB1" w:rsidP="004D6CB1">
            <w:pPr>
              <w:jc w:val="center"/>
              <w:rPr>
                <w:rFonts w:eastAsia="等线"/>
                <w:lang w:eastAsia="zh-CN"/>
              </w:rPr>
            </w:pPr>
            <w:r>
              <w:rPr>
                <w:color w:val="000000"/>
              </w:rPr>
              <w:t>24.40</w:t>
            </w:r>
          </w:p>
        </w:tc>
        <w:tc>
          <w:tcPr>
            <w:tcW w:w="691" w:type="dxa"/>
            <w:vAlign w:val="center"/>
          </w:tcPr>
          <w:p w14:paraId="01AF540F" w14:textId="77777777" w:rsidR="00525FB1" w:rsidRPr="000F2C35" w:rsidRDefault="00525FB1" w:rsidP="004D6CB1">
            <w:pPr>
              <w:jc w:val="center"/>
              <w:rPr>
                <w:rFonts w:eastAsia="等线"/>
                <w:lang w:eastAsia="zh-CN"/>
              </w:rPr>
            </w:pPr>
            <w:r>
              <w:rPr>
                <w:color w:val="000000"/>
              </w:rPr>
              <w:t>26.84</w:t>
            </w:r>
          </w:p>
        </w:tc>
        <w:tc>
          <w:tcPr>
            <w:tcW w:w="930" w:type="dxa"/>
            <w:vAlign w:val="center"/>
          </w:tcPr>
          <w:p w14:paraId="3E387B6C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2.43</w:t>
            </w:r>
          </w:p>
        </w:tc>
        <w:tc>
          <w:tcPr>
            <w:tcW w:w="515" w:type="dxa"/>
            <w:vAlign w:val="center"/>
          </w:tcPr>
          <w:p w14:paraId="17E3AC04" w14:textId="77777777" w:rsidR="00525FB1" w:rsidRPr="000F2C35" w:rsidRDefault="00525FB1" w:rsidP="004D6CB1">
            <w:pPr>
              <w:jc w:val="center"/>
              <w:rPr>
                <w:rFonts w:eastAsia="等线"/>
                <w:lang w:eastAsia="zh-CN"/>
              </w:rPr>
            </w:pPr>
            <w:r>
              <w:rPr>
                <w:color w:val="000000"/>
              </w:rPr>
              <w:t>62.62</w:t>
            </w:r>
          </w:p>
        </w:tc>
        <w:tc>
          <w:tcPr>
            <w:tcW w:w="572" w:type="dxa"/>
            <w:vAlign w:val="center"/>
          </w:tcPr>
          <w:p w14:paraId="144ACE67" w14:textId="77777777" w:rsidR="00525FB1" w:rsidRPr="000F2C35" w:rsidRDefault="00525FB1" w:rsidP="004D6CB1">
            <w:pPr>
              <w:jc w:val="center"/>
              <w:rPr>
                <w:rFonts w:eastAsia="等线"/>
                <w:lang w:eastAsia="zh-CN"/>
              </w:rPr>
            </w:pPr>
            <w:r>
              <w:rPr>
                <w:color w:val="000000"/>
              </w:rPr>
              <w:t>64.40</w:t>
            </w:r>
          </w:p>
        </w:tc>
        <w:tc>
          <w:tcPr>
            <w:tcW w:w="754" w:type="dxa"/>
            <w:vAlign w:val="center"/>
          </w:tcPr>
          <w:p w14:paraId="14DCFAB2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1.77</w:t>
            </w:r>
          </w:p>
        </w:tc>
      </w:tr>
      <w:tr w:rsidR="00525FB1" w:rsidRPr="000F2C35" w14:paraId="1365C2B1" w14:textId="77777777" w:rsidTr="004D6CB1">
        <w:trPr>
          <w:trHeight w:val="20"/>
          <w:jc w:val="center"/>
        </w:trPr>
        <w:tc>
          <w:tcPr>
            <w:tcW w:w="2539" w:type="dxa"/>
            <w:vMerge w:val="restart"/>
            <w:vAlign w:val="center"/>
          </w:tcPr>
          <w:p w14:paraId="5D89F70D" w14:textId="77777777" w:rsidR="00525FB1" w:rsidRPr="000F2C35" w:rsidRDefault="00525FB1" w:rsidP="004D6CB1">
            <w:pPr>
              <w:jc w:val="center"/>
              <w:rPr>
                <w:b/>
              </w:rPr>
            </w:pPr>
            <w:r>
              <w:rPr>
                <w:rFonts w:eastAsiaTheme="minorEastAsia" w:hint="eastAsia"/>
                <w:b/>
                <w:lang w:eastAsia="zh-CN"/>
              </w:rPr>
              <w:t>UL</w:t>
            </w:r>
            <w:r w:rsidRPr="000F2C35">
              <w:rPr>
                <w:b/>
              </w:rPr>
              <w:t xml:space="preserve"> RU (%)</w:t>
            </w:r>
          </w:p>
        </w:tc>
        <w:tc>
          <w:tcPr>
            <w:tcW w:w="633" w:type="dxa"/>
            <w:vAlign w:val="center"/>
          </w:tcPr>
          <w:p w14:paraId="10D78504" w14:textId="77777777" w:rsidR="00525FB1" w:rsidRPr="000F2C35" w:rsidRDefault="00525FB1" w:rsidP="004D6CB1">
            <w:pPr>
              <w:jc w:val="center"/>
              <w:rPr>
                <w:b/>
              </w:rPr>
            </w:pPr>
            <w:r w:rsidRPr="000F2C35">
              <w:rPr>
                <w:b/>
              </w:rPr>
              <w:t>Type-1</w:t>
            </w:r>
          </w:p>
        </w:tc>
        <w:tc>
          <w:tcPr>
            <w:tcW w:w="511" w:type="dxa"/>
            <w:vAlign w:val="center"/>
          </w:tcPr>
          <w:p w14:paraId="3716B562" w14:textId="77777777" w:rsidR="00525FB1" w:rsidRPr="000F2C35" w:rsidRDefault="00525FB1" w:rsidP="004D6CB1">
            <w:pPr>
              <w:jc w:val="center"/>
              <w:rPr>
                <w:rFonts w:eastAsia="等线"/>
                <w:lang w:eastAsia="zh-CN"/>
              </w:rPr>
            </w:pPr>
            <w:r>
              <w:rPr>
                <w:color w:val="000000"/>
              </w:rPr>
              <w:t>1.45</w:t>
            </w:r>
          </w:p>
        </w:tc>
        <w:tc>
          <w:tcPr>
            <w:tcW w:w="567" w:type="dxa"/>
            <w:vAlign w:val="center"/>
          </w:tcPr>
          <w:p w14:paraId="7D393CA6" w14:textId="77777777" w:rsidR="00525FB1" w:rsidRPr="000F2C35" w:rsidRDefault="00525FB1" w:rsidP="004D6CB1">
            <w:pPr>
              <w:jc w:val="center"/>
              <w:rPr>
                <w:rFonts w:eastAsia="等线"/>
                <w:lang w:eastAsia="zh-CN"/>
              </w:rPr>
            </w:pPr>
            <w:r>
              <w:rPr>
                <w:color w:val="000000"/>
              </w:rPr>
              <w:t>1.84</w:t>
            </w:r>
          </w:p>
        </w:tc>
        <w:tc>
          <w:tcPr>
            <w:tcW w:w="748" w:type="dxa"/>
            <w:vAlign w:val="center"/>
          </w:tcPr>
          <w:p w14:paraId="17D8BA85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0.39</w:t>
            </w:r>
          </w:p>
        </w:tc>
        <w:tc>
          <w:tcPr>
            <w:tcW w:w="622" w:type="dxa"/>
            <w:vAlign w:val="center"/>
          </w:tcPr>
          <w:p w14:paraId="707850B6" w14:textId="77777777" w:rsidR="00525FB1" w:rsidRPr="000F2C35" w:rsidRDefault="00525FB1" w:rsidP="004D6CB1">
            <w:pPr>
              <w:jc w:val="center"/>
              <w:rPr>
                <w:rFonts w:eastAsia="等线"/>
                <w:lang w:eastAsia="zh-CN"/>
              </w:rPr>
            </w:pPr>
            <w:r>
              <w:rPr>
                <w:color w:val="000000"/>
              </w:rPr>
              <w:t>5.77</w:t>
            </w:r>
          </w:p>
        </w:tc>
        <w:tc>
          <w:tcPr>
            <w:tcW w:w="691" w:type="dxa"/>
            <w:vAlign w:val="center"/>
          </w:tcPr>
          <w:p w14:paraId="52BD527F" w14:textId="77777777" w:rsidR="00525FB1" w:rsidRPr="000F2C35" w:rsidRDefault="00525FB1" w:rsidP="004D6CB1">
            <w:pPr>
              <w:jc w:val="center"/>
              <w:rPr>
                <w:rFonts w:eastAsia="等线"/>
                <w:lang w:eastAsia="zh-CN"/>
              </w:rPr>
            </w:pPr>
            <w:r>
              <w:rPr>
                <w:color w:val="000000"/>
              </w:rPr>
              <w:t>6.20</w:t>
            </w:r>
          </w:p>
        </w:tc>
        <w:tc>
          <w:tcPr>
            <w:tcW w:w="930" w:type="dxa"/>
            <w:vAlign w:val="center"/>
          </w:tcPr>
          <w:p w14:paraId="4412C00E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0.43</w:t>
            </w:r>
          </w:p>
        </w:tc>
        <w:tc>
          <w:tcPr>
            <w:tcW w:w="515" w:type="dxa"/>
            <w:vAlign w:val="center"/>
          </w:tcPr>
          <w:p w14:paraId="1E5EC4D6" w14:textId="77777777" w:rsidR="00525FB1" w:rsidRPr="000F2C35" w:rsidRDefault="00525FB1" w:rsidP="004D6CB1">
            <w:pPr>
              <w:jc w:val="center"/>
              <w:rPr>
                <w:rFonts w:eastAsia="等线"/>
                <w:lang w:eastAsia="zh-CN"/>
              </w:rPr>
            </w:pPr>
            <w:r>
              <w:rPr>
                <w:color w:val="000000"/>
              </w:rPr>
              <w:t>12.71</w:t>
            </w:r>
          </w:p>
        </w:tc>
        <w:tc>
          <w:tcPr>
            <w:tcW w:w="572" w:type="dxa"/>
            <w:vAlign w:val="center"/>
          </w:tcPr>
          <w:p w14:paraId="34B200DD" w14:textId="77777777" w:rsidR="00525FB1" w:rsidRPr="000F2C35" w:rsidRDefault="00525FB1" w:rsidP="004D6CB1">
            <w:pPr>
              <w:jc w:val="center"/>
              <w:rPr>
                <w:rFonts w:eastAsia="等线"/>
                <w:lang w:eastAsia="zh-CN"/>
              </w:rPr>
            </w:pPr>
            <w:r>
              <w:rPr>
                <w:color w:val="000000"/>
              </w:rPr>
              <w:t>12.63</w:t>
            </w:r>
          </w:p>
        </w:tc>
        <w:tc>
          <w:tcPr>
            <w:tcW w:w="754" w:type="dxa"/>
            <w:vAlign w:val="center"/>
          </w:tcPr>
          <w:p w14:paraId="2BD7DDD3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-0.08</w:t>
            </w:r>
          </w:p>
        </w:tc>
      </w:tr>
      <w:tr w:rsidR="00525FB1" w:rsidRPr="000F2C35" w14:paraId="5B6CF7F2" w14:textId="77777777" w:rsidTr="004D6CB1">
        <w:trPr>
          <w:trHeight w:val="20"/>
          <w:jc w:val="center"/>
        </w:trPr>
        <w:tc>
          <w:tcPr>
            <w:tcW w:w="2539" w:type="dxa"/>
            <w:vMerge/>
            <w:vAlign w:val="center"/>
          </w:tcPr>
          <w:p w14:paraId="41EACE60" w14:textId="77777777" w:rsidR="00525FB1" w:rsidRPr="000F2C35" w:rsidRDefault="00525FB1" w:rsidP="004D6CB1">
            <w:pPr>
              <w:jc w:val="center"/>
              <w:rPr>
                <w:b/>
              </w:rPr>
            </w:pPr>
          </w:p>
        </w:tc>
        <w:tc>
          <w:tcPr>
            <w:tcW w:w="633" w:type="dxa"/>
            <w:vAlign w:val="center"/>
          </w:tcPr>
          <w:p w14:paraId="67FC1D0D" w14:textId="77777777" w:rsidR="00525FB1" w:rsidRPr="000F2C35" w:rsidRDefault="00525FB1" w:rsidP="004D6CB1">
            <w:pPr>
              <w:jc w:val="center"/>
              <w:rPr>
                <w:b/>
              </w:rPr>
            </w:pPr>
            <w:r w:rsidRPr="000F2C35">
              <w:rPr>
                <w:b/>
              </w:rPr>
              <w:t>Type-2</w:t>
            </w:r>
          </w:p>
        </w:tc>
        <w:tc>
          <w:tcPr>
            <w:tcW w:w="511" w:type="dxa"/>
            <w:vAlign w:val="center"/>
          </w:tcPr>
          <w:p w14:paraId="4DF3764E" w14:textId="77777777" w:rsidR="00525FB1" w:rsidRPr="000F2C35" w:rsidRDefault="00525FB1" w:rsidP="004D6CB1">
            <w:pPr>
              <w:jc w:val="center"/>
              <w:rPr>
                <w:rFonts w:eastAsia="等线"/>
                <w:lang w:eastAsia="zh-CN"/>
              </w:rPr>
            </w:pPr>
            <w:r>
              <w:rPr>
                <w:color w:val="000000"/>
              </w:rPr>
              <w:t>7.23</w:t>
            </w:r>
          </w:p>
        </w:tc>
        <w:tc>
          <w:tcPr>
            <w:tcW w:w="567" w:type="dxa"/>
            <w:vAlign w:val="center"/>
          </w:tcPr>
          <w:p w14:paraId="100E6E79" w14:textId="77777777" w:rsidR="00525FB1" w:rsidRPr="000F2C35" w:rsidRDefault="00525FB1" w:rsidP="004D6CB1">
            <w:pPr>
              <w:jc w:val="center"/>
              <w:rPr>
                <w:rFonts w:eastAsia="等线"/>
                <w:lang w:eastAsia="zh-CN"/>
              </w:rPr>
            </w:pPr>
            <w:r>
              <w:rPr>
                <w:color w:val="000000"/>
              </w:rPr>
              <w:t>9.18</w:t>
            </w:r>
          </w:p>
        </w:tc>
        <w:tc>
          <w:tcPr>
            <w:tcW w:w="748" w:type="dxa"/>
            <w:vAlign w:val="center"/>
          </w:tcPr>
          <w:p w14:paraId="14B0CD29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1.96</w:t>
            </w:r>
          </w:p>
        </w:tc>
        <w:tc>
          <w:tcPr>
            <w:tcW w:w="622" w:type="dxa"/>
            <w:vAlign w:val="center"/>
          </w:tcPr>
          <w:p w14:paraId="5DBB5005" w14:textId="77777777" w:rsidR="00525FB1" w:rsidRPr="000F2C35" w:rsidRDefault="00525FB1" w:rsidP="004D6CB1">
            <w:pPr>
              <w:jc w:val="center"/>
              <w:rPr>
                <w:rFonts w:eastAsia="等线"/>
                <w:lang w:eastAsia="zh-CN"/>
              </w:rPr>
            </w:pPr>
            <w:r>
              <w:rPr>
                <w:color w:val="000000"/>
              </w:rPr>
              <w:t>28.83</w:t>
            </w:r>
          </w:p>
        </w:tc>
        <w:tc>
          <w:tcPr>
            <w:tcW w:w="691" w:type="dxa"/>
            <w:vAlign w:val="center"/>
          </w:tcPr>
          <w:p w14:paraId="75F9BD82" w14:textId="77777777" w:rsidR="00525FB1" w:rsidRPr="000F2C35" w:rsidRDefault="00525FB1" w:rsidP="004D6CB1">
            <w:pPr>
              <w:jc w:val="center"/>
              <w:rPr>
                <w:rFonts w:eastAsia="等线"/>
                <w:lang w:eastAsia="zh-CN"/>
              </w:rPr>
            </w:pPr>
            <w:r>
              <w:rPr>
                <w:color w:val="000000"/>
              </w:rPr>
              <w:t>31.02</w:t>
            </w:r>
          </w:p>
        </w:tc>
        <w:tc>
          <w:tcPr>
            <w:tcW w:w="930" w:type="dxa"/>
            <w:vAlign w:val="center"/>
          </w:tcPr>
          <w:p w14:paraId="08E8216F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2.19</w:t>
            </w:r>
          </w:p>
        </w:tc>
        <w:tc>
          <w:tcPr>
            <w:tcW w:w="515" w:type="dxa"/>
            <w:vAlign w:val="center"/>
          </w:tcPr>
          <w:p w14:paraId="4C5766E1" w14:textId="77777777" w:rsidR="00525FB1" w:rsidRPr="000F2C35" w:rsidRDefault="00525FB1" w:rsidP="004D6CB1">
            <w:pPr>
              <w:jc w:val="center"/>
              <w:rPr>
                <w:rFonts w:eastAsia="等线"/>
                <w:lang w:eastAsia="zh-CN"/>
              </w:rPr>
            </w:pPr>
            <w:r>
              <w:rPr>
                <w:color w:val="000000"/>
              </w:rPr>
              <w:t>63.57</w:t>
            </w:r>
          </w:p>
        </w:tc>
        <w:tc>
          <w:tcPr>
            <w:tcW w:w="572" w:type="dxa"/>
            <w:vAlign w:val="center"/>
          </w:tcPr>
          <w:p w14:paraId="5012B17C" w14:textId="77777777" w:rsidR="00525FB1" w:rsidRPr="000F2C35" w:rsidRDefault="00525FB1" w:rsidP="004D6CB1">
            <w:pPr>
              <w:jc w:val="center"/>
              <w:rPr>
                <w:rFonts w:eastAsia="等线"/>
                <w:lang w:eastAsia="zh-CN"/>
              </w:rPr>
            </w:pPr>
            <w:r>
              <w:rPr>
                <w:color w:val="000000"/>
              </w:rPr>
              <w:t>63.14</w:t>
            </w:r>
          </w:p>
        </w:tc>
        <w:tc>
          <w:tcPr>
            <w:tcW w:w="754" w:type="dxa"/>
            <w:vAlign w:val="center"/>
          </w:tcPr>
          <w:p w14:paraId="782FC387" w14:textId="77777777" w:rsidR="00525FB1" w:rsidRPr="000F2C35" w:rsidRDefault="00525FB1" w:rsidP="004D6CB1">
            <w:pPr>
              <w:jc w:val="center"/>
            </w:pPr>
            <w:r>
              <w:rPr>
                <w:color w:val="000000"/>
              </w:rPr>
              <w:t>-0.42</w:t>
            </w:r>
          </w:p>
        </w:tc>
      </w:tr>
      <w:tr w:rsidR="00525FB1" w:rsidRPr="000F2C35" w14:paraId="025F7F53" w14:textId="77777777" w:rsidTr="004D6CB1">
        <w:trPr>
          <w:trHeight w:val="20"/>
          <w:jc w:val="center"/>
        </w:trPr>
        <w:tc>
          <w:tcPr>
            <w:tcW w:w="2539" w:type="dxa"/>
            <w:vMerge w:val="restart"/>
            <w:vAlign w:val="center"/>
          </w:tcPr>
          <w:p w14:paraId="7E70D9F3" w14:textId="77777777" w:rsidR="00525FB1" w:rsidRPr="000F2C35" w:rsidRDefault="00525FB1" w:rsidP="004D6CB1">
            <w:pPr>
              <w:jc w:val="center"/>
              <w:rPr>
                <w:b/>
              </w:rPr>
            </w:pPr>
            <w:r w:rsidRPr="000F2C35">
              <w:rPr>
                <w:b/>
              </w:rPr>
              <w:t>Unfinished/dropped Packet Rate (%)</w:t>
            </w:r>
          </w:p>
        </w:tc>
        <w:tc>
          <w:tcPr>
            <w:tcW w:w="633" w:type="dxa"/>
            <w:vAlign w:val="center"/>
          </w:tcPr>
          <w:p w14:paraId="4A6633B7" w14:textId="77777777" w:rsidR="00525FB1" w:rsidRPr="000F2C35" w:rsidRDefault="00525FB1" w:rsidP="004D6CB1">
            <w:pPr>
              <w:jc w:val="center"/>
              <w:rPr>
                <w:b/>
              </w:rPr>
            </w:pPr>
            <w:r w:rsidRPr="000F2C35">
              <w:rPr>
                <w:b/>
              </w:rPr>
              <w:t>DL</w:t>
            </w:r>
          </w:p>
        </w:tc>
        <w:tc>
          <w:tcPr>
            <w:tcW w:w="511" w:type="dxa"/>
            <w:vAlign w:val="center"/>
          </w:tcPr>
          <w:p w14:paraId="4DDAD7A9" w14:textId="77777777" w:rsidR="00525FB1" w:rsidRPr="000F2C35" w:rsidRDefault="00525FB1" w:rsidP="004D6CB1">
            <w:pPr>
              <w:jc w:val="center"/>
              <w:rPr>
                <w:rFonts w:eastAsia="等线"/>
                <w:lang w:eastAsia="zh-CN"/>
              </w:rPr>
            </w:pPr>
            <w:r>
              <w:rPr>
                <w:color w:val="000000"/>
              </w:rPr>
              <w:t>0.30</w:t>
            </w:r>
          </w:p>
        </w:tc>
        <w:tc>
          <w:tcPr>
            <w:tcW w:w="567" w:type="dxa"/>
            <w:vAlign w:val="center"/>
          </w:tcPr>
          <w:p w14:paraId="5F90429D" w14:textId="77777777" w:rsidR="00525FB1" w:rsidRPr="000F2C35" w:rsidRDefault="00525FB1" w:rsidP="004D6CB1">
            <w:pPr>
              <w:jc w:val="center"/>
              <w:rPr>
                <w:rFonts w:eastAsia="等线"/>
                <w:lang w:eastAsia="zh-CN"/>
              </w:rPr>
            </w:pPr>
            <w:r>
              <w:rPr>
                <w:color w:val="000000"/>
              </w:rPr>
              <w:t>0.20</w:t>
            </w:r>
          </w:p>
        </w:tc>
        <w:tc>
          <w:tcPr>
            <w:tcW w:w="748" w:type="dxa"/>
            <w:vAlign w:val="center"/>
          </w:tcPr>
          <w:p w14:paraId="3C58612B" w14:textId="77777777" w:rsidR="00525FB1" w:rsidRPr="000F2C35" w:rsidRDefault="00525FB1" w:rsidP="004D6CB1">
            <w:pPr>
              <w:jc w:val="center"/>
            </w:pPr>
          </w:p>
        </w:tc>
        <w:tc>
          <w:tcPr>
            <w:tcW w:w="622" w:type="dxa"/>
            <w:vAlign w:val="center"/>
          </w:tcPr>
          <w:p w14:paraId="25948A2F" w14:textId="77777777" w:rsidR="00525FB1" w:rsidRPr="000F2C35" w:rsidRDefault="00525FB1" w:rsidP="004D6CB1">
            <w:pPr>
              <w:jc w:val="center"/>
              <w:rPr>
                <w:rFonts w:eastAsia="等线"/>
                <w:lang w:eastAsia="zh-CN"/>
              </w:rPr>
            </w:pPr>
            <w:r>
              <w:rPr>
                <w:color w:val="000000"/>
              </w:rPr>
              <w:t>1.00</w:t>
            </w:r>
          </w:p>
        </w:tc>
        <w:tc>
          <w:tcPr>
            <w:tcW w:w="691" w:type="dxa"/>
            <w:vAlign w:val="center"/>
          </w:tcPr>
          <w:p w14:paraId="4E860590" w14:textId="77777777" w:rsidR="00525FB1" w:rsidRPr="000F2C35" w:rsidRDefault="00525FB1" w:rsidP="004D6CB1">
            <w:pPr>
              <w:jc w:val="center"/>
              <w:rPr>
                <w:rFonts w:eastAsia="等线"/>
                <w:lang w:eastAsia="zh-CN"/>
              </w:rPr>
            </w:pPr>
            <w:r>
              <w:rPr>
                <w:color w:val="000000"/>
              </w:rPr>
              <w:t>0.90</w:t>
            </w:r>
          </w:p>
        </w:tc>
        <w:tc>
          <w:tcPr>
            <w:tcW w:w="930" w:type="dxa"/>
            <w:vAlign w:val="center"/>
          </w:tcPr>
          <w:p w14:paraId="06905303" w14:textId="77777777" w:rsidR="00525FB1" w:rsidRPr="000F2C35" w:rsidRDefault="00525FB1" w:rsidP="004D6CB1">
            <w:pPr>
              <w:jc w:val="center"/>
            </w:pPr>
          </w:p>
        </w:tc>
        <w:tc>
          <w:tcPr>
            <w:tcW w:w="515" w:type="dxa"/>
            <w:vAlign w:val="center"/>
          </w:tcPr>
          <w:p w14:paraId="69CD4A91" w14:textId="77777777" w:rsidR="00525FB1" w:rsidRPr="000F2C35" w:rsidRDefault="00525FB1" w:rsidP="004D6CB1">
            <w:pPr>
              <w:jc w:val="center"/>
              <w:rPr>
                <w:rFonts w:eastAsia="等线"/>
                <w:lang w:eastAsia="zh-CN"/>
              </w:rPr>
            </w:pPr>
            <w:r>
              <w:rPr>
                <w:color w:val="000000"/>
              </w:rPr>
              <w:t>5.90</w:t>
            </w:r>
          </w:p>
        </w:tc>
        <w:tc>
          <w:tcPr>
            <w:tcW w:w="572" w:type="dxa"/>
            <w:vAlign w:val="center"/>
          </w:tcPr>
          <w:p w14:paraId="03B28A86" w14:textId="77777777" w:rsidR="00525FB1" w:rsidRPr="000F2C35" w:rsidRDefault="00525FB1" w:rsidP="004D6CB1">
            <w:pPr>
              <w:jc w:val="center"/>
              <w:rPr>
                <w:rFonts w:eastAsia="等线"/>
                <w:lang w:eastAsia="zh-CN"/>
              </w:rPr>
            </w:pPr>
            <w:r>
              <w:rPr>
                <w:color w:val="000000"/>
              </w:rPr>
              <w:t>5.60</w:t>
            </w:r>
          </w:p>
        </w:tc>
        <w:tc>
          <w:tcPr>
            <w:tcW w:w="754" w:type="dxa"/>
            <w:vAlign w:val="center"/>
          </w:tcPr>
          <w:p w14:paraId="7378F518" w14:textId="77777777" w:rsidR="00525FB1" w:rsidRPr="000F2C35" w:rsidRDefault="00525FB1" w:rsidP="004D6CB1">
            <w:pPr>
              <w:jc w:val="center"/>
            </w:pPr>
          </w:p>
        </w:tc>
      </w:tr>
      <w:tr w:rsidR="00525FB1" w:rsidRPr="000F2C35" w14:paraId="5CA95BFD" w14:textId="77777777" w:rsidTr="004D6CB1">
        <w:trPr>
          <w:trHeight w:val="20"/>
          <w:jc w:val="center"/>
        </w:trPr>
        <w:tc>
          <w:tcPr>
            <w:tcW w:w="2539" w:type="dxa"/>
            <w:vMerge/>
            <w:vAlign w:val="center"/>
          </w:tcPr>
          <w:p w14:paraId="24A45252" w14:textId="77777777" w:rsidR="00525FB1" w:rsidRPr="000F2C35" w:rsidRDefault="00525FB1" w:rsidP="004D6CB1">
            <w:pPr>
              <w:jc w:val="center"/>
              <w:rPr>
                <w:b/>
              </w:rPr>
            </w:pPr>
          </w:p>
        </w:tc>
        <w:tc>
          <w:tcPr>
            <w:tcW w:w="633" w:type="dxa"/>
            <w:vAlign w:val="center"/>
          </w:tcPr>
          <w:p w14:paraId="4EF6CBFD" w14:textId="77777777" w:rsidR="00525FB1" w:rsidRPr="000F2C35" w:rsidRDefault="00525FB1" w:rsidP="004D6CB1">
            <w:pPr>
              <w:jc w:val="center"/>
              <w:rPr>
                <w:b/>
              </w:rPr>
            </w:pPr>
            <w:r w:rsidRPr="000F2C35">
              <w:rPr>
                <w:b/>
              </w:rPr>
              <w:t>UL</w:t>
            </w:r>
          </w:p>
        </w:tc>
        <w:tc>
          <w:tcPr>
            <w:tcW w:w="511" w:type="dxa"/>
            <w:vAlign w:val="center"/>
          </w:tcPr>
          <w:p w14:paraId="6CFC7C3A" w14:textId="77777777" w:rsidR="00525FB1" w:rsidRPr="000F2C35" w:rsidRDefault="00525FB1" w:rsidP="004D6CB1">
            <w:pPr>
              <w:jc w:val="center"/>
              <w:rPr>
                <w:rFonts w:eastAsia="等线"/>
                <w:lang w:eastAsia="zh-CN"/>
              </w:rPr>
            </w:pPr>
            <w:r>
              <w:rPr>
                <w:color w:val="000000"/>
              </w:rPr>
              <w:t>0.20</w:t>
            </w:r>
          </w:p>
        </w:tc>
        <w:tc>
          <w:tcPr>
            <w:tcW w:w="567" w:type="dxa"/>
            <w:vAlign w:val="center"/>
          </w:tcPr>
          <w:p w14:paraId="2D36BCAD" w14:textId="77777777" w:rsidR="00525FB1" w:rsidRPr="000F2C35" w:rsidRDefault="00525FB1" w:rsidP="004D6CB1">
            <w:pPr>
              <w:jc w:val="center"/>
              <w:rPr>
                <w:rFonts w:eastAsia="等线"/>
                <w:lang w:eastAsia="zh-CN"/>
              </w:rPr>
            </w:pPr>
            <w:r>
              <w:rPr>
                <w:color w:val="000000"/>
              </w:rPr>
              <w:t>0.30</w:t>
            </w:r>
          </w:p>
        </w:tc>
        <w:tc>
          <w:tcPr>
            <w:tcW w:w="748" w:type="dxa"/>
            <w:vAlign w:val="center"/>
          </w:tcPr>
          <w:p w14:paraId="27F0F936" w14:textId="77777777" w:rsidR="00525FB1" w:rsidRPr="000F2C35" w:rsidRDefault="00525FB1" w:rsidP="004D6CB1">
            <w:pPr>
              <w:jc w:val="center"/>
            </w:pPr>
          </w:p>
        </w:tc>
        <w:tc>
          <w:tcPr>
            <w:tcW w:w="622" w:type="dxa"/>
            <w:vAlign w:val="center"/>
          </w:tcPr>
          <w:p w14:paraId="62956794" w14:textId="77777777" w:rsidR="00525FB1" w:rsidRPr="000F2C35" w:rsidRDefault="00525FB1" w:rsidP="004D6CB1">
            <w:pPr>
              <w:jc w:val="center"/>
              <w:rPr>
                <w:rFonts w:eastAsia="等线"/>
                <w:lang w:eastAsia="zh-CN"/>
              </w:rPr>
            </w:pPr>
            <w:r>
              <w:rPr>
                <w:color w:val="000000"/>
              </w:rPr>
              <w:t>1.20</w:t>
            </w:r>
          </w:p>
        </w:tc>
        <w:tc>
          <w:tcPr>
            <w:tcW w:w="691" w:type="dxa"/>
            <w:vAlign w:val="center"/>
          </w:tcPr>
          <w:p w14:paraId="18B3863D" w14:textId="77777777" w:rsidR="00525FB1" w:rsidRPr="000F2C35" w:rsidRDefault="00525FB1" w:rsidP="004D6CB1">
            <w:pPr>
              <w:jc w:val="center"/>
              <w:rPr>
                <w:rFonts w:eastAsia="等线"/>
                <w:lang w:eastAsia="zh-CN"/>
              </w:rPr>
            </w:pPr>
            <w:r>
              <w:rPr>
                <w:color w:val="000000"/>
              </w:rPr>
              <w:t>1.20</w:t>
            </w:r>
          </w:p>
        </w:tc>
        <w:tc>
          <w:tcPr>
            <w:tcW w:w="930" w:type="dxa"/>
            <w:vAlign w:val="center"/>
          </w:tcPr>
          <w:p w14:paraId="3A319419" w14:textId="77777777" w:rsidR="00525FB1" w:rsidRPr="000F2C35" w:rsidRDefault="00525FB1" w:rsidP="004D6CB1">
            <w:pPr>
              <w:jc w:val="center"/>
            </w:pPr>
          </w:p>
        </w:tc>
        <w:tc>
          <w:tcPr>
            <w:tcW w:w="515" w:type="dxa"/>
            <w:vAlign w:val="center"/>
          </w:tcPr>
          <w:p w14:paraId="1B0B56EE" w14:textId="77777777" w:rsidR="00525FB1" w:rsidRPr="000F2C35" w:rsidRDefault="00525FB1" w:rsidP="004D6CB1">
            <w:pPr>
              <w:jc w:val="center"/>
              <w:rPr>
                <w:rFonts w:eastAsia="等线"/>
                <w:lang w:eastAsia="zh-CN"/>
              </w:rPr>
            </w:pPr>
            <w:r>
              <w:rPr>
                <w:color w:val="000000"/>
              </w:rPr>
              <w:t>6.10</w:t>
            </w:r>
          </w:p>
        </w:tc>
        <w:tc>
          <w:tcPr>
            <w:tcW w:w="572" w:type="dxa"/>
            <w:vAlign w:val="center"/>
          </w:tcPr>
          <w:p w14:paraId="1D12A5C1" w14:textId="77777777" w:rsidR="00525FB1" w:rsidRPr="000F2C35" w:rsidRDefault="00525FB1" w:rsidP="004D6CB1">
            <w:pPr>
              <w:jc w:val="center"/>
              <w:rPr>
                <w:rFonts w:eastAsia="等线"/>
                <w:lang w:eastAsia="zh-CN"/>
              </w:rPr>
            </w:pPr>
            <w:r>
              <w:rPr>
                <w:color w:val="000000"/>
              </w:rPr>
              <w:t>6.10</w:t>
            </w:r>
          </w:p>
        </w:tc>
        <w:tc>
          <w:tcPr>
            <w:tcW w:w="754" w:type="dxa"/>
            <w:vAlign w:val="center"/>
          </w:tcPr>
          <w:p w14:paraId="6F6DA6EA" w14:textId="77777777" w:rsidR="00525FB1" w:rsidRPr="000F2C35" w:rsidRDefault="00525FB1" w:rsidP="004D6CB1">
            <w:pPr>
              <w:jc w:val="center"/>
            </w:pPr>
          </w:p>
        </w:tc>
      </w:tr>
      <w:tr w:rsidR="00525FB1" w:rsidRPr="000F2C35" w14:paraId="4B9B8505" w14:textId="77777777" w:rsidTr="004D6CB1">
        <w:trPr>
          <w:trHeight w:val="20"/>
          <w:jc w:val="center"/>
        </w:trPr>
        <w:tc>
          <w:tcPr>
            <w:tcW w:w="2539" w:type="dxa"/>
            <w:vAlign w:val="center"/>
          </w:tcPr>
          <w:p w14:paraId="683AD1D9" w14:textId="77777777" w:rsidR="00525FB1" w:rsidRPr="000F2C35" w:rsidRDefault="00525FB1" w:rsidP="004D6CB1">
            <w:pPr>
              <w:jc w:val="center"/>
              <w:rPr>
                <w:rFonts w:eastAsiaTheme="minorEastAsia"/>
                <w:b/>
                <w:lang w:eastAsia="zh-CN"/>
              </w:rPr>
            </w:pPr>
            <w:r w:rsidRPr="000F2C35">
              <w:rPr>
                <w:rFonts w:eastAsiaTheme="minorEastAsia"/>
                <w:b/>
                <w:lang w:eastAsia="zh-CN"/>
              </w:rPr>
              <w:t>Note</w:t>
            </w:r>
          </w:p>
        </w:tc>
        <w:tc>
          <w:tcPr>
            <w:tcW w:w="6543" w:type="dxa"/>
            <w:gridSpan w:val="10"/>
            <w:vAlign w:val="center"/>
          </w:tcPr>
          <w:p w14:paraId="339162FA" w14:textId="77777777" w:rsidR="00525FB1" w:rsidRPr="000F2C35" w:rsidRDefault="00525FB1" w:rsidP="00BD36E7">
            <w:pPr>
              <w:rPr>
                <w:rFonts w:eastAsiaTheme="minorEastAsia"/>
                <w:lang w:eastAsia="zh-CN"/>
              </w:rPr>
            </w:pPr>
            <w:r w:rsidRPr="000F2C35">
              <w:rPr>
                <w:rFonts w:eastAsiaTheme="minorEastAsia"/>
                <w:lang w:eastAsia="zh-CN"/>
              </w:rPr>
              <w:t>Definition of gain for UPT: X%=SBFD UPT/TDD UPT-1.</w:t>
            </w:r>
          </w:p>
          <w:p w14:paraId="6B8ECEEF" w14:textId="77777777" w:rsidR="00525FB1" w:rsidRDefault="00525FB1" w:rsidP="00BD36E7">
            <w:pPr>
              <w:pStyle w:val="af2"/>
              <w:ind w:firstLineChars="0" w:firstLine="0"/>
              <w:rPr>
                <w:rFonts w:ascii="Times New Roman" w:eastAsia="方正姚体" w:hAnsi="Times New Roman"/>
                <w:sz w:val="20"/>
                <w:szCs w:val="20"/>
                <w:lang w:eastAsia="zh-CN"/>
              </w:rPr>
            </w:pPr>
            <w:r w:rsidRPr="0054414C">
              <w:rPr>
                <w:rFonts w:ascii="Times New Roman" w:eastAsia="方正姚体" w:hAnsi="Times New Roman"/>
                <w:sz w:val="20"/>
                <w:szCs w:val="20"/>
              </w:rPr>
              <w:t>For Latency, the increase can be calculated as: Increase (%) = SBFD latency / TDD latency – 1.</w:t>
            </w:r>
          </w:p>
          <w:p w14:paraId="60A596EA" w14:textId="5A49FCD6" w:rsidR="00525FB1" w:rsidRPr="000F2C35" w:rsidRDefault="00525FB1" w:rsidP="00BD36E7"/>
        </w:tc>
      </w:tr>
    </w:tbl>
    <w:p w14:paraId="284AEDE1" w14:textId="77777777" w:rsidR="00525FB1" w:rsidRPr="009911D7" w:rsidRDefault="00525FB1" w:rsidP="009911D7">
      <w:pPr>
        <w:rPr>
          <w:rFonts w:eastAsiaTheme="minorEastAsia"/>
        </w:rPr>
      </w:pPr>
    </w:p>
    <w:p w14:paraId="1C4BCC26" w14:textId="64F3138D" w:rsidR="00B554E1" w:rsidRDefault="00B554E1" w:rsidP="00B554E1">
      <w:pPr>
        <w:spacing w:beforeLines="50" w:before="120"/>
        <w:jc w:val="both"/>
        <w:rPr>
          <w:rFonts w:eastAsia="宋体"/>
          <w:lang w:eastAsia="zh-CN"/>
        </w:rPr>
      </w:pPr>
      <w:r w:rsidRPr="00491E94">
        <w:rPr>
          <w:rFonts w:eastAsiaTheme="minorEastAsia"/>
          <w:lang w:val="en-GB" w:eastAsia="zh-CN"/>
        </w:rPr>
        <w:t xml:space="preserve">The followings are observed for SBFD </w:t>
      </w:r>
      <w:r>
        <w:rPr>
          <w:rFonts w:eastAsiaTheme="minorEastAsia" w:hint="eastAsia"/>
          <w:lang w:val="en-GB" w:eastAsia="zh-CN"/>
        </w:rPr>
        <w:t xml:space="preserve">with Alt 4 </w:t>
      </w:r>
      <w:r w:rsidRPr="00491E94">
        <w:rPr>
          <w:rFonts w:eastAsiaTheme="minorEastAsia"/>
          <w:lang w:val="en-GB" w:eastAsia="zh-CN"/>
        </w:rPr>
        <w:t xml:space="preserve">compared with </w:t>
      </w:r>
      <w:r>
        <w:rPr>
          <w:rFonts w:eastAsiaTheme="minorEastAsia" w:hint="eastAsia"/>
          <w:lang w:val="en-GB" w:eastAsia="zh-CN"/>
        </w:rPr>
        <w:t>legacy</w:t>
      </w:r>
      <w:r w:rsidRPr="00491E94">
        <w:rPr>
          <w:rFonts w:eastAsiaTheme="minorEastAsia"/>
          <w:lang w:val="en-GB" w:eastAsia="zh-CN"/>
        </w:rPr>
        <w:t xml:space="preserve"> TDD </w:t>
      </w:r>
      <w:r>
        <w:rPr>
          <w:rFonts w:eastAsiaTheme="minorEastAsia"/>
          <w:lang w:val="en-GB" w:eastAsia="zh-CN"/>
        </w:rPr>
        <w:t>based on the simulation results</w:t>
      </w:r>
      <w:r>
        <w:rPr>
          <w:rFonts w:eastAsiaTheme="minorEastAsia" w:hint="eastAsia"/>
          <w:lang w:val="en-GB" w:eastAsia="zh-CN"/>
        </w:rPr>
        <w:t xml:space="preserve"> </w:t>
      </w:r>
      <w:r w:rsidRPr="000F2C35">
        <w:rPr>
          <w:rFonts w:eastAsiaTheme="minorEastAsia" w:hint="eastAsia"/>
          <w:lang w:val="en-GB" w:eastAsia="zh-CN"/>
        </w:rPr>
        <w:t>from</w:t>
      </w:r>
      <w:r w:rsidRPr="000F2C35">
        <w:rPr>
          <w:rFonts w:eastAsia="宋体" w:hint="eastAsia"/>
          <w:lang w:eastAsia="zh-CN"/>
        </w:rPr>
        <w:t xml:space="preserve"> </w:t>
      </w:r>
      <w:r w:rsidRPr="000F2C35">
        <w:rPr>
          <w:rFonts w:eastAsiaTheme="minorEastAsia"/>
          <w:lang w:val="en-GB" w:eastAsia="zh-CN"/>
        </w:rPr>
        <w:fldChar w:fldCharType="begin"/>
      </w:r>
      <w:r w:rsidRPr="000F2C35">
        <w:rPr>
          <w:rFonts w:eastAsiaTheme="minorEastAsia"/>
          <w:lang w:val="en-GB" w:eastAsia="zh-CN"/>
        </w:rPr>
        <w:instrText xml:space="preserve"> </w:instrText>
      </w:r>
      <w:r w:rsidRPr="000F2C35">
        <w:rPr>
          <w:rFonts w:eastAsiaTheme="minorEastAsia" w:hint="eastAsia"/>
          <w:lang w:val="en-GB" w:eastAsia="zh-CN"/>
        </w:rPr>
        <w:instrText>REF _Ref127286928 \h</w:instrText>
      </w:r>
      <w:r w:rsidRPr="000F2C35">
        <w:rPr>
          <w:rFonts w:eastAsiaTheme="minorEastAsia"/>
          <w:lang w:val="en-GB" w:eastAsia="zh-CN"/>
        </w:rPr>
        <w:instrText xml:space="preserve"> </w:instrText>
      </w:r>
      <w:r w:rsidRPr="000F2C35">
        <w:rPr>
          <w:rFonts w:eastAsiaTheme="minorEastAsia"/>
          <w:lang w:val="en-GB" w:eastAsia="zh-CN"/>
        </w:rPr>
      </w:r>
      <w:r w:rsidRPr="000F2C35">
        <w:rPr>
          <w:rFonts w:eastAsiaTheme="minorEastAsia"/>
          <w:lang w:val="en-GB" w:eastAsia="zh-CN"/>
        </w:rPr>
        <w:fldChar w:fldCharType="separate"/>
      </w:r>
      <w:r w:rsidRPr="000F2C35">
        <w:t xml:space="preserve">Table </w:t>
      </w:r>
      <w:r>
        <w:rPr>
          <w:noProof/>
        </w:rPr>
        <w:t>8</w:t>
      </w:r>
      <w:r w:rsidRPr="000F2C35">
        <w:rPr>
          <w:rFonts w:eastAsiaTheme="minorEastAsia"/>
          <w:lang w:val="en-GB" w:eastAsia="zh-CN"/>
        </w:rPr>
        <w:fldChar w:fldCharType="end"/>
      </w:r>
      <w:r>
        <w:rPr>
          <w:rFonts w:eastAsia="宋体" w:hint="eastAsia"/>
          <w:lang w:eastAsia="zh-CN"/>
        </w:rPr>
        <w:t>:</w:t>
      </w:r>
    </w:p>
    <w:p w14:paraId="22E3A09A" w14:textId="055B3087" w:rsidR="00B554E1" w:rsidRPr="00491E94" w:rsidRDefault="00B554E1" w:rsidP="00B554E1">
      <w:pPr>
        <w:tabs>
          <w:tab w:val="left" w:pos="426"/>
        </w:tabs>
        <w:spacing w:beforeLines="50" w:before="120"/>
        <w:ind w:left="284" w:hangingChars="142" w:hanging="284"/>
        <w:rPr>
          <w:rFonts w:eastAsiaTheme="minorEastAsia"/>
          <w:lang w:val="en-GB" w:eastAsia="zh-CN"/>
        </w:rPr>
      </w:pPr>
      <w:r w:rsidRPr="00491E94">
        <w:rPr>
          <w:rFonts w:eastAsiaTheme="minorEastAsia" w:hint="eastAsia"/>
          <w:lang w:val="en-GB" w:eastAsia="zh-CN"/>
        </w:rPr>
        <w:t>•</w:t>
      </w:r>
      <w:r w:rsidRPr="00491E94">
        <w:rPr>
          <w:rFonts w:eastAsiaTheme="minorEastAsia"/>
          <w:lang w:val="en-GB" w:eastAsia="zh-CN"/>
        </w:rPr>
        <w:tab/>
        <w:t xml:space="preserve">SBFD </w:t>
      </w:r>
      <w:r>
        <w:rPr>
          <w:rFonts w:eastAsiaTheme="minorEastAsia" w:hint="eastAsia"/>
          <w:lang w:val="en-GB" w:eastAsia="zh-CN"/>
        </w:rPr>
        <w:t>with Alt 4</w:t>
      </w:r>
      <w:r w:rsidRPr="00491E94">
        <w:rPr>
          <w:rFonts w:eastAsiaTheme="minorEastAsia"/>
          <w:lang w:val="en-GB" w:eastAsia="zh-CN"/>
        </w:rPr>
        <w:t xml:space="preserve"> improves</w:t>
      </w:r>
      <w:r>
        <w:rPr>
          <w:rFonts w:eastAsiaTheme="minorEastAsia" w:hint="eastAsia"/>
          <w:lang w:val="en-GB" w:eastAsia="zh-CN"/>
        </w:rPr>
        <w:t xml:space="preserve"> or degrades </w:t>
      </w:r>
      <w:r w:rsidR="00C706A0" w:rsidRPr="004D6CB1">
        <w:rPr>
          <w:rFonts w:eastAsiaTheme="minorEastAsia"/>
          <w:lang w:val="en-GB" w:eastAsia="zh-CN"/>
        </w:rPr>
        <w:t>mean,5%,50% and 95% of</w:t>
      </w:r>
      <w:r w:rsidR="00C706A0" w:rsidRPr="00491E94">
        <w:rPr>
          <w:rFonts w:eastAsiaTheme="minorEastAsia"/>
          <w:lang w:val="en-GB" w:eastAsia="zh-CN"/>
        </w:rPr>
        <w:t xml:space="preserve"> </w:t>
      </w:r>
      <w:r w:rsidRPr="00491E94">
        <w:rPr>
          <w:rFonts w:eastAsiaTheme="minorEastAsia"/>
          <w:lang w:val="en-GB" w:eastAsia="zh-CN"/>
        </w:rPr>
        <w:t xml:space="preserve">DL </w:t>
      </w:r>
      <w:r>
        <w:rPr>
          <w:rFonts w:eastAsiaTheme="minorEastAsia" w:hint="eastAsia"/>
          <w:lang w:val="en-GB" w:eastAsia="zh-CN"/>
        </w:rPr>
        <w:t>a</w:t>
      </w:r>
      <w:r w:rsidRPr="00491E94">
        <w:rPr>
          <w:rFonts w:eastAsiaTheme="minorEastAsia"/>
          <w:lang w:val="en-GB" w:eastAsia="zh-CN"/>
        </w:rPr>
        <w:t>verage-UPT</w:t>
      </w:r>
      <w:r w:rsidR="00007B87" w:rsidRPr="00007B87">
        <w:t xml:space="preserve"> </w:t>
      </w:r>
      <w:r w:rsidR="00007B87">
        <w:t>CDF</w:t>
      </w:r>
      <w:r>
        <w:rPr>
          <w:rFonts w:eastAsiaTheme="minorEastAsia" w:hint="eastAsia"/>
          <w:lang w:val="en-GB" w:eastAsia="zh-CN"/>
        </w:rPr>
        <w:t xml:space="preserve"> </w:t>
      </w:r>
      <w:r w:rsidRPr="00491E94">
        <w:rPr>
          <w:rFonts w:eastAsiaTheme="minorEastAsia"/>
          <w:lang w:val="en-GB" w:eastAsia="zh-CN"/>
        </w:rPr>
        <w:t>in the range of {</w:t>
      </w:r>
      <w:r>
        <w:rPr>
          <w:rFonts w:eastAsiaTheme="minorEastAsia" w:hint="eastAsia"/>
          <w:lang w:val="en-GB" w:eastAsia="zh-CN"/>
        </w:rPr>
        <w:t>-31.88</w:t>
      </w:r>
      <w:r w:rsidRPr="00491E94">
        <w:rPr>
          <w:rFonts w:eastAsiaTheme="minorEastAsia"/>
          <w:lang w:val="en-GB" w:eastAsia="zh-CN"/>
        </w:rPr>
        <w:t>%~</w:t>
      </w:r>
      <w:r w:rsidR="00F422DF">
        <w:rPr>
          <w:color w:val="000000"/>
        </w:rPr>
        <w:t>11.33</w:t>
      </w:r>
      <w:r w:rsidRPr="00491E94">
        <w:rPr>
          <w:rFonts w:eastAsiaTheme="minorEastAsia"/>
          <w:lang w:val="en-GB" w:eastAsia="zh-CN"/>
        </w:rPr>
        <w:t>%}</w:t>
      </w:r>
      <w:r>
        <w:rPr>
          <w:rFonts w:eastAsiaTheme="minorEastAsia" w:hint="eastAsia"/>
          <w:lang w:val="en-GB" w:eastAsia="zh-CN"/>
        </w:rPr>
        <w:t xml:space="preserve"> </w:t>
      </w:r>
      <w:r w:rsidRPr="00491E94">
        <w:rPr>
          <w:rFonts w:eastAsiaTheme="minorEastAsia"/>
          <w:lang w:val="en-GB" w:eastAsia="zh-CN"/>
        </w:rPr>
        <w:t xml:space="preserve">and improves </w:t>
      </w:r>
      <w:r w:rsidR="00350A07" w:rsidRPr="004D6CB1">
        <w:rPr>
          <w:rFonts w:eastAsiaTheme="minorEastAsia"/>
          <w:lang w:val="en-GB" w:eastAsia="zh-CN"/>
        </w:rPr>
        <w:t>mean,5%,50% and 95% of</w:t>
      </w:r>
      <w:r w:rsidR="00350A07">
        <w:rPr>
          <w:rFonts w:eastAsiaTheme="minorEastAsia" w:hint="eastAsia"/>
          <w:lang w:val="en-GB" w:eastAsia="zh-CN"/>
        </w:rPr>
        <w:t xml:space="preserve"> </w:t>
      </w:r>
      <w:r>
        <w:rPr>
          <w:rFonts w:eastAsiaTheme="minorEastAsia" w:hint="eastAsia"/>
          <w:lang w:val="en-GB" w:eastAsia="zh-CN"/>
        </w:rPr>
        <w:t>U</w:t>
      </w:r>
      <w:r w:rsidRPr="00491E94">
        <w:rPr>
          <w:rFonts w:eastAsiaTheme="minorEastAsia"/>
          <w:lang w:val="en-GB" w:eastAsia="zh-CN"/>
        </w:rPr>
        <w:t xml:space="preserve">L </w:t>
      </w:r>
      <w:r>
        <w:rPr>
          <w:rFonts w:eastAsiaTheme="minorEastAsia" w:hint="eastAsia"/>
          <w:lang w:val="en-GB" w:eastAsia="zh-CN"/>
        </w:rPr>
        <w:t>a</w:t>
      </w:r>
      <w:r w:rsidRPr="00491E94">
        <w:rPr>
          <w:rFonts w:eastAsiaTheme="minorEastAsia"/>
          <w:lang w:val="en-GB" w:eastAsia="zh-CN"/>
        </w:rPr>
        <w:t>verage-UPT</w:t>
      </w:r>
      <w:r w:rsidR="00007B87" w:rsidRPr="00007B87">
        <w:t xml:space="preserve"> </w:t>
      </w:r>
      <w:r w:rsidR="00007B87">
        <w:t>CDF</w:t>
      </w:r>
      <w:r w:rsidRPr="00491E94">
        <w:rPr>
          <w:rFonts w:eastAsiaTheme="minorEastAsia"/>
          <w:lang w:val="en-GB" w:eastAsia="zh-CN"/>
        </w:rPr>
        <w:t xml:space="preserve"> in the range of {</w:t>
      </w:r>
      <w:r>
        <w:rPr>
          <w:rFonts w:eastAsiaTheme="minorEastAsia" w:hint="eastAsia"/>
          <w:lang w:val="en-GB" w:eastAsia="zh-CN"/>
        </w:rPr>
        <w:t>39.24</w:t>
      </w:r>
      <w:r w:rsidRPr="00491E94">
        <w:rPr>
          <w:rFonts w:eastAsiaTheme="minorEastAsia"/>
          <w:lang w:val="en-GB" w:eastAsia="zh-CN"/>
        </w:rPr>
        <w:t>%~</w:t>
      </w:r>
      <w:r>
        <w:rPr>
          <w:rFonts w:eastAsiaTheme="minorEastAsia" w:hint="eastAsia"/>
          <w:lang w:val="en-GB" w:eastAsia="zh-CN"/>
        </w:rPr>
        <w:t>172.72</w:t>
      </w:r>
      <w:r w:rsidRPr="00491E94">
        <w:rPr>
          <w:rFonts w:eastAsiaTheme="minorEastAsia"/>
          <w:lang w:val="en-GB" w:eastAsia="zh-CN"/>
        </w:rPr>
        <w:t>%}</w:t>
      </w:r>
      <w:r w:rsidRPr="004334A2">
        <w:rPr>
          <w:rFonts w:eastAsiaTheme="minorEastAsia" w:hint="eastAsia"/>
          <w:lang w:val="en-GB" w:eastAsia="zh-CN"/>
        </w:rPr>
        <w:t xml:space="preserve"> for different traffic loads</w:t>
      </w:r>
      <w:r w:rsidRPr="00491E94">
        <w:rPr>
          <w:rFonts w:eastAsiaTheme="minorEastAsia"/>
          <w:lang w:val="en-GB" w:eastAsia="zh-CN"/>
        </w:rPr>
        <w:t>.</w:t>
      </w:r>
    </w:p>
    <w:p w14:paraId="119502C6" w14:textId="47916986" w:rsidR="00B554E1" w:rsidRDefault="00B554E1" w:rsidP="00B554E1">
      <w:pPr>
        <w:spacing w:beforeLines="50" w:before="120"/>
        <w:ind w:left="284" w:hangingChars="142" w:hanging="284"/>
        <w:jc w:val="both"/>
        <w:rPr>
          <w:rFonts w:eastAsiaTheme="minorEastAsia"/>
          <w:lang w:val="en-GB" w:eastAsia="zh-CN"/>
        </w:rPr>
      </w:pPr>
      <w:r w:rsidRPr="00491E94">
        <w:rPr>
          <w:rFonts w:eastAsiaTheme="minorEastAsia" w:hint="eastAsia"/>
          <w:lang w:val="en-GB" w:eastAsia="zh-CN"/>
        </w:rPr>
        <w:t>•</w:t>
      </w:r>
      <w:r w:rsidRPr="00491E94">
        <w:rPr>
          <w:rFonts w:eastAsiaTheme="minorEastAsia"/>
          <w:lang w:val="en-GB" w:eastAsia="zh-CN"/>
        </w:rPr>
        <w:tab/>
        <w:t xml:space="preserve">SBFD </w:t>
      </w:r>
      <w:r>
        <w:rPr>
          <w:rFonts w:eastAsiaTheme="minorEastAsia" w:hint="eastAsia"/>
          <w:lang w:val="en-GB" w:eastAsia="zh-CN"/>
        </w:rPr>
        <w:t>with Alt 4</w:t>
      </w:r>
      <w:r w:rsidRPr="00491E94">
        <w:rPr>
          <w:rFonts w:eastAsiaTheme="minorEastAsia"/>
          <w:lang w:val="en-GB" w:eastAsia="zh-CN"/>
        </w:rPr>
        <w:t xml:space="preserve"> </w:t>
      </w:r>
      <w:r>
        <w:rPr>
          <w:rFonts w:eastAsiaTheme="minorEastAsia" w:hint="eastAsia"/>
          <w:lang w:val="en-GB" w:eastAsia="zh-CN"/>
        </w:rPr>
        <w:t>increase</w:t>
      </w:r>
      <w:r w:rsidRPr="00491E94">
        <w:rPr>
          <w:rFonts w:eastAsiaTheme="minorEastAsia"/>
          <w:lang w:val="en-GB" w:eastAsia="zh-CN"/>
        </w:rPr>
        <w:t xml:space="preserve">s </w:t>
      </w:r>
      <w:r>
        <w:rPr>
          <w:rFonts w:eastAsiaTheme="minorEastAsia" w:hint="eastAsia"/>
          <w:lang w:val="en-GB" w:eastAsia="zh-CN"/>
        </w:rPr>
        <w:t xml:space="preserve">or decreases </w:t>
      </w:r>
      <w:r w:rsidR="00350A07" w:rsidRPr="004D6CB1">
        <w:rPr>
          <w:rFonts w:eastAsiaTheme="minorEastAsia"/>
          <w:lang w:val="en-GB" w:eastAsia="zh-CN"/>
        </w:rPr>
        <w:t>mean,5%,50% and 95% of</w:t>
      </w:r>
      <w:r w:rsidR="00350A07" w:rsidRPr="00491E94">
        <w:rPr>
          <w:rFonts w:eastAsiaTheme="minorEastAsia"/>
          <w:lang w:val="en-GB" w:eastAsia="zh-CN"/>
        </w:rPr>
        <w:t xml:space="preserve"> </w:t>
      </w:r>
      <w:r w:rsidRPr="00491E94">
        <w:rPr>
          <w:rFonts w:eastAsiaTheme="minorEastAsia"/>
          <w:lang w:val="en-GB" w:eastAsia="zh-CN"/>
        </w:rPr>
        <w:t xml:space="preserve">DL </w:t>
      </w:r>
      <w:r>
        <w:rPr>
          <w:rFonts w:eastAsiaTheme="minorEastAsia" w:hint="eastAsia"/>
          <w:lang w:val="en-GB" w:eastAsia="zh-CN"/>
        </w:rPr>
        <w:t>packet-latency</w:t>
      </w:r>
      <w:r w:rsidR="00007B87" w:rsidRPr="00007B87">
        <w:t xml:space="preserve"> </w:t>
      </w:r>
      <w:r w:rsidR="00007B87">
        <w:t>CDF</w:t>
      </w:r>
      <w:r w:rsidRPr="00491E94">
        <w:rPr>
          <w:rFonts w:eastAsiaTheme="minorEastAsia"/>
          <w:lang w:val="en-GB" w:eastAsia="zh-CN"/>
        </w:rPr>
        <w:t xml:space="preserve"> in the range of {</w:t>
      </w:r>
      <w:r>
        <w:rPr>
          <w:rFonts w:eastAsiaTheme="minorEastAsia" w:hint="eastAsia"/>
          <w:lang w:val="en-GB" w:eastAsia="zh-CN"/>
        </w:rPr>
        <w:t>-14.4</w:t>
      </w:r>
      <w:r w:rsidRPr="00491E94">
        <w:rPr>
          <w:rFonts w:eastAsiaTheme="minorEastAsia"/>
          <w:lang w:val="en-GB" w:eastAsia="zh-CN"/>
        </w:rPr>
        <w:t>%~</w:t>
      </w:r>
      <w:r>
        <w:rPr>
          <w:rFonts w:eastAsiaTheme="minorEastAsia" w:hint="eastAsia"/>
          <w:lang w:val="en-GB" w:eastAsia="zh-CN"/>
        </w:rPr>
        <w:t>27.04</w:t>
      </w:r>
      <w:r w:rsidRPr="00491E94">
        <w:rPr>
          <w:rFonts w:eastAsiaTheme="minorEastAsia"/>
          <w:lang w:val="en-GB" w:eastAsia="zh-CN"/>
        </w:rPr>
        <w:t xml:space="preserve">%} and </w:t>
      </w:r>
      <w:r>
        <w:rPr>
          <w:rFonts w:eastAsiaTheme="minorEastAsia" w:hint="eastAsia"/>
          <w:lang w:val="en-GB" w:eastAsia="zh-CN"/>
        </w:rPr>
        <w:t>decreases</w:t>
      </w:r>
      <w:r w:rsidRPr="00491E94">
        <w:rPr>
          <w:rFonts w:eastAsiaTheme="minorEastAsia"/>
          <w:lang w:val="en-GB" w:eastAsia="zh-CN"/>
        </w:rPr>
        <w:t xml:space="preserve"> </w:t>
      </w:r>
      <w:r w:rsidR="00350A07" w:rsidRPr="004D6CB1">
        <w:rPr>
          <w:rFonts w:eastAsiaTheme="minorEastAsia"/>
          <w:lang w:val="en-GB" w:eastAsia="zh-CN"/>
        </w:rPr>
        <w:t>mean,5%,50% and 95% of</w:t>
      </w:r>
      <w:r w:rsidR="00350A07">
        <w:rPr>
          <w:rFonts w:eastAsiaTheme="minorEastAsia" w:hint="eastAsia"/>
          <w:lang w:val="en-GB" w:eastAsia="zh-CN"/>
        </w:rPr>
        <w:t xml:space="preserve"> </w:t>
      </w:r>
      <w:r>
        <w:rPr>
          <w:rFonts w:eastAsiaTheme="minorEastAsia" w:hint="eastAsia"/>
          <w:lang w:val="en-GB" w:eastAsia="zh-CN"/>
        </w:rPr>
        <w:t>U</w:t>
      </w:r>
      <w:r w:rsidRPr="00491E94">
        <w:rPr>
          <w:rFonts w:eastAsiaTheme="minorEastAsia"/>
          <w:lang w:val="en-GB" w:eastAsia="zh-CN"/>
        </w:rPr>
        <w:t xml:space="preserve">L </w:t>
      </w:r>
      <w:r>
        <w:rPr>
          <w:rFonts w:eastAsiaTheme="minorEastAsia" w:hint="eastAsia"/>
          <w:lang w:val="en-GB" w:eastAsia="zh-CN"/>
        </w:rPr>
        <w:t>packet-latency</w:t>
      </w:r>
      <w:r w:rsidR="00007B87" w:rsidRPr="00007B87">
        <w:t xml:space="preserve"> </w:t>
      </w:r>
      <w:r w:rsidR="00007B87">
        <w:t>CDF</w:t>
      </w:r>
      <w:r w:rsidRPr="00491E94">
        <w:rPr>
          <w:rFonts w:eastAsiaTheme="minorEastAsia"/>
          <w:lang w:val="en-GB" w:eastAsia="zh-CN"/>
        </w:rPr>
        <w:t xml:space="preserve"> in the range of {-</w:t>
      </w:r>
      <w:r>
        <w:rPr>
          <w:rFonts w:eastAsiaTheme="minorEastAsia" w:hint="eastAsia"/>
          <w:lang w:val="en-GB" w:eastAsia="zh-CN"/>
        </w:rPr>
        <w:t>66.01</w:t>
      </w:r>
      <w:r w:rsidRPr="00491E94">
        <w:rPr>
          <w:rFonts w:eastAsiaTheme="minorEastAsia"/>
          <w:lang w:val="en-GB" w:eastAsia="zh-CN"/>
        </w:rPr>
        <w:t>%~-</w:t>
      </w:r>
      <w:r>
        <w:rPr>
          <w:rFonts w:eastAsiaTheme="minorEastAsia" w:hint="eastAsia"/>
          <w:lang w:val="en-GB" w:eastAsia="zh-CN"/>
        </w:rPr>
        <w:t>11.1</w:t>
      </w:r>
      <w:r w:rsidRPr="00491E94">
        <w:rPr>
          <w:rFonts w:eastAsiaTheme="minorEastAsia"/>
          <w:lang w:val="en-GB" w:eastAsia="zh-CN"/>
        </w:rPr>
        <w:t>%}</w:t>
      </w:r>
      <w:r w:rsidRPr="004334A2">
        <w:rPr>
          <w:rFonts w:eastAsiaTheme="minorEastAsia" w:hint="eastAsia"/>
          <w:lang w:val="en-GB" w:eastAsia="zh-CN"/>
        </w:rPr>
        <w:t xml:space="preserve"> for different traffic loads</w:t>
      </w:r>
      <w:r w:rsidRPr="00491E94">
        <w:rPr>
          <w:rFonts w:eastAsiaTheme="minorEastAsia"/>
          <w:lang w:val="en-GB" w:eastAsia="zh-CN"/>
        </w:rPr>
        <w:t>.</w:t>
      </w:r>
    </w:p>
    <w:p w14:paraId="1C981CB4" w14:textId="1DA1892D" w:rsidR="00B554E1" w:rsidRPr="000F2C35" w:rsidRDefault="00B554E1" w:rsidP="00B554E1">
      <w:pPr>
        <w:spacing w:beforeLines="50" w:before="120"/>
        <w:jc w:val="both"/>
        <w:rPr>
          <w:rFonts w:eastAsiaTheme="minorEastAsia"/>
          <w:lang w:val="en-GB" w:eastAsia="zh-CN"/>
        </w:rPr>
      </w:pPr>
      <w:r>
        <w:rPr>
          <w:rFonts w:eastAsiaTheme="minorEastAsia" w:hint="eastAsia"/>
          <w:lang w:val="en-GB" w:eastAsia="zh-CN"/>
        </w:rPr>
        <w:t>Hence</w:t>
      </w:r>
      <w:r w:rsidRPr="000F2C35">
        <w:rPr>
          <w:rFonts w:eastAsiaTheme="minorEastAsia"/>
          <w:lang w:val="en-GB" w:eastAsia="zh-CN"/>
        </w:rPr>
        <w:t xml:space="preserve">, SBFD </w:t>
      </w:r>
      <w:r w:rsidRPr="00491E94">
        <w:rPr>
          <w:rFonts w:eastAsiaTheme="minorEastAsia"/>
          <w:lang w:val="en-GB" w:eastAsia="zh-CN"/>
        </w:rPr>
        <w:t>improves</w:t>
      </w:r>
      <w:r>
        <w:rPr>
          <w:rFonts w:eastAsiaTheme="minorEastAsia" w:hint="eastAsia"/>
          <w:lang w:val="en-GB" w:eastAsia="zh-CN"/>
        </w:rPr>
        <w:t xml:space="preserve"> U</w:t>
      </w:r>
      <w:r w:rsidRPr="00491E94">
        <w:rPr>
          <w:rFonts w:eastAsiaTheme="minorEastAsia"/>
          <w:lang w:val="en-GB" w:eastAsia="zh-CN"/>
        </w:rPr>
        <w:t xml:space="preserve">L </w:t>
      </w:r>
      <w:r>
        <w:rPr>
          <w:rFonts w:eastAsiaTheme="minorEastAsia" w:hint="eastAsia"/>
          <w:lang w:val="en-GB" w:eastAsia="zh-CN"/>
        </w:rPr>
        <w:t>a</w:t>
      </w:r>
      <w:r w:rsidRPr="00491E94">
        <w:rPr>
          <w:rFonts w:eastAsiaTheme="minorEastAsia"/>
          <w:lang w:val="en-GB" w:eastAsia="zh-CN"/>
        </w:rPr>
        <w:t>verage-</w:t>
      </w:r>
      <w:r w:rsidRPr="000F2C35">
        <w:rPr>
          <w:rFonts w:eastAsiaTheme="minorEastAsia" w:hint="eastAsia"/>
          <w:lang w:val="en-GB" w:eastAsia="zh-CN"/>
        </w:rPr>
        <w:t xml:space="preserve">UL </w:t>
      </w:r>
      <w:r>
        <w:rPr>
          <w:rFonts w:eastAsiaTheme="minorEastAsia"/>
          <w:lang w:val="en-GB" w:eastAsia="zh-CN"/>
        </w:rPr>
        <w:t>UPT</w:t>
      </w:r>
      <w:r w:rsidRPr="000F2C35">
        <w:rPr>
          <w:rFonts w:eastAsiaTheme="minorEastAsia" w:hint="eastAsia"/>
          <w:lang w:val="en-GB" w:eastAsia="zh-CN"/>
        </w:rPr>
        <w:t xml:space="preserve"> </w:t>
      </w:r>
      <w:r w:rsidRPr="000F2C35">
        <w:rPr>
          <w:rFonts w:eastAsiaTheme="minorEastAsia"/>
          <w:lang w:val="en-GB" w:eastAsia="zh-CN"/>
        </w:rPr>
        <w:t xml:space="preserve">at </w:t>
      </w:r>
      <w:r w:rsidRPr="000F2C35">
        <w:rPr>
          <w:rFonts w:eastAsiaTheme="minorEastAsia" w:hint="eastAsia"/>
          <w:lang w:val="en-GB" w:eastAsia="zh-CN"/>
        </w:rPr>
        <w:t>all</w:t>
      </w:r>
      <w:r w:rsidRPr="000F2C35">
        <w:rPr>
          <w:rFonts w:eastAsiaTheme="minorEastAsia"/>
          <w:lang w:val="en-GB" w:eastAsia="zh-CN"/>
        </w:rPr>
        <w:t xml:space="preserve"> load conditions for</w:t>
      </w:r>
      <w:r>
        <w:rPr>
          <w:rFonts w:eastAsiaTheme="minorEastAsia" w:hint="eastAsia"/>
          <w:lang w:val="en-GB" w:eastAsia="zh-CN"/>
        </w:rPr>
        <w:t xml:space="preserve"> urban macro</w:t>
      </w:r>
      <w:r w:rsidRPr="000F2C35">
        <w:rPr>
          <w:rFonts w:eastAsiaTheme="minorEastAsia"/>
          <w:lang w:val="en-GB" w:eastAsia="zh-CN"/>
        </w:rPr>
        <w:t xml:space="preserve"> than that</w:t>
      </w:r>
      <w:r w:rsidRPr="000F2C35">
        <w:rPr>
          <w:rFonts w:eastAsiaTheme="minorEastAsia" w:hint="eastAsia"/>
          <w:lang w:val="en-GB" w:eastAsia="zh-CN"/>
        </w:rPr>
        <w:t xml:space="preserve"> of </w:t>
      </w:r>
      <w:r w:rsidRPr="000F2C35">
        <w:rPr>
          <w:rFonts w:eastAsiaTheme="minorEastAsia"/>
          <w:lang w:val="en-GB" w:eastAsia="zh-CN"/>
        </w:rPr>
        <w:t xml:space="preserve">the legacy TDD </w:t>
      </w:r>
      <w:r>
        <w:rPr>
          <w:rFonts w:eastAsiaTheme="minorEastAsia" w:hint="eastAsia"/>
          <w:lang w:val="en-GB" w:eastAsia="zh-CN"/>
        </w:rPr>
        <w:t xml:space="preserve">and improve or degrade </w:t>
      </w:r>
      <w:r w:rsidRPr="00491E94">
        <w:rPr>
          <w:rFonts w:eastAsiaTheme="minorEastAsia"/>
          <w:lang w:val="en-GB" w:eastAsia="zh-CN"/>
        </w:rPr>
        <w:t xml:space="preserve">DL </w:t>
      </w:r>
      <w:r>
        <w:rPr>
          <w:rFonts w:eastAsiaTheme="minorEastAsia" w:hint="eastAsia"/>
          <w:lang w:val="en-GB" w:eastAsia="zh-CN"/>
        </w:rPr>
        <w:t>a</w:t>
      </w:r>
      <w:r w:rsidRPr="00491E94">
        <w:rPr>
          <w:rFonts w:eastAsiaTheme="minorEastAsia"/>
          <w:lang w:val="en-GB" w:eastAsia="zh-CN"/>
        </w:rPr>
        <w:t>verage-UPT</w:t>
      </w:r>
      <w:r w:rsidRPr="00D64228">
        <w:t xml:space="preserve">, </w:t>
      </w:r>
      <w:r w:rsidRPr="000F2C35">
        <w:rPr>
          <w:rFonts w:eastAsia="宋体"/>
          <w:lang w:eastAsia="zh-CN"/>
        </w:rPr>
        <w:t xml:space="preserve">UL </w:t>
      </w:r>
      <w:r>
        <w:rPr>
          <w:rFonts w:eastAsiaTheme="minorEastAsia" w:hint="eastAsia"/>
          <w:lang w:val="en-GB" w:eastAsia="zh-CN"/>
        </w:rPr>
        <w:t>packet-</w:t>
      </w:r>
      <w:r w:rsidRPr="000F2C35">
        <w:rPr>
          <w:rFonts w:eastAsia="宋体"/>
          <w:lang w:eastAsia="zh-CN"/>
        </w:rPr>
        <w:t>latency</w:t>
      </w:r>
      <w:r w:rsidRPr="000F2C35">
        <w:rPr>
          <w:rFonts w:eastAsia="宋体" w:hint="eastAsia"/>
          <w:lang w:eastAsia="zh-CN"/>
        </w:rPr>
        <w:t xml:space="preserve"> of SBFD is </w:t>
      </w:r>
      <w:r>
        <w:rPr>
          <w:rFonts w:eastAsia="宋体" w:hint="eastAsia"/>
          <w:lang w:eastAsia="zh-CN"/>
        </w:rPr>
        <w:t>decreased</w:t>
      </w:r>
      <w:r w:rsidRPr="000F2C35">
        <w:rPr>
          <w:rFonts w:eastAsia="宋体"/>
          <w:lang w:eastAsia="zh-CN"/>
        </w:rPr>
        <w:t xml:space="preserve"> at all load conditions for </w:t>
      </w:r>
      <w:r>
        <w:rPr>
          <w:rFonts w:eastAsia="宋体" w:hint="eastAsia"/>
          <w:lang w:eastAsia="zh-CN"/>
        </w:rPr>
        <w:t>urban macro</w:t>
      </w:r>
      <w:r w:rsidRPr="000F2C35">
        <w:rPr>
          <w:rFonts w:eastAsia="宋体"/>
          <w:lang w:eastAsia="zh-CN"/>
        </w:rPr>
        <w:t xml:space="preserve"> </w:t>
      </w:r>
      <w:r>
        <w:rPr>
          <w:rFonts w:eastAsia="宋体" w:hint="eastAsia"/>
          <w:lang w:eastAsia="zh-CN"/>
        </w:rPr>
        <w:t>and</w:t>
      </w:r>
      <w:r w:rsidRPr="000F2C35">
        <w:rPr>
          <w:rFonts w:eastAsia="宋体"/>
          <w:lang w:eastAsia="zh-CN"/>
        </w:rPr>
        <w:t xml:space="preserve"> DL </w:t>
      </w:r>
      <w:r>
        <w:rPr>
          <w:rFonts w:eastAsiaTheme="minorEastAsia" w:hint="eastAsia"/>
          <w:lang w:val="en-GB" w:eastAsia="zh-CN"/>
        </w:rPr>
        <w:t>packet-</w:t>
      </w:r>
      <w:r w:rsidRPr="000F2C35">
        <w:rPr>
          <w:rFonts w:eastAsia="宋体" w:hint="eastAsia"/>
          <w:lang w:eastAsia="zh-CN"/>
        </w:rPr>
        <w:t>latency</w:t>
      </w:r>
      <w:r>
        <w:rPr>
          <w:rFonts w:eastAsia="宋体" w:hint="eastAsia"/>
          <w:lang w:eastAsia="zh-CN"/>
        </w:rPr>
        <w:t xml:space="preserve"> is decreased or increased</w:t>
      </w:r>
      <w:r w:rsidRPr="000F2C35">
        <w:rPr>
          <w:rFonts w:eastAsia="宋体" w:hint="eastAsia"/>
          <w:lang w:eastAsia="zh-CN"/>
        </w:rPr>
        <w:t>.</w:t>
      </w:r>
      <w:r>
        <w:rPr>
          <w:rFonts w:eastAsia="宋体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T</w:t>
      </w:r>
      <w:r w:rsidRPr="00B554E1">
        <w:t>he gain of UL average-UPT at least comes more UL transmission opportunities for SBFD compared to legacy TDD, the gain of DL average-UPT for SBFD at least comes from reduced HARQ-ACK feedback latency for SBFD compared to legacy TDD and the loss of DL average-UPT for SBFD at least comes from inter-</w:t>
      </w:r>
      <w:proofErr w:type="spellStart"/>
      <w:r w:rsidRPr="00B554E1">
        <w:t>subband</w:t>
      </w:r>
      <w:proofErr w:type="spellEnd"/>
      <w:r w:rsidRPr="00B554E1">
        <w:t xml:space="preserve"> interference</w:t>
      </w:r>
      <w:r w:rsidRPr="000F2C35">
        <w:rPr>
          <w:rFonts w:eastAsiaTheme="minorEastAsia"/>
          <w:lang w:val="en-GB" w:eastAsia="zh-CN"/>
        </w:rPr>
        <w:t>.</w:t>
      </w:r>
      <w:r w:rsidRPr="000F2C35">
        <w:rPr>
          <w:rFonts w:eastAsiaTheme="minorEastAsia" w:hint="eastAsia"/>
          <w:lang w:val="en-GB" w:eastAsia="zh-CN"/>
        </w:rPr>
        <w:t xml:space="preserve"> </w:t>
      </w:r>
    </w:p>
    <w:p w14:paraId="1291F6C4" w14:textId="4AE851D7" w:rsidR="00B554E1" w:rsidRPr="000F2C35" w:rsidRDefault="00B554E1" w:rsidP="00B554E1">
      <w:pPr>
        <w:spacing w:beforeLines="50" w:before="120"/>
        <w:jc w:val="both"/>
        <w:rPr>
          <w:rFonts w:eastAsiaTheme="minorEastAsia"/>
          <w:b/>
          <w:lang w:val="en-GB" w:eastAsia="zh-CN"/>
        </w:rPr>
      </w:pPr>
      <w:r w:rsidRPr="000F2C35">
        <w:rPr>
          <w:rFonts w:eastAsiaTheme="minorEastAsia"/>
          <w:b/>
          <w:lang w:val="en-GB" w:eastAsia="zh-CN"/>
        </w:rPr>
        <w:t xml:space="preserve">Observation </w:t>
      </w:r>
      <w:r>
        <w:rPr>
          <w:rFonts w:eastAsiaTheme="minorEastAsia"/>
          <w:b/>
          <w:lang w:val="en-GB" w:eastAsia="zh-CN"/>
        </w:rPr>
        <w:fldChar w:fldCharType="begin"/>
      </w:r>
      <w:r>
        <w:rPr>
          <w:rFonts w:eastAsiaTheme="minorEastAsia"/>
          <w:b/>
          <w:lang w:val="en-GB" w:eastAsia="zh-CN"/>
        </w:rPr>
        <w:instrText xml:space="preserve"> </w:instrText>
      </w:r>
      <w:r>
        <w:rPr>
          <w:rFonts w:eastAsiaTheme="minorEastAsia" w:hint="eastAsia"/>
          <w:b/>
          <w:lang w:val="en-GB" w:eastAsia="zh-CN"/>
        </w:rPr>
        <w:instrText>Seq Observation</w:instrText>
      </w:r>
      <w:r>
        <w:rPr>
          <w:rFonts w:eastAsiaTheme="minorEastAsia"/>
          <w:b/>
          <w:lang w:val="en-GB" w:eastAsia="zh-CN"/>
        </w:rPr>
        <w:instrText xml:space="preserve"> </w:instrText>
      </w:r>
      <w:r>
        <w:rPr>
          <w:rFonts w:eastAsiaTheme="minorEastAsia"/>
          <w:b/>
          <w:lang w:val="en-GB" w:eastAsia="zh-CN"/>
        </w:rPr>
        <w:fldChar w:fldCharType="separate"/>
      </w:r>
      <w:r>
        <w:rPr>
          <w:rFonts w:eastAsiaTheme="minorEastAsia"/>
          <w:b/>
          <w:noProof/>
          <w:lang w:val="en-GB" w:eastAsia="zh-CN"/>
        </w:rPr>
        <w:t>22</w:t>
      </w:r>
      <w:r>
        <w:rPr>
          <w:rFonts w:eastAsiaTheme="minorEastAsia"/>
          <w:b/>
          <w:lang w:val="en-GB" w:eastAsia="zh-CN"/>
        </w:rPr>
        <w:fldChar w:fldCharType="end"/>
      </w:r>
      <w:r w:rsidRPr="000F2C35">
        <w:rPr>
          <w:rFonts w:eastAsiaTheme="minorEastAsia"/>
          <w:b/>
          <w:lang w:val="en-GB" w:eastAsia="zh-CN"/>
        </w:rPr>
        <w:t xml:space="preserve">: For </w:t>
      </w:r>
      <w:r>
        <w:rPr>
          <w:rFonts w:eastAsiaTheme="minorEastAsia" w:hint="eastAsia"/>
          <w:b/>
          <w:lang w:val="en-GB" w:eastAsia="zh-CN"/>
        </w:rPr>
        <w:t>Urban Macro</w:t>
      </w:r>
      <w:r w:rsidRPr="00525FB1">
        <w:rPr>
          <w:rFonts w:eastAsiaTheme="minorEastAsia"/>
          <w:b/>
          <w:lang w:eastAsia="zh-CN"/>
        </w:rPr>
        <w:t xml:space="preserve"> (FR1)</w:t>
      </w:r>
      <w:r>
        <w:rPr>
          <w:rFonts w:eastAsiaTheme="minorEastAsia" w:hint="eastAsia"/>
          <w:b/>
          <w:lang w:eastAsia="zh-CN"/>
        </w:rPr>
        <w:t xml:space="preserve"> </w:t>
      </w:r>
      <w:r>
        <w:rPr>
          <w:rFonts w:eastAsiaTheme="minorEastAsia" w:hint="eastAsia"/>
          <w:b/>
          <w:lang w:val="en-GB" w:eastAsia="zh-CN"/>
        </w:rPr>
        <w:t>with small packet size</w:t>
      </w:r>
      <w:r w:rsidRPr="000F2C35">
        <w:rPr>
          <w:rFonts w:eastAsiaTheme="minorEastAsia"/>
          <w:b/>
          <w:lang w:val="en-GB" w:eastAsia="zh-CN"/>
        </w:rPr>
        <w:t xml:space="preserve">, compared to legacy TDD, SBFD with Alt </w:t>
      </w:r>
      <w:r>
        <w:rPr>
          <w:rFonts w:eastAsiaTheme="minorEastAsia" w:hint="eastAsia"/>
          <w:b/>
          <w:lang w:val="en-GB" w:eastAsia="zh-CN"/>
        </w:rPr>
        <w:t>4</w:t>
      </w:r>
      <w:r w:rsidRPr="000F2C35">
        <w:rPr>
          <w:rFonts w:eastAsiaTheme="minorEastAsia" w:hint="eastAsia"/>
          <w:b/>
          <w:lang w:val="en-GB" w:eastAsia="zh-CN"/>
        </w:rPr>
        <w:t xml:space="preserve"> </w:t>
      </w:r>
      <w:r>
        <w:rPr>
          <w:rFonts w:eastAsiaTheme="minorEastAsia" w:hint="eastAsia"/>
          <w:b/>
          <w:lang w:val="en-GB" w:eastAsia="zh-CN"/>
        </w:rPr>
        <w:t xml:space="preserve">improves both DL average-UPT and </w:t>
      </w:r>
      <w:r w:rsidRPr="000F2C35">
        <w:rPr>
          <w:rFonts w:eastAsiaTheme="minorEastAsia" w:hint="eastAsia"/>
          <w:b/>
          <w:lang w:val="en-GB" w:eastAsia="zh-CN"/>
        </w:rPr>
        <w:t>UL</w:t>
      </w:r>
      <w:r w:rsidRPr="000F2C35">
        <w:rPr>
          <w:rFonts w:eastAsiaTheme="minorEastAsia"/>
          <w:b/>
          <w:lang w:val="en-GB" w:eastAsia="zh-CN"/>
        </w:rPr>
        <w:t xml:space="preserve"> </w:t>
      </w:r>
      <w:r w:rsidRPr="006C2052">
        <w:rPr>
          <w:rFonts w:eastAsiaTheme="minorEastAsia" w:hint="eastAsia"/>
          <w:b/>
          <w:lang w:val="en-GB" w:eastAsia="zh-CN"/>
        </w:rPr>
        <w:t>a</w:t>
      </w:r>
      <w:r w:rsidRPr="006C2052">
        <w:rPr>
          <w:rFonts w:eastAsiaTheme="minorEastAsia"/>
          <w:b/>
          <w:lang w:val="en-GB" w:eastAsia="zh-CN"/>
        </w:rPr>
        <w:t>verage-</w:t>
      </w:r>
      <w:r>
        <w:rPr>
          <w:rFonts w:eastAsiaTheme="minorEastAsia"/>
          <w:b/>
          <w:lang w:val="en-GB" w:eastAsia="zh-CN"/>
        </w:rPr>
        <w:t>UPT</w:t>
      </w:r>
      <w:r w:rsidRPr="000F2C35">
        <w:rPr>
          <w:rFonts w:eastAsiaTheme="minorEastAsia"/>
          <w:b/>
          <w:lang w:val="en-GB" w:eastAsia="zh-CN"/>
        </w:rPr>
        <w:t xml:space="preserve"> at all load conditions</w:t>
      </w:r>
      <w:r>
        <w:rPr>
          <w:rFonts w:eastAsiaTheme="minorEastAsia" w:hint="eastAsia"/>
          <w:b/>
          <w:lang w:val="en-GB" w:eastAsia="zh-CN"/>
        </w:rPr>
        <w:t>.</w:t>
      </w:r>
    </w:p>
    <w:p w14:paraId="04B47AB9" w14:textId="09CA54EB" w:rsidR="00B554E1" w:rsidRDefault="00B554E1" w:rsidP="00B554E1">
      <w:pPr>
        <w:spacing w:beforeLines="50" w:before="120"/>
        <w:jc w:val="both"/>
        <w:rPr>
          <w:rFonts w:eastAsiaTheme="minorEastAsia"/>
          <w:b/>
          <w:lang w:eastAsia="zh-CN"/>
        </w:rPr>
      </w:pPr>
      <w:r w:rsidRPr="000F2C35">
        <w:rPr>
          <w:rFonts w:eastAsiaTheme="minorEastAsia"/>
          <w:b/>
          <w:lang w:eastAsia="zh-CN"/>
        </w:rPr>
        <w:t xml:space="preserve">Observation </w:t>
      </w:r>
      <w:r>
        <w:rPr>
          <w:rFonts w:eastAsiaTheme="minorEastAsia"/>
          <w:b/>
          <w:lang w:val="en-GB" w:eastAsia="zh-CN"/>
        </w:rPr>
        <w:fldChar w:fldCharType="begin"/>
      </w:r>
      <w:r>
        <w:rPr>
          <w:rFonts w:eastAsiaTheme="minorEastAsia"/>
          <w:b/>
          <w:lang w:val="en-GB" w:eastAsia="zh-CN"/>
        </w:rPr>
        <w:instrText xml:space="preserve"> </w:instrText>
      </w:r>
      <w:r>
        <w:rPr>
          <w:rFonts w:eastAsiaTheme="minorEastAsia" w:hint="eastAsia"/>
          <w:b/>
          <w:lang w:val="en-GB" w:eastAsia="zh-CN"/>
        </w:rPr>
        <w:instrText>Seq Observation</w:instrText>
      </w:r>
      <w:r>
        <w:rPr>
          <w:rFonts w:eastAsiaTheme="minorEastAsia"/>
          <w:b/>
          <w:lang w:val="en-GB" w:eastAsia="zh-CN"/>
        </w:rPr>
        <w:instrText xml:space="preserve"> </w:instrText>
      </w:r>
      <w:r>
        <w:rPr>
          <w:rFonts w:eastAsiaTheme="minorEastAsia"/>
          <w:b/>
          <w:lang w:val="en-GB" w:eastAsia="zh-CN"/>
        </w:rPr>
        <w:fldChar w:fldCharType="separate"/>
      </w:r>
      <w:r>
        <w:rPr>
          <w:rFonts w:eastAsiaTheme="minorEastAsia"/>
          <w:b/>
          <w:noProof/>
          <w:lang w:val="en-GB" w:eastAsia="zh-CN"/>
        </w:rPr>
        <w:t>23</w:t>
      </w:r>
      <w:r>
        <w:rPr>
          <w:rFonts w:eastAsiaTheme="minorEastAsia"/>
          <w:b/>
          <w:lang w:val="en-GB" w:eastAsia="zh-CN"/>
        </w:rPr>
        <w:fldChar w:fldCharType="end"/>
      </w:r>
      <w:r w:rsidRPr="000F2C35">
        <w:rPr>
          <w:rFonts w:eastAsiaTheme="minorEastAsia"/>
          <w:b/>
          <w:lang w:eastAsia="zh-CN"/>
        </w:rPr>
        <w:t xml:space="preserve">: For </w:t>
      </w:r>
      <w:r>
        <w:rPr>
          <w:rFonts w:eastAsiaTheme="minorEastAsia" w:hint="eastAsia"/>
          <w:b/>
          <w:lang w:val="en-GB" w:eastAsia="zh-CN"/>
        </w:rPr>
        <w:t>Urban Macro</w:t>
      </w:r>
      <w:r w:rsidRPr="00525FB1">
        <w:rPr>
          <w:rFonts w:eastAsiaTheme="minorEastAsia"/>
          <w:b/>
          <w:lang w:eastAsia="zh-CN"/>
        </w:rPr>
        <w:t xml:space="preserve"> (FR1)</w:t>
      </w:r>
      <w:r>
        <w:rPr>
          <w:rFonts w:eastAsiaTheme="minorEastAsia" w:hint="eastAsia"/>
          <w:b/>
          <w:lang w:eastAsia="zh-CN"/>
        </w:rPr>
        <w:t xml:space="preserve"> </w:t>
      </w:r>
      <w:r>
        <w:rPr>
          <w:rFonts w:eastAsiaTheme="minorEastAsia" w:hint="eastAsia"/>
          <w:b/>
          <w:lang w:val="en-GB" w:eastAsia="zh-CN"/>
        </w:rPr>
        <w:t>with small packet size</w:t>
      </w:r>
      <w:r w:rsidRPr="000F2C35">
        <w:rPr>
          <w:rFonts w:eastAsiaTheme="minorEastAsia"/>
          <w:b/>
          <w:lang w:eastAsia="zh-CN"/>
        </w:rPr>
        <w:t xml:space="preserve">, </w:t>
      </w:r>
      <w:r w:rsidRPr="000F2C35">
        <w:rPr>
          <w:rFonts w:eastAsiaTheme="minorEastAsia" w:hint="eastAsia"/>
          <w:b/>
          <w:lang w:eastAsia="zh-CN"/>
        </w:rPr>
        <w:t>c</w:t>
      </w:r>
      <w:r w:rsidRPr="000F2C35">
        <w:rPr>
          <w:rFonts w:eastAsiaTheme="minorEastAsia"/>
          <w:b/>
          <w:lang w:eastAsia="zh-CN"/>
        </w:rPr>
        <w:t>ompared to legacy TDD, SBFD with</w:t>
      </w:r>
      <w:r w:rsidRPr="000F2C35">
        <w:rPr>
          <w:rFonts w:eastAsiaTheme="minorEastAsia" w:hint="eastAsia"/>
          <w:b/>
          <w:lang w:eastAsia="zh-CN"/>
        </w:rPr>
        <w:t xml:space="preserve"> Alt </w:t>
      </w:r>
      <w:r>
        <w:rPr>
          <w:rFonts w:eastAsiaTheme="minorEastAsia" w:hint="eastAsia"/>
          <w:b/>
          <w:lang w:eastAsia="zh-CN"/>
        </w:rPr>
        <w:t>4</w:t>
      </w:r>
      <w:r w:rsidRPr="000F2C35">
        <w:rPr>
          <w:rFonts w:eastAsiaTheme="minorEastAsia"/>
          <w:b/>
          <w:lang w:eastAsia="zh-CN"/>
        </w:rPr>
        <w:t xml:space="preserve"> </w:t>
      </w:r>
      <w:r>
        <w:rPr>
          <w:rFonts w:eastAsiaTheme="minorEastAsia" w:hint="eastAsia"/>
          <w:b/>
          <w:lang w:eastAsia="zh-CN"/>
        </w:rPr>
        <w:t>decrease</w:t>
      </w:r>
      <w:r w:rsidRPr="000F2C35">
        <w:rPr>
          <w:rFonts w:eastAsiaTheme="minorEastAsia"/>
          <w:b/>
          <w:lang w:eastAsia="zh-CN"/>
        </w:rPr>
        <w:t xml:space="preserve"> the UL </w:t>
      </w:r>
      <w:r w:rsidRPr="00491E94">
        <w:rPr>
          <w:rFonts w:eastAsiaTheme="minorEastAsia"/>
          <w:b/>
          <w:lang w:eastAsia="zh-CN"/>
        </w:rPr>
        <w:t>packet-</w:t>
      </w:r>
      <w:r w:rsidRPr="000F2C35">
        <w:rPr>
          <w:rFonts w:eastAsiaTheme="minorEastAsia" w:hint="eastAsia"/>
          <w:b/>
          <w:lang w:eastAsia="zh-CN"/>
        </w:rPr>
        <w:t>latency</w:t>
      </w:r>
      <w:r>
        <w:rPr>
          <w:rFonts w:eastAsiaTheme="minorEastAsia" w:hint="eastAsia"/>
          <w:b/>
          <w:lang w:eastAsia="zh-CN"/>
        </w:rPr>
        <w:t>,</w:t>
      </w:r>
      <w:r w:rsidRPr="000F2C35">
        <w:rPr>
          <w:rFonts w:eastAsiaTheme="minorEastAsia"/>
          <w:b/>
          <w:lang w:eastAsia="zh-CN"/>
        </w:rPr>
        <w:t xml:space="preserve"> </w:t>
      </w:r>
      <w:r>
        <w:rPr>
          <w:rFonts w:eastAsiaTheme="minorEastAsia" w:hint="eastAsia"/>
          <w:b/>
          <w:lang w:eastAsia="zh-CN"/>
        </w:rPr>
        <w:t>and increases or decreases</w:t>
      </w:r>
      <w:r w:rsidRPr="000F2C35">
        <w:rPr>
          <w:rFonts w:eastAsiaTheme="minorEastAsia"/>
          <w:b/>
          <w:lang w:eastAsia="zh-CN"/>
        </w:rPr>
        <w:t xml:space="preserve"> DL </w:t>
      </w:r>
      <w:r w:rsidRPr="00491E94">
        <w:rPr>
          <w:rFonts w:eastAsiaTheme="minorEastAsia"/>
          <w:b/>
          <w:lang w:eastAsia="zh-CN"/>
        </w:rPr>
        <w:t>packet-</w:t>
      </w:r>
      <w:r w:rsidRPr="000F2C35">
        <w:rPr>
          <w:rFonts w:eastAsiaTheme="minorEastAsia"/>
          <w:b/>
          <w:lang w:eastAsia="zh-CN"/>
        </w:rPr>
        <w:t>latency.</w:t>
      </w:r>
    </w:p>
    <w:p w14:paraId="1AD4C38E" w14:textId="113988A3" w:rsidR="00B554E1" w:rsidRDefault="00B554E1" w:rsidP="00B554E1">
      <w:pPr>
        <w:spacing w:beforeLines="50" w:before="120"/>
        <w:jc w:val="both"/>
        <w:rPr>
          <w:rFonts w:eastAsiaTheme="minorEastAsia"/>
          <w:b/>
          <w:lang w:val="en-GB" w:eastAsia="zh-CN"/>
        </w:rPr>
      </w:pPr>
      <w:r w:rsidRPr="000F2C35">
        <w:rPr>
          <w:rFonts w:eastAsiaTheme="minorEastAsia"/>
          <w:b/>
          <w:lang w:eastAsia="zh-CN"/>
        </w:rPr>
        <w:t xml:space="preserve">Observation </w:t>
      </w:r>
      <w:r>
        <w:rPr>
          <w:rFonts w:eastAsiaTheme="minorEastAsia"/>
          <w:b/>
          <w:lang w:val="en-GB" w:eastAsia="zh-CN"/>
        </w:rPr>
        <w:fldChar w:fldCharType="begin"/>
      </w:r>
      <w:r>
        <w:rPr>
          <w:rFonts w:eastAsiaTheme="minorEastAsia"/>
          <w:b/>
          <w:lang w:val="en-GB" w:eastAsia="zh-CN"/>
        </w:rPr>
        <w:instrText xml:space="preserve"> </w:instrText>
      </w:r>
      <w:r>
        <w:rPr>
          <w:rFonts w:eastAsiaTheme="minorEastAsia" w:hint="eastAsia"/>
          <w:b/>
          <w:lang w:val="en-GB" w:eastAsia="zh-CN"/>
        </w:rPr>
        <w:instrText>Seq Observation</w:instrText>
      </w:r>
      <w:r>
        <w:rPr>
          <w:rFonts w:eastAsiaTheme="minorEastAsia"/>
          <w:b/>
          <w:lang w:val="en-GB" w:eastAsia="zh-CN"/>
        </w:rPr>
        <w:instrText xml:space="preserve"> </w:instrText>
      </w:r>
      <w:r>
        <w:rPr>
          <w:rFonts w:eastAsiaTheme="minorEastAsia"/>
          <w:b/>
          <w:lang w:val="en-GB" w:eastAsia="zh-CN"/>
        </w:rPr>
        <w:fldChar w:fldCharType="separate"/>
      </w:r>
      <w:r>
        <w:rPr>
          <w:rFonts w:eastAsiaTheme="minorEastAsia"/>
          <w:b/>
          <w:noProof/>
          <w:lang w:val="en-GB" w:eastAsia="zh-CN"/>
        </w:rPr>
        <w:t>24</w:t>
      </w:r>
      <w:r>
        <w:rPr>
          <w:rFonts w:eastAsiaTheme="minorEastAsia"/>
          <w:b/>
          <w:lang w:val="en-GB" w:eastAsia="zh-CN"/>
        </w:rPr>
        <w:fldChar w:fldCharType="end"/>
      </w:r>
      <w:r w:rsidRPr="000F2C35">
        <w:rPr>
          <w:rFonts w:eastAsiaTheme="minorEastAsia"/>
          <w:b/>
          <w:lang w:eastAsia="zh-CN"/>
        </w:rPr>
        <w:t>:</w:t>
      </w:r>
      <w:r>
        <w:rPr>
          <w:rFonts w:eastAsiaTheme="minorEastAsia" w:hint="eastAsia"/>
          <w:b/>
          <w:lang w:eastAsia="zh-CN"/>
        </w:rPr>
        <w:t xml:space="preserve"> </w:t>
      </w:r>
      <w:r w:rsidRPr="00525FB1">
        <w:rPr>
          <w:rFonts w:eastAsiaTheme="minorEastAsia"/>
          <w:b/>
          <w:lang w:eastAsia="zh-CN"/>
        </w:rPr>
        <w:t xml:space="preserve">For </w:t>
      </w:r>
      <w:r>
        <w:rPr>
          <w:rFonts w:eastAsiaTheme="minorEastAsia" w:hint="eastAsia"/>
          <w:b/>
          <w:lang w:val="en-GB" w:eastAsia="zh-CN"/>
        </w:rPr>
        <w:t>Urban Macro</w:t>
      </w:r>
      <w:r w:rsidRPr="00525FB1">
        <w:rPr>
          <w:rFonts w:eastAsiaTheme="minorEastAsia"/>
          <w:b/>
          <w:lang w:eastAsia="zh-CN"/>
        </w:rPr>
        <w:t xml:space="preserve"> (FR1)</w:t>
      </w:r>
      <w:r>
        <w:rPr>
          <w:rFonts w:eastAsiaTheme="minorEastAsia" w:hint="eastAsia"/>
          <w:b/>
          <w:lang w:eastAsia="zh-CN"/>
        </w:rPr>
        <w:t xml:space="preserve"> with SBFD Alt 4</w:t>
      </w:r>
      <w:r>
        <w:rPr>
          <w:rFonts w:eastAsiaTheme="minorEastAsia" w:hint="eastAsia"/>
          <w:b/>
          <w:lang w:val="en-GB" w:eastAsia="zh-CN"/>
        </w:rPr>
        <w:t xml:space="preserve"> and small packet size</w:t>
      </w:r>
      <w:r>
        <w:rPr>
          <w:rFonts w:eastAsiaTheme="minorEastAsia" w:hint="eastAsia"/>
          <w:b/>
          <w:lang w:eastAsia="zh-CN"/>
        </w:rPr>
        <w:t>,</w:t>
      </w:r>
      <w:r w:rsidRPr="00525FB1">
        <w:rPr>
          <w:rFonts w:eastAsiaTheme="minorEastAsia"/>
          <w:b/>
          <w:lang w:eastAsia="zh-CN"/>
        </w:rPr>
        <w:t xml:space="preserve"> </w:t>
      </w:r>
      <w:r>
        <w:rPr>
          <w:rFonts w:eastAsiaTheme="minorEastAsia" w:hint="eastAsia"/>
          <w:b/>
          <w:lang w:val="en-GB" w:eastAsia="zh-CN"/>
        </w:rPr>
        <w:t>t</w:t>
      </w:r>
      <w:r w:rsidRPr="0007678B">
        <w:rPr>
          <w:rFonts w:eastAsiaTheme="minorEastAsia"/>
          <w:b/>
          <w:lang w:val="en-GB" w:eastAsia="zh-CN"/>
        </w:rPr>
        <w:t>he gain of UL average-UPT at least comes more UL transmission opportunities for SBFD compared to legacy TDD</w:t>
      </w:r>
      <w:r>
        <w:rPr>
          <w:rFonts w:eastAsiaTheme="minorEastAsia" w:hint="eastAsia"/>
          <w:b/>
          <w:lang w:val="en-GB" w:eastAsia="zh-CN"/>
        </w:rPr>
        <w:t xml:space="preserve">, </w:t>
      </w:r>
      <w:r w:rsidRPr="0007678B">
        <w:rPr>
          <w:rFonts w:eastAsiaTheme="minorEastAsia"/>
          <w:b/>
          <w:lang w:val="en-GB" w:eastAsia="zh-CN"/>
        </w:rPr>
        <w:t>the gain of DL average-UPT for SBFD at least comes from reduced HARQ-ACK feedback latency for SBFD compared to legacy TDD</w:t>
      </w:r>
      <w:r>
        <w:rPr>
          <w:rFonts w:eastAsiaTheme="minorEastAsia" w:hint="eastAsia"/>
          <w:b/>
          <w:lang w:val="en-GB" w:eastAsia="zh-CN"/>
        </w:rPr>
        <w:t xml:space="preserve"> and</w:t>
      </w:r>
      <w:r w:rsidRPr="00B554E1">
        <w:rPr>
          <w:rFonts w:eastAsiaTheme="minorEastAsia"/>
          <w:b/>
          <w:lang w:eastAsia="zh-CN"/>
        </w:rPr>
        <w:t xml:space="preserve"> the loss of DL average-UPT for SBFD at least comes from inter-</w:t>
      </w:r>
      <w:proofErr w:type="spellStart"/>
      <w:r w:rsidRPr="00B554E1">
        <w:rPr>
          <w:rFonts w:eastAsiaTheme="minorEastAsia"/>
          <w:b/>
          <w:lang w:eastAsia="zh-CN"/>
        </w:rPr>
        <w:t>subband</w:t>
      </w:r>
      <w:proofErr w:type="spellEnd"/>
      <w:r w:rsidRPr="00B554E1">
        <w:rPr>
          <w:rFonts w:eastAsiaTheme="minorEastAsia"/>
          <w:b/>
          <w:lang w:eastAsia="zh-CN"/>
        </w:rPr>
        <w:t xml:space="preserve"> interference</w:t>
      </w:r>
      <w:r w:rsidRPr="0007678B">
        <w:rPr>
          <w:rFonts w:eastAsiaTheme="minorEastAsia"/>
          <w:b/>
          <w:lang w:val="en-GB" w:eastAsia="zh-CN"/>
        </w:rPr>
        <w:t>.</w:t>
      </w:r>
    </w:p>
    <w:p w14:paraId="031EE841" w14:textId="77777777" w:rsidR="002D4ACB" w:rsidRPr="00005967" w:rsidRDefault="002D4ACB">
      <w:pPr>
        <w:rPr>
          <w:rFonts w:ascii="Times" w:eastAsiaTheme="minorEastAsia" w:hAnsi="Times"/>
          <w:szCs w:val="24"/>
          <w:lang w:eastAsia="zh-CN"/>
        </w:rPr>
        <w:sectPr w:rsidR="002D4ACB" w:rsidRPr="00005967" w:rsidSect="00AA2F11">
          <w:headerReference w:type="default" r:id="rId9"/>
          <w:pgSz w:w="11906" w:h="16838"/>
          <w:pgMar w:top="1417" w:right="1417" w:bottom="1417" w:left="1417" w:header="708" w:footer="708" w:gutter="0"/>
          <w:cols w:space="720"/>
          <w:docGrid w:linePitch="360"/>
        </w:sectPr>
      </w:pPr>
    </w:p>
    <w:p w14:paraId="7241FCE0" w14:textId="4EB7AF4A" w:rsidR="005935B8" w:rsidRPr="0033647F" w:rsidRDefault="00830F4E" w:rsidP="0033647F">
      <w:pPr>
        <w:pStyle w:val="1"/>
        <w:numPr>
          <w:ilvl w:val="0"/>
          <w:numId w:val="2"/>
        </w:numPr>
      </w:pPr>
      <w:r w:rsidRPr="0033647F">
        <w:rPr>
          <w:rFonts w:hint="eastAsia"/>
        </w:rPr>
        <w:lastRenderedPageBreak/>
        <w:t>Conclusion</w:t>
      </w:r>
      <w:r w:rsidR="00BB5E8A" w:rsidRPr="0033647F">
        <w:rPr>
          <w:rFonts w:hint="eastAsia"/>
        </w:rPr>
        <w:t>s</w:t>
      </w:r>
      <w:r w:rsidR="006C4627" w:rsidRPr="0033647F">
        <w:rPr>
          <w:rFonts w:hint="eastAsia"/>
        </w:rPr>
        <w:t xml:space="preserve"> </w:t>
      </w:r>
    </w:p>
    <w:p w14:paraId="22DEA119" w14:textId="4E64C2F7" w:rsidR="003B61A3" w:rsidRDefault="009C63B3" w:rsidP="00463495">
      <w:pPr>
        <w:pStyle w:val="a0"/>
        <w:spacing w:afterLines="50"/>
        <w:rPr>
          <w:rFonts w:eastAsia="宋体"/>
          <w:color w:val="000000"/>
          <w:lang w:eastAsia="zh-CN"/>
        </w:rPr>
      </w:pPr>
      <w:r w:rsidRPr="00324DE8">
        <w:rPr>
          <w:rFonts w:eastAsia="宋体" w:hint="eastAsia"/>
          <w:color w:val="000000"/>
          <w:lang w:eastAsia="zh-CN"/>
        </w:rPr>
        <w:t>In t</w:t>
      </w:r>
      <w:r w:rsidRPr="00324DE8">
        <w:rPr>
          <w:rFonts w:eastAsia="宋体"/>
          <w:color w:val="000000"/>
          <w:lang w:eastAsia="zh-CN"/>
        </w:rPr>
        <w:t>his contribution</w:t>
      </w:r>
      <w:r w:rsidRPr="00324DE8">
        <w:rPr>
          <w:rFonts w:eastAsia="宋体" w:hint="eastAsia"/>
          <w:color w:val="000000"/>
          <w:lang w:eastAsia="zh-CN"/>
        </w:rPr>
        <w:t>,</w:t>
      </w:r>
      <w:r w:rsidR="00AD07D1">
        <w:rPr>
          <w:rFonts w:eastAsia="宋体" w:hint="eastAsia"/>
          <w:color w:val="000000"/>
          <w:lang w:eastAsia="zh-CN"/>
        </w:rPr>
        <w:t xml:space="preserve"> </w:t>
      </w:r>
      <w:r w:rsidR="00CB69C0">
        <w:rPr>
          <w:rFonts w:eastAsia="宋体" w:hint="eastAsia"/>
          <w:color w:val="000000"/>
          <w:lang w:eastAsia="zh-CN"/>
        </w:rPr>
        <w:t xml:space="preserve">updated </w:t>
      </w:r>
      <w:r w:rsidR="00AD07D1">
        <w:rPr>
          <w:rFonts w:eastAsia="宋体" w:hint="eastAsia"/>
          <w:color w:val="000000"/>
          <w:lang w:eastAsia="zh-CN"/>
        </w:rPr>
        <w:t>SLS results</w:t>
      </w:r>
      <w:r w:rsidR="00EB2B23">
        <w:rPr>
          <w:rFonts w:eastAsia="宋体" w:hint="eastAsia"/>
          <w:color w:val="000000"/>
          <w:lang w:eastAsia="zh-CN"/>
        </w:rPr>
        <w:t xml:space="preserve"> of SBFD-case1</w:t>
      </w:r>
      <w:r w:rsidR="00AD07D1">
        <w:rPr>
          <w:rFonts w:eastAsia="宋体" w:hint="eastAsia"/>
          <w:color w:val="000000"/>
          <w:lang w:eastAsia="zh-CN"/>
        </w:rPr>
        <w:t xml:space="preserve"> are </w:t>
      </w:r>
      <w:r w:rsidR="00CB69C0">
        <w:rPr>
          <w:rFonts w:eastAsia="宋体" w:hint="eastAsia"/>
          <w:color w:val="000000"/>
          <w:lang w:eastAsia="zh-CN"/>
        </w:rPr>
        <w:t>provided</w:t>
      </w:r>
      <w:r w:rsidR="003B61A3">
        <w:rPr>
          <w:rFonts w:eastAsia="宋体" w:hint="eastAsia"/>
          <w:color w:val="000000"/>
          <w:lang w:eastAsia="zh-CN"/>
        </w:rPr>
        <w:t xml:space="preserve">. </w:t>
      </w:r>
      <w:r w:rsidR="003B61A3">
        <w:rPr>
          <w:rFonts w:eastAsia="宋体"/>
          <w:color w:val="000000"/>
          <w:lang w:eastAsia="zh-CN"/>
        </w:rPr>
        <w:t>O</w:t>
      </w:r>
      <w:r w:rsidR="003B61A3">
        <w:rPr>
          <w:rFonts w:eastAsia="宋体" w:hint="eastAsia"/>
          <w:color w:val="000000"/>
          <w:lang w:eastAsia="zh-CN"/>
        </w:rPr>
        <w:t xml:space="preserve">ur </w:t>
      </w:r>
      <w:r w:rsidR="00FD3686">
        <w:rPr>
          <w:rFonts w:eastAsia="宋体" w:hint="eastAsia"/>
          <w:color w:val="000000"/>
          <w:lang w:eastAsia="zh-CN"/>
        </w:rPr>
        <w:t>observations</w:t>
      </w:r>
      <w:r w:rsidR="003B61A3">
        <w:rPr>
          <w:rFonts w:eastAsia="宋体" w:hint="eastAsia"/>
          <w:color w:val="000000"/>
          <w:lang w:eastAsia="zh-CN"/>
        </w:rPr>
        <w:t xml:space="preserve"> are:</w:t>
      </w:r>
    </w:p>
    <w:p w14:paraId="45CBA608" w14:textId="77777777" w:rsidR="00BF2415" w:rsidRPr="000F2C35" w:rsidRDefault="00BF2415" w:rsidP="00BF2415">
      <w:pPr>
        <w:spacing w:beforeLines="50" w:before="120"/>
        <w:jc w:val="both"/>
        <w:rPr>
          <w:rFonts w:eastAsiaTheme="minorEastAsia"/>
          <w:b/>
          <w:lang w:val="en-GB" w:eastAsia="zh-CN"/>
        </w:rPr>
      </w:pPr>
      <w:r w:rsidRPr="000F2C35">
        <w:rPr>
          <w:rFonts w:eastAsiaTheme="minorEastAsia"/>
          <w:b/>
          <w:lang w:val="en-GB" w:eastAsia="zh-CN"/>
        </w:rPr>
        <w:t xml:space="preserve">Observation </w:t>
      </w:r>
      <w:r>
        <w:rPr>
          <w:rFonts w:eastAsiaTheme="minorEastAsia"/>
          <w:b/>
          <w:lang w:val="en-GB" w:eastAsia="zh-CN"/>
        </w:rPr>
        <w:fldChar w:fldCharType="begin"/>
      </w:r>
      <w:r>
        <w:rPr>
          <w:rFonts w:eastAsiaTheme="minorEastAsia"/>
          <w:b/>
          <w:lang w:val="en-GB" w:eastAsia="zh-CN"/>
        </w:rPr>
        <w:instrText xml:space="preserve"> </w:instrText>
      </w:r>
      <w:r>
        <w:rPr>
          <w:rFonts w:eastAsiaTheme="minorEastAsia" w:hint="eastAsia"/>
          <w:b/>
          <w:lang w:val="en-GB" w:eastAsia="zh-CN"/>
        </w:rPr>
        <w:instrText>Seq Observation</w:instrText>
      </w:r>
      <w:r>
        <w:rPr>
          <w:rFonts w:eastAsiaTheme="minorEastAsia"/>
          <w:b/>
          <w:lang w:val="en-GB" w:eastAsia="zh-CN"/>
        </w:rPr>
        <w:instrText xml:space="preserve"> </w:instrText>
      </w:r>
      <w:r>
        <w:rPr>
          <w:rFonts w:eastAsiaTheme="minorEastAsia"/>
          <w:b/>
          <w:lang w:val="en-GB" w:eastAsia="zh-CN"/>
        </w:rPr>
        <w:fldChar w:fldCharType="separate"/>
      </w:r>
      <w:r>
        <w:rPr>
          <w:rFonts w:eastAsiaTheme="minorEastAsia"/>
          <w:b/>
          <w:noProof/>
          <w:lang w:val="en-GB" w:eastAsia="zh-CN"/>
        </w:rPr>
        <w:t>1</w:t>
      </w:r>
      <w:r>
        <w:rPr>
          <w:rFonts w:eastAsiaTheme="minorEastAsia"/>
          <w:b/>
          <w:lang w:val="en-GB" w:eastAsia="zh-CN"/>
        </w:rPr>
        <w:fldChar w:fldCharType="end"/>
      </w:r>
      <w:r w:rsidRPr="000F2C35">
        <w:rPr>
          <w:rFonts w:eastAsiaTheme="minorEastAsia"/>
          <w:b/>
          <w:lang w:val="en-GB" w:eastAsia="zh-CN"/>
        </w:rPr>
        <w:t xml:space="preserve">: For indoor </w:t>
      </w:r>
      <w:r w:rsidRPr="00525FB1">
        <w:rPr>
          <w:rFonts w:eastAsiaTheme="minorEastAsia"/>
          <w:b/>
          <w:lang w:eastAsia="zh-CN"/>
        </w:rPr>
        <w:t>scenario (FR1)</w:t>
      </w:r>
      <w:r>
        <w:rPr>
          <w:rFonts w:eastAsiaTheme="minorEastAsia" w:hint="eastAsia"/>
          <w:b/>
          <w:lang w:eastAsia="zh-CN"/>
        </w:rPr>
        <w:t xml:space="preserve"> </w:t>
      </w:r>
      <w:r>
        <w:rPr>
          <w:rFonts w:eastAsiaTheme="minorEastAsia" w:hint="eastAsia"/>
          <w:b/>
          <w:lang w:val="en-GB" w:eastAsia="zh-CN"/>
        </w:rPr>
        <w:t>with large packet size</w:t>
      </w:r>
      <w:r w:rsidRPr="000F2C35">
        <w:rPr>
          <w:rFonts w:eastAsiaTheme="minorEastAsia"/>
          <w:b/>
          <w:lang w:val="en-GB" w:eastAsia="zh-CN"/>
        </w:rPr>
        <w:t>, compared to legacy TDD, SBFD with Alt 2</w:t>
      </w:r>
      <w:r w:rsidRPr="000F2C35">
        <w:rPr>
          <w:rFonts w:eastAsiaTheme="minorEastAsia" w:hint="eastAsia"/>
          <w:b/>
          <w:lang w:val="en-GB" w:eastAsia="zh-CN"/>
        </w:rPr>
        <w:t xml:space="preserve"> </w:t>
      </w:r>
      <w:r>
        <w:rPr>
          <w:rFonts w:eastAsiaTheme="minorEastAsia" w:hint="eastAsia"/>
          <w:b/>
          <w:lang w:val="en-GB" w:eastAsia="zh-CN"/>
        </w:rPr>
        <w:t xml:space="preserve">improves </w:t>
      </w:r>
      <w:r w:rsidRPr="000F2C35">
        <w:rPr>
          <w:rFonts w:eastAsiaTheme="minorEastAsia" w:hint="eastAsia"/>
          <w:b/>
          <w:lang w:val="en-GB" w:eastAsia="zh-CN"/>
        </w:rPr>
        <w:t>UL</w:t>
      </w:r>
      <w:r w:rsidRPr="000F2C35">
        <w:rPr>
          <w:rFonts w:eastAsiaTheme="minorEastAsia"/>
          <w:b/>
          <w:lang w:val="en-GB" w:eastAsia="zh-CN"/>
        </w:rPr>
        <w:t xml:space="preserve"> </w:t>
      </w:r>
      <w:r w:rsidRPr="004D6CB1">
        <w:rPr>
          <w:rFonts w:eastAsiaTheme="minorEastAsia"/>
          <w:b/>
          <w:lang w:val="en-GB" w:eastAsia="zh-CN"/>
        </w:rPr>
        <w:t>average-</w:t>
      </w:r>
      <w:r>
        <w:rPr>
          <w:rFonts w:eastAsiaTheme="minorEastAsia"/>
          <w:b/>
          <w:lang w:val="en-GB" w:eastAsia="zh-CN"/>
        </w:rPr>
        <w:t>UPT</w:t>
      </w:r>
      <w:r w:rsidRPr="000F2C35">
        <w:rPr>
          <w:rFonts w:eastAsiaTheme="minorEastAsia"/>
          <w:b/>
          <w:lang w:val="en-GB" w:eastAsia="zh-CN"/>
        </w:rPr>
        <w:t xml:space="preserve"> at all three load conditions at the cost of </w:t>
      </w:r>
      <w:r w:rsidRPr="00E31CC3">
        <w:rPr>
          <w:rFonts w:eastAsiaTheme="minorEastAsia"/>
          <w:b/>
          <w:lang w:val="en-GB" w:eastAsia="zh-CN"/>
        </w:rPr>
        <w:t>degrade</w:t>
      </w:r>
      <w:r>
        <w:rPr>
          <w:rFonts w:eastAsiaTheme="minorEastAsia" w:hint="eastAsia"/>
          <w:b/>
          <w:lang w:val="en-GB" w:eastAsia="zh-CN"/>
        </w:rPr>
        <w:t>d</w:t>
      </w:r>
      <w:r w:rsidRPr="00E31CC3">
        <w:rPr>
          <w:rFonts w:eastAsiaTheme="minorEastAsia"/>
          <w:b/>
          <w:lang w:val="en-GB" w:eastAsia="zh-CN"/>
        </w:rPr>
        <w:t xml:space="preserve"> </w:t>
      </w:r>
      <w:r w:rsidRPr="000F2C35">
        <w:rPr>
          <w:rFonts w:eastAsiaTheme="minorEastAsia"/>
          <w:b/>
          <w:lang w:val="en-GB" w:eastAsia="zh-CN"/>
        </w:rPr>
        <w:t xml:space="preserve">DL </w:t>
      </w:r>
      <w:r w:rsidRPr="00491E94">
        <w:rPr>
          <w:rFonts w:eastAsiaTheme="minorEastAsia"/>
          <w:b/>
          <w:lang w:val="en-GB" w:eastAsia="zh-CN"/>
        </w:rPr>
        <w:t>average-</w:t>
      </w:r>
      <w:r>
        <w:rPr>
          <w:rFonts w:eastAsiaTheme="minorEastAsia"/>
          <w:b/>
          <w:lang w:val="en-GB" w:eastAsia="zh-CN"/>
        </w:rPr>
        <w:t>UPT</w:t>
      </w:r>
      <w:r>
        <w:rPr>
          <w:rFonts w:eastAsiaTheme="minorEastAsia" w:hint="eastAsia"/>
          <w:b/>
          <w:lang w:val="en-GB" w:eastAsia="zh-CN"/>
        </w:rPr>
        <w:t>.</w:t>
      </w:r>
    </w:p>
    <w:p w14:paraId="30AD611E" w14:textId="77777777" w:rsidR="00BF2415" w:rsidRDefault="00BF2415" w:rsidP="00BF2415">
      <w:pPr>
        <w:spacing w:beforeLines="50" w:before="120"/>
        <w:jc w:val="both"/>
        <w:rPr>
          <w:rFonts w:eastAsiaTheme="minorEastAsia"/>
          <w:b/>
          <w:lang w:eastAsia="zh-CN"/>
        </w:rPr>
      </w:pPr>
      <w:r w:rsidRPr="000F2C35">
        <w:rPr>
          <w:rFonts w:eastAsiaTheme="minorEastAsia"/>
          <w:b/>
          <w:lang w:eastAsia="zh-CN"/>
        </w:rPr>
        <w:t xml:space="preserve">Observation </w:t>
      </w:r>
      <w:r>
        <w:rPr>
          <w:rFonts w:eastAsiaTheme="minorEastAsia"/>
          <w:b/>
          <w:lang w:val="en-GB" w:eastAsia="zh-CN"/>
        </w:rPr>
        <w:fldChar w:fldCharType="begin"/>
      </w:r>
      <w:r>
        <w:rPr>
          <w:rFonts w:eastAsiaTheme="minorEastAsia"/>
          <w:b/>
          <w:lang w:val="en-GB" w:eastAsia="zh-CN"/>
        </w:rPr>
        <w:instrText xml:space="preserve"> </w:instrText>
      </w:r>
      <w:r>
        <w:rPr>
          <w:rFonts w:eastAsiaTheme="minorEastAsia" w:hint="eastAsia"/>
          <w:b/>
          <w:lang w:val="en-GB" w:eastAsia="zh-CN"/>
        </w:rPr>
        <w:instrText>Seq Observation</w:instrText>
      </w:r>
      <w:r>
        <w:rPr>
          <w:rFonts w:eastAsiaTheme="minorEastAsia"/>
          <w:b/>
          <w:lang w:val="en-GB" w:eastAsia="zh-CN"/>
        </w:rPr>
        <w:instrText xml:space="preserve"> </w:instrText>
      </w:r>
      <w:r>
        <w:rPr>
          <w:rFonts w:eastAsiaTheme="minorEastAsia"/>
          <w:b/>
          <w:lang w:val="en-GB" w:eastAsia="zh-CN"/>
        </w:rPr>
        <w:fldChar w:fldCharType="separate"/>
      </w:r>
      <w:r>
        <w:rPr>
          <w:rFonts w:eastAsiaTheme="minorEastAsia"/>
          <w:b/>
          <w:noProof/>
          <w:lang w:val="en-GB" w:eastAsia="zh-CN"/>
        </w:rPr>
        <w:t>2</w:t>
      </w:r>
      <w:r>
        <w:rPr>
          <w:rFonts w:eastAsiaTheme="minorEastAsia"/>
          <w:b/>
          <w:lang w:val="en-GB" w:eastAsia="zh-CN"/>
        </w:rPr>
        <w:fldChar w:fldCharType="end"/>
      </w:r>
      <w:r w:rsidRPr="000F2C35">
        <w:rPr>
          <w:rFonts w:eastAsiaTheme="minorEastAsia"/>
          <w:b/>
          <w:lang w:eastAsia="zh-CN"/>
        </w:rPr>
        <w:t xml:space="preserve">: For </w:t>
      </w:r>
      <w:r w:rsidRPr="000F2C35">
        <w:rPr>
          <w:rFonts w:eastAsiaTheme="minorEastAsia" w:hint="eastAsia"/>
          <w:b/>
          <w:lang w:eastAsia="zh-CN"/>
        </w:rPr>
        <w:t xml:space="preserve">indoor </w:t>
      </w:r>
      <w:r w:rsidRPr="00525FB1">
        <w:rPr>
          <w:rFonts w:eastAsiaTheme="minorEastAsia"/>
          <w:b/>
          <w:lang w:eastAsia="zh-CN"/>
        </w:rPr>
        <w:t>scenario (FR1)</w:t>
      </w:r>
      <w:r>
        <w:rPr>
          <w:rFonts w:eastAsiaTheme="minorEastAsia" w:hint="eastAsia"/>
          <w:b/>
          <w:lang w:eastAsia="zh-CN"/>
        </w:rPr>
        <w:t xml:space="preserve"> </w:t>
      </w:r>
      <w:r>
        <w:rPr>
          <w:rFonts w:eastAsiaTheme="minorEastAsia" w:hint="eastAsia"/>
          <w:b/>
          <w:lang w:val="en-GB" w:eastAsia="zh-CN"/>
        </w:rPr>
        <w:t>with large packet size</w:t>
      </w:r>
      <w:r w:rsidRPr="000F2C35">
        <w:rPr>
          <w:rFonts w:eastAsiaTheme="minorEastAsia"/>
          <w:b/>
          <w:lang w:eastAsia="zh-CN"/>
        </w:rPr>
        <w:t xml:space="preserve">, </w:t>
      </w:r>
      <w:r w:rsidRPr="000F2C35">
        <w:rPr>
          <w:rFonts w:eastAsiaTheme="minorEastAsia" w:hint="eastAsia"/>
          <w:b/>
          <w:lang w:eastAsia="zh-CN"/>
        </w:rPr>
        <w:t>c</w:t>
      </w:r>
      <w:r w:rsidRPr="000F2C35">
        <w:rPr>
          <w:rFonts w:eastAsiaTheme="minorEastAsia"/>
          <w:b/>
          <w:lang w:eastAsia="zh-CN"/>
        </w:rPr>
        <w:t>ompared to legacy TDD, SBFD with</w:t>
      </w:r>
      <w:r w:rsidRPr="000F2C35">
        <w:rPr>
          <w:rFonts w:eastAsiaTheme="minorEastAsia" w:hint="eastAsia"/>
          <w:b/>
          <w:lang w:eastAsia="zh-CN"/>
        </w:rPr>
        <w:t xml:space="preserve"> Alt 2</w:t>
      </w:r>
      <w:r w:rsidRPr="000F2C35">
        <w:rPr>
          <w:rFonts w:eastAsiaTheme="minorEastAsia"/>
          <w:b/>
          <w:lang w:eastAsia="zh-CN"/>
        </w:rPr>
        <w:t xml:space="preserve"> </w:t>
      </w:r>
      <w:r>
        <w:rPr>
          <w:rFonts w:eastAsiaTheme="minorEastAsia" w:hint="eastAsia"/>
          <w:b/>
          <w:lang w:eastAsia="zh-CN"/>
        </w:rPr>
        <w:t xml:space="preserve">decrease </w:t>
      </w:r>
      <w:r w:rsidRPr="000F2C35">
        <w:rPr>
          <w:rFonts w:eastAsiaTheme="minorEastAsia"/>
          <w:b/>
          <w:lang w:eastAsia="zh-CN"/>
        </w:rPr>
        <w:t xml:space="preserve">the UL </w:t>
      </w:r>
      <w:r w:rsidRPr="00491E94">
        <w:rPr>
          <w:rFonts w:eastAsiaTheme="minorEastAsia"/>
          <w:b/>
          <w:lang w:eastAsia="zh-CN"/>
        </w:rPr>
        <w:t>packet-</w:t>
      </w:r>
      <w:r w:rsidRPr="000F2C35">
        <w:rPr>
          <w:rFonts w:eastAsiaTheme="minorEastAsia" w:hint="eastAsia"/>
          <w:b/>
          <w:lang w:eastAsia="zh-CN"/>
        </w:rPr>
        <w:t>latency</w:t>
      </w:r>
      <w:r w:rsidRPr="000F2C35">
        <w:rPr>
          <w:rFonts w:eastAsiaTheme="minorEastAsia"/>
          <w:b/>
          <w:lang w:eastAsia="zh-CN"/>
        </w:rPr>
        <w:t xml:space="preserve"> at the cost of increased DL </w:t>
      </w:r>
      <w:r w:rsidRPr="00491E94">
        <w:rPr>
          <w:rFonts w:eastAsiaTheme="minorEastAsia"/>
          <w:b/>
          <w:lang w:eastAsia="zh-CN"/>
        </w:rPr>
        <w:t>packet-</w:t>
      </w:r>
      <w:r w:rsidRPr="000F2C35">
        <w:rPr>
          <w:rFonts w:eastAsiaTheme="minorEastAsia"/>
          <w:b/>
          <w:lang w:eastAsia="zh-CN"/>
        </w:rPr>
        <w:t>latency.</w:t>
      </w:r>
    </w:p>
    <w:p w14:paraId="06737812" w14:textId="77777777" w:rsidR="00BF2415" w:rsidRDefault="00BF2415" w:rsidP="00BF2415">
      <w:pPr>
        <w:spacing w:beforeLines="50" w:before="120"/>
        <w:jc w:val="both"/>
        <w:rPr>
          <w:rFonts w:eastAsiaTheme="minorEastAsia"/>
          <w:b/>
          <w:lang w:eastAsia="zh-CN"/>
        </w:rPr>
      </w:pPr>
      <w:r w:rsidRPr="000F2C35">
        <w:rPr>
          <w:rFonts w:eastAsiaTheme="minorEastAsia"/>
          <w:b/>
          <w:lang w:eastAsia="zh-CN"/>
        </w:rPr>
        <w:t xml:space="preserve">Observation </w:t>
      </w:r>
      <w:r>
        <w:rPr>
          <w:rFonts w:eastAsiaTheme="minorEastAsia"/>
          <w:b/>
          <w:lang w:val="en-GB" w:eastAsia="zh-CN"/>
        </w:rPr>
        <w:fldChar w:fldCharType="begin"/>
      </w:r>
      <w:r>
        <w:rPr>
          <w:rFonts w:eastAsiaTheme="minorEastAsia"/>
          <w:b/>
          <w:lang w:val="en-GB" w:eastAsia="zh-CN"/>
        </w:rPr>
        <w:instrText xml:space="preserve"> </w:instrText>
      </w:r>
      <w:r>
        <w:rPr>
          <w:rFonts w:eastAsiaTheme="minorEastAsia" w:hint="eastAsia"/>
          <w:b/>
          <w:lang w:val="en-GB" w:eastAsia="zh-CN"/>
        </w:rPr>
        <w:instrText>Seq Observation</w:instrText>
      </w:r>
      <w:r>
        <w:rPr>
          <w:rFonts w:eastAsiaTheme="minorEastAsia"/>
          <w:b/>
          <w:lang w:val="en-GB" w:eastAsia="zh-CN"/>
        </w:rPr>
        <w:instrText xml:space="preserve"> </w:instrText>
      </w:r>
      <w:r>
        <w:rPr>
          <w:rFonts w:eastAsiaTheme="minorEastAsia"/>
          <w:b/>
          <w:lang w:val="en-GB" w:eastAsia="zh-CN"/>
        </w:rPr>
        <w:fldChar w:fldCharType="separate"/>
      </w:r>
      <w:r>
        <w:rPr>
          <w:rFonts w:eastAsiaTheme="minorEastAsia"/>
          <w:b/>
          <w:noProof/>
          <w:lang w:val="en-GB" w:eastAsia="zh-CN"/>
        </w:rPr>
        <w:t>3</w:t>
      </w:r>
      <w:r>
        <w:rPr>
          <w:rFonts w:eastAsiaTheme="minorEastAsia"/>
          <w:b/>
          <w:lang w:val="en-GB" w:eastAsia="zh-CN"/>
        </w:rPr>
        <w:fldChar w:fldCharType="end"/>
      </w:r>
      <w:r w:rsidRPr="000F2C35">
        <w:rPr>
          <w:rFonts w:eastAsiaTheme="minorEastAsia"/>
          <w:b/>
          <w:lang w:eastAsia="zh-CN"/>
        </w:rPr>
        <w:t>:</w:t>
      </w:r>
      <w:r>
        <w:rPr>
          <w:rFonts w:eastAsiaTheme="minorEastAsia" w:hint="eastAsia"/>
          <w:b/>
          <w:lang w:eastAsia="zh-CN"/>
        </w:rPr>
        <w:t xml:space="preserve"> </w:t>
      </w:r>
      <w:r w:rsidRPr="00525FB1">
        <w:rPr>
          <w:rFonts w:eastAsiaTheme="minorEastAsia"/>
          <w:b/>
          <w:lang w:eastAsia="zh-CN"/>
        </w:rPr>
        <w:t>For indoor scenario (FR1)</w:t>
      </w:r>
      <w:r>
        <w:rPr>
          <w:rFonts w:eastAsiaTheme="minorEastAsia" w:hint="eastAsia"/>
          <w:b/>
          <w:lang w:eastAsia="zh-CN"/>
        </w:rPr>
        <w:t xml:space="preserve"> with SBFD Alt 2</w:t>
      </w:r>
      <w:r>
        <w:rPr>
          <w:rFonts w:eastAsiaTheme="minorEastAsia" w:hint="eastAsia"/>
          <w:b/>
          <w:lang w:val="en-GB" w:eastAsia="zh-CN"/>
        </w:rPr>
        <w:t xml:space="preserve"> and large packet size</w:t>
      </w:r>
      <w:r>
        <w:rPr>
          <w:rFonts w:eastAsiaTheme="minorEastAsia" w:hint="eastAsia"/>
          <w:b/>
          <w:lang w:eastAsia="zh-CN"/>
        </w:rPr>
        <w:t>,</w:t>
      </w:r>
      <w:r w:rsidRPr="00525FB1">
        <w:rPr>
          <w:rFonts w:eastAsiaTheme="minorEastAsia"/>
          <w:b/>
          <w:lang w:eastAsia="zh-CN"/>
        </w:rPr>
        <w:t xml:space="preserve"> </w:t>
      </w:r>
      <w:r>
        <w:rPr>
          <w:rFonts w:eastAsiaTheme="minorEastAsia" w:hint="eastAsia"/>
          <w:b/>
          <w:lang w:val="en-GB" w:eastAsia="zh-CN"/>
        </w:rPr>
        <w:t>t</w:t>
      </w:r>
      <w:r w:rsidRPr="0051385F">
        <w:rPr>
          <w:rFonts w:eastAsiaTheme="minorEastAsia"/>
          <w:b/>
          <w:lang w:val="en-GB" w:eastAsia="zh-CN"/>
        </w:rPr>
        <w:t xml:space="preserve">he gain </w:t>
      </w:r>
      <w:r w:rsidRPr="0051385F">
        <w:rPr>
          <w:rFonts w:eastAsiaTheme="minorEastAsia" w:hint="eastAsia"/>
          <w:b/>
          <w:lang w:val="en-GB" w:eastAsia="zh-CN"/>
        </w:rPr>
        <w:t>of UL a</w:t>
      </w:r>
      <w:r w:rsidRPr="0051385F">
        <w:rPr>
          <w:rFonts w:eastAsiaTheme="minorEastAsia"/>
          <w:b/>
          <w:lang w:val="en-GB" w:eastAsia="zh-CN"/>
        </w:rPr>
        <w:t>verage-</w:t>
      </w:r>
      <w:r w:rsidRPr="0051385F">
        <w:rPr>
          <w:rFonts w:eastAsiaTheme="minorEastAsia" w:hint="eastAsia"/>
          <w:b/>
          <w:lang w:val="en-GB" w:eastAsia="zh-CN"/>
        </w:rPr>
        <w:t xml:space="preserve">UPT </w:t>
      </w:r>
      <w:r w:rsidRPr="0051385F">
        <w:rPr>
          <w:rFonts w:eastAsiaTheme="minorEastAsia"/>
          <w:b/>
          <w:lang w:val="en-GB" w:eastAsia="zh-CN"/>
        </w:rPr>
        <w:t>at least comes from more UL resources and more UL transmission opportunities for SBFD compared to legacy TDD</w:t>
      </w:r>
      <w:r w:rsidRPr="0051385F">
        <w:rPr>
          <w:rFonts w:eastAsiaTheme="minorEastAsia" w:hint="eastAsia"/>
          <w:b/>
          <w:lang w:val="en-GB" w:eastAsia="zh-CN"/>
        </w:rPr>
        <w:t xml:space="preserve"> and the </w:t>
      </w:r>
      <w:r w:rsidRPr="0051385F">
        <w:rPr>
          <w:rFonts w:eastAsiaTheme="minorEastAsia"/>
          <w:b/>
          <w:lang w:val="en-GB" w:eastAsia="zh-CN"/>
        </w:rPr>
        <w:t xml:space="preserve">loss </w:t>
      </w:r>
      <w:r w:rsidRPr="0051385F">
        <w:rPr>
          <w:rFonts w:eastAsiaTheme="minorEastAsia" w:hint="eastAsia"/>
          <w:b/>
          <w:lang w:val="en-GB" w:eastAsia="zh-CN"/>
        </w:rPr>
        <w:t>of DL a</w:t>
      </w:r>
      <w:r w:rsidRPr="0051385F">
        <w:rPr>
          <w:rFonts w:eastAsiaTheme="minorEastAsia"/>
          <w:b/>
          <w:lang w:val="en-GB" w:eastAsia="zh-CN"/>
        </w:rPr>
        <w:t>verage-</w:t>
      </w:r>
      <w:r w:rsidRPr="0051385F">
        <w:rPr>
          <w:rFonts w:eastAsiaTheme="minorEastAsia" w:hint="eastAsia"/>
          <w:b/>
          <w:lang w:val="en-GB" w:eastAsia="zh-CN"/>
        </w:rPr>
        <w:t>UPT</w:t>
      </w:r>
      <w:r w:rsidRPr="0051385F">
        <w:rPr>
          <w:rFonts w:eastAsiaTheme="minorEastAsia"/>
          <w:b/>
          <w:lang w:val="en-GB" w:eastAsia="zh-CN"/>
        </w:rPr>
        <w:t xml:space="preserve"> for SBFD at least comes from less DL resources for SBFD compared to legacy TDD</w:t>
      </w:r>
      <w:r>
        <w:rPr>
          <w:rFonts w:eastAsiaTheme="minorEastAsia" w:hint="eastAsia"/>
          <w:b/>
          <w:lang w:val="en-GB" w:eastAsia="zh-CN"/>
        </w:rPr>
        <w:t>.</w:t>
      </w:r>
    </w:p>
    <w:p w14:paraId="734372E0" w14:textId="77777777" w:rsidR="00BF2415" w:rsidRPr="000F2C35" w:rsidRDefault="00BF2415" w:rsidP="00BF2415">
      <w:pPr>
        <w:spacing w:beforeLines="50" w:before="120"/>
        <w:jc w:val="both"/>
        <w:rPr>
          <w:rFonts w:eastAsiaTheme="minorEastAsia"/>
          <w:b/>
          <w:lang w:val="en-GB" w:eastAsia="zh-CN"/>
        </w:rPr>
      </w:pPr>
      <w:r w:rsidRPr="000F2C35">
        <w:rPr>
          <w:rFonts w:eastAsiaTheme="minorEastAsia"/>
          <w:b/>
          <w:lang w:val="en-GB" w:eastAsia="zh-CN"/>
        </w:rPr>
        <w:t xml:space="preserve">Observation </w:t>
      </w:r>
      <w:r>
        <w:rPr>
          <w:rFonts w:eastAsiaTheme="minorEastAsia"/>
          <w:b/>
          <w:lang w:val="en-GB" w:eastAsia="zh-CN"/>
        </w:rPr>
        <w:fldChar w:fldCharType="begin"/>
      </w:r>
      <w:r>
        <w:rPr>
          <w:rFonts w:eastAsiaTheme="minorEastAsia"/>
          <w:b/>
          <w:lang w:val="en-GB" w:eastAsia="zh-CN"/>
        </w:rPr>
        <w:instrText xml:space="preserve"> </w:instrText>
      </w:r>
      <w:r>
        <w:rPr>
          <w:rFonts w:eastAsiaTheme="minorEastAsia" w:hint="eastAsia"/>
          <w:b/>
          <w:lang w:val="en-GB" w:eastAsia="zh-CN"/>
        </w:rPr>
        <w:instrText>Seq Observation</w:instrText>
      </w:r>
      <w:r>
        <w:rPr>
          <w:rFonts w:eastAsiaTheme="minorEastAsia"/>
          <w:b/>
          <w:lang w:val="en-GB" w:eastAsia="zh-CN"/>
        </w:rPr>
        <w:instrText xml:space="preserve"> </w:instrText>
      </w:r>
      <w:r>
        <w:rPr>
          <w:rFonts w:eastAsiaTheme="minorEastAsia"/>
          <w:b/>
          <w:lang w:val="en-GB" w:eastAsia="zh-CN"/>
        </w:rPr>
        <w:fldChar w:fldCharType="separate"/>
      </w:r>
      <w:r>
        <w:rPr>
          <w:rFonts w:eastAsiaTheme="minorEastAsia"/>
          <w:b/>
          <w:noProof/>
          <w:lang w:val="en-GB" w:eastAsia="zh-CN"/>
        </w:rPr>
        <w:t>4</w:t>
      </w:r>
      <w:r>
        <w:rPr>
          <w:rFonts w:eastAsiaTheme="minorEastAsia"/>
          <w:b/>
          <w:lang w:val="en-GB" w:eastAsia="zh-CN"/>
        </w:rPr>
        <w:fldChar w:fldCharType="end"/>
      </w:r>
      <w:r w:rsidRPr="000F2C35">
        <w:rPr>
          <w:rFonts w:eastAsiaTheme="minorEastAsia"/>
          <w:b/>
          <w:lang w:val="en-GB" w:eastAsia="zh-CN"/>
        </w:rPr>
        <w:t xml:space="preserve">: For indoor </w:t>
      </w:r>
      <w:r w:rsidRPr="00525FB1">
        <w:rPr>
          <w:rFonts w:eastAsiaTheme="minorEastAsia"/>
          <w:b/>
          <w:lang w:eastAsia="zh-CN"/>
        </w:rPr>
        <w:t>scenario (FR1)</w:t>
      </w:r>
      <w:r>
        <w:rPr>
          <w:rFonts w:eastAsiaTheme="minorEastAsia" w:hint="eastAsia"/>
          <w:b/>
          <w:lang w:eastAsia="zh-CN"/>
        </w:rPr>
        <w:t xml:space="preserve"> </w:t>
      </w:r>
      <w:r>
        <w:rPr>
          <w:rFonts w:eastAsiaTheme="minorEastAsia" w:hint="eastAsia"/>
          <w:b/>
          <w:lang w:val="en-GB" w:eastAsia="zh-CN"/>
        </w:rPr>
        <w:t>with small packet size</w:t>
      </w:r>
      <w:r w:rsidRPr="000F2C35">
        <w:rPr>
          <w:rFonts w:eastAsiaTheme="minorEastAsia"/>
          <w:b/>
          <w:lang w:val="en-GB" w:eastAsia="zh-CN"/>
        </w:rPr>
        <w:t>, compared to legacy TDD, SBFD with Alt 2</w:t>
      </w:r>
      <w:r w:rsidRPr="000F2C35">
        <w:rPr>
          <w:rFonts w:eastAsiaTheme="minorEastAsia" w:hint="eastAsia"/>
          <w:b/>
          <w:lang w:val="en-GB" w:eastAsia="zh-CN"/>
        </w:rPr>
        <w:t xml:space="preserve"> </w:t>
      </w:r>
      <w:r>
        <w:rPr>
          <w:rFonts w:eastAsiaTheme="minorEastAsia" w:hint="eastAsia"/>
          <w:b/>
          <w:lang w:val="en-GB" w:eastAsia="zh-CN"/>
        </w:rPr>
        <w:t xml:space="preserve">improve </w:t>
      </w:r>
      <w:r w:rsidRPr="000F2C35">
        <w:rPr>
          <w:rFonts w:eastAsiaTheme="minorEastAsia" w:hint="eastAsia"/>
          <w:b/>
          <w:lang w:val="en-GB" w:eastAsia="zh-CN"/>
        </w:rPr>
        <w:t>UL</w:t>
      </w:r>
      <w:r w:rsidRPr="000F2C35">
        <w:rPr>
          <w:rFonts w:eastAsiaTheme="minorEastAsia"/>
          <w:b/>
          <w:lang w:val="en-GB" w:eastAsia="zh-CN"/>
        </w:rPr>
        <w:t xml:space="preserve"> </w:t>
      </w:r>
      <w:r w:rsidRPr="006C2052">
        <w:rPr>
          <w:rFonts w:eastAsiaTheme="minorEastAsia" w:hint="eastAsia"/>
          <w:b/>
          <w:lang w:val="en-GB" w:eastAsia="zh-CN"/>
        </w:rPr>
        <w:t>a</w:t>
      </w:r>
      <w:r w:rsidRPr="006C2052">
        <w:rPr>
          <w:rFonts w:eastAsiaTheme="minorEastAsia"/>
          <w:b/>
          <w:lang w:val="en-GB" w:eastAsia="zh-CN"/>
        </w:rPr>
        <w:t>verage-</w:t>
      </w:r>
      <w:r>
        <w:rPr>
          <w:rFonts w:eastAsiaTheme="minorEastAsia"/>
          <w:b/>
          <w:lang w:val="en-GB" w:eastAsia="zh-CN"/>
        </w:rPr>
        <w:t>UPT</w:t>
      </w:r>
      <w:r w:rsidRPr="000F2C35">
        <w:rPr>
          <w:rFonts w:eastAsiaTheme="minorEastAsia"/>
          <w:b/>
          <w:lang w:val="en-GB" w:eastAsia="zh-CN"/>
        </w:rPr>
        <w:t xml:space="preserve"> at all load conditions at the cost of </w:t>
      </w:r>
      <w:r w:rsidRPr="004D6CB1">
        <w:rPr>
          <w:rFonts w:eastAsiaTheme="minorEastAsia"/>
          <w:b/>
          <w:lang w:val="en-GB" w:eastAsia="zh-CN"/>
        </w:rPr>
        <w:t>degraded</w:t>
      </w:r>
      <w:r w:rsidRPr="00491E94">
        <w:rPr>
          <w:rFonts w:eastAsiaTheme="minorEastAsia"/>
          <w:lang w:val="en-GB" w:eastAsia="zh-CN"/>
        </w:rPr>
        <w:t xml:space="preserve"> </w:t>
      </w:r>
      <w:r w:rsidRPr="000F2C35">
        <w:rPr>
          <w:rFonts w:eastAsiaTheme="minorEastAsia"/>
          <w:b/>
          <w:lang w:val="en-GB" w:eastAsia="zh-CN"/>
        </w:rPr>
        <w:t xml:space="preserve">DL </w:t>
      </w:r>
      <w:r w:rsidRPr="00491E94">
        <w:rPr>
          <w:rFonts w:eastAsiaTheme="minorEastAsia"/>
          <w:b/>
          <w:lang w:val="en-GB" w:eastAsia="zh-CN"/>
        </w:rPr>
        <w:t>average-</w:t>
      </w:r>
      <w:r>
        <w:rPr>
          <w:rFonts w:eastAsiaTheme="minorEastAsia"/>
          <w:b/>
          <w:lang w:val="en-GB" w:eastAsia="zh-CN"/>
        </w:rPr>
        <w:t>UPT</w:t>
      </w:r>
      <w:r>
        <w:rPr>
          <w:rFonts w:eastAsiaTheme="minorEastAsia" w:hint="eastAsia"/>
          <w:b/>
          <w:lang w:val="en-GB" w:eastAsia="zh-CN"/>
        </w:rPr>
        <w:t>.</w:t>
      </w:r>
    </w:p>
    <w:p w14:paraId="7D9AE219" w14:textId="77777777" w:rsidR="00BF2415" w:rsidRDefault="00BF2415" w:rsidP="00BF2415">
      <w:pPr>
        <w:spacing w:beforeLines="50" w:before="120"/>
        <w:jc w:val="both"/>
        <w:rPr>
          <w:rFonts w:eastAsiaTheme="minorEastAsia"/>
          <w:b/>
          <w:lang w:eastAsia="zh-CN"/>
        </w:rPr>
      </w:pPr>
      <w:r w:rsidRPr="000F2C35">
        <w:rPr>
          <w:rFonts w:eastAsiaTheme="minorEastAsia"/>
          <w:b/>
          <w:lang w:eastAsia="zh-CN"/>
        </w:rPr>
        <w:t xml:space="preserve">Observation </w:t>
      </w:r>
      <w:r>
        <w:rPr>
          <w:rFonts w:eastAsiaTheme="minorEastAsia"/>
          <w:b/>
          <w:lang w:val="en-GB" w:eastAsia="zh-CN"/>
        </w:rPr>
        <w:fldChar w:fldCharType="begin"/>
      </w:r>
      <w:r>
        <w:rPr>
          <w:rFonts w:eastAsiaTheme="minorEastAsia"/>
          <w:b/>
          <w:lang w:val="en-GB" w:eastAsia="zh-CN"/>
        </w:rPr>
        <w:instrText xml:space="preserve"> </w:instrText>
      </w:r>
      <w:r>
        <w:rPr>
          <w:rFonts w:eastAsiaTheme="minorEastAsia" w:hint="eastAsia"/>
          <w:b/>
          <w:lang w:val="en-GB" w:eastAsia="zh-CN"/>
        </w:rPr>
        <w:instrText>Seq Observation</w:instrText>
      </w:r>
      <w:r>
        <w:rPr>
          <w:rFonts w:eastAsiaTheme="minorEastAsia"/>
          <w:b/>
          <w:lang w:val="en-GB" w:eastAsia="zh-CN"/>
        </w:rPr>
        <w:instrText xml:space="preserve"> </w:instrText>
      </w:r>
      <w:r>
        <w:rPr>
          <w:rFonts w:eastAsiaTheme="minorEastAsia"/>
          <w:b/>
          <w:lang w:val="en-GB" w:eastAsia="zh-CN"/>
        </w:rPr>
        <w:fldChar w:fldCharType="separate"/>
      </w:r>
      <w:r>
        <w:rPr>
          <w:rFonts w:eastAsiaTheme="minorEastAsia"/>
          <w:b/>
          <w:noProof/>
          <w:lang w:val="en-GB" w:eastAsia="zh-CN"/>
        </w:rPr>
        <w:t>5</w:t>
      </w:r>
      <w:r>
        <w:rPr>
          <w:rFonts w:eastAsiaTheme="minorEastAsia"/>
          <w:b/>
          <w:lang w:val="en-GB" w:eastAsia="zh-CN"/>
        </w:rPr>
        <w:fldChar w:fldCharType="end"/>
      </w:r>
      <w:r w:rsidRPr="000F2C35">
        <w:rPr>
          <w:rFonts w:eastAsiaTheme="minorEastAsia"/>
          <w:b/>
          <w:lang w:eastAsia="zh-CN"/>
        </w:rPr>
        <w:t xml:space="preserve">: For </w:t>
      </w:r>
      <w:r w:rsidRPr="000F2C35">
        <w:rPr>
          <w:rFonts w:eastAsiaTheme="minorEastAsia" w:hint="eastAsia"/>
          <w:b/>
          <w:lang w:eastAsia="zh-CN"/>
        </w:rPr>
        <w:t xml:space="preserve">indoor </w:t>
      </w:r>
      <w:r w:rsidRPr="00525FB1">
        <w:rPr>
          <w:rFonts w:eastAsiaTheme="minorEastAsia"/>
          <w:b/>
          <w:lang w:eastAsia="zh-CN"/>
        </w:rPr>
        <w:t>scenario (FR1)</w:t>
      </w:r>
      <w:r>
        <w:rPr>
          <w:rFonts w:eastAsiaTheme="minorEastAsia" w:hint="eastAsia"/>
          <w:b/>
          <w:lang w:eastAsia="zh-CN"/>
        </w:rPr>
        <w:t xml:space="preserve"> </w:t>
      </w:r>
      <w:r>
        <w:rPr>
          <w:rFonts w:eastAsiaTheme="minorEastAsia" w:hint="eastAsia"/>
          <w:b/>
          <w:lang w:val="en-GB" w:eastAsia="zh-CN"/>
        </w:rPr>
        <w:t>with small packet size</w:t>
      </w:r>
      <w:r w:rsidRPr="000F2C35">
        <w:rPr>
          <w:rFonts w:eastAsiaTheme="minorEastAsia"/>
          <w:b/>
          <w:lang w:eastAsia="zh-CN"/>
        </w:rPr>
        <w:t xml:space="preserve">, </w:t>
      </w:r>
      <w:r w:rsidRPr="000F2C35">
        <w:rPr>
          <w:rFonts w:eastAsiaTheme="minorEastAsia" w:hint="eastAsia"/>
          <w:b/>
          <w:lang w:eastAsia="zh-CN"/>
        </w:rPr>
        <w:t>c</w:t>
      </w:r>
      <w:r w:rsidRPr="000F2C35">
        <w:rPr>
          <w:rFonts w:eastAsiaTheme="minorEastAsia"/>
          <w:b/>
          <w:lang w:eastAsia="zh-CN"/>
        </w:rPr>
        <w:t>ompared to legacy TDD, SBFD with</w:t>
      </w:r>
      <w:r w:rsidRPr="000F2C35">
        <w:rPr>
          <w:rFonts w:eastAsiaTheme="minorEastAsia" w:hint="eastAsia"/>
          <w:b/>
          <w:lang w:eastAsia="zh-CN"/>
        </w:rPr>
        <w:t xml:space="preserve"> Alt 2</w:t>
      </w:r>
      <w:r w:rsidRPr="000F2C35">
        <w:rPr>
          <w:rFonts w:eastAsiaTheme="minorEastAsia"/>
          <w:b/>
          <w:lang w:eastAsia="zh-CN"/>
        </w:rPr>
        <w:t xml:space="preserve"> </w:t>
      </w:r>
      <w:r w:rsidRPr="000F2C35">
        <w:rPr>
          <w:rFonts w:eastAsiaTheme="minorEastAsia" w:hint="eastAsia"/>
          <w:b/>
          <w:lang w:eastAsia="zh-CN"/>
        </w:rPr>
        <w:t>reduce</w:t>
      </w:r>
      <w:r w:rsidRPr="000F2C35">
        <w:rPr>
          <w:rFonts w:eastAsiaTheme="minorEastAsia"/>
          <w:b/>
          <w:lang w:eastAsia="zh-CN"/>
        </w:rPr>
        <w:t xml:space="preserve"> the UL </w:t>
      </w:r>
      <w:r w:rsidRPr="00491E94">
        <w:rPr>
          <w:rFonts w:eastAsiaTheme="minorEastAsia"/>
          <w:b/>
          <w:lang w:eastAsia="zh-CN"/>
        </w:rPr>
        <w:t>packet-</w:t>
      </w:r>
      <w:r w:rsidRPr="000F2C35">
        <w:rPr>
          <w:rFonts w:eastAsiaTheme="minorEastAsia" w:hint="eastAsia"/>
          <w:b/>
          <w:lang w:eastAsia="zh-CN"/>
        </w:rPr>
        <w:t>latency</w:t>
      </w:r>
      <w:r w:rsidRPr="000F2C35">
        <w:rPr>
          <w:rFonts w:eastAsiaTheme="minorEastAsia"/>
          <w:b/>
          <w:lang w:eastAsia="zh-CN"/>
        </w:rPr>
        <w:t xml:space="preserve"> at the cost of increased DL </w:t>
      </w:r>
      <w:r w:rsidRPr="00491E94">
        <w:rPr>
          <w:rFonts w:eastAsiaTheme="minorEastAsia"/>
          <w:b/>
          <w:lang w:eastAsia="zh-CN"/>
        </w:rPr>
        <w:t>packet-</w:t>
      </w:r>
      <w:r w:rsidRPr="000F2C35">
        <w:rPr>
          <w:rFonts w:eastAsiaTheme="minorEastAsia"/>
          <w:b/>
          <w:lang w:eastAsia="zh-CN"/>
        </w:rPr>
        <w:t>latency.</w:t>
      </w:r>
    </w:p>
    <w:p w14:paraId="39E0DA7C" w14:textId="77777777" w:rsidR="00BF2415" w:rsidRDefault="00BF2415" w:rsidP="00BF2415">
      <w:pPr>
        <w:spacing w:beforeLines="50" w:before="120"/>
        <w:jc w:val="both"/>
        <w:rPr>
          <w:rFonts w:eastAsiaTheme="minorEastAsia"/>
          <w:b/>
          <w:lang w:val="en-GB" w:eastAsia="zh-CN"/>
        </w:rPr>
      </w:pPr>
      <w:r w:rsidRPr="000F2C35">
        <w:rPr>
          <w:rFonts w:eastAsiaTheme="minorEastAsia"/>
          <w:b/>
          <w:lang w:eastAsia="zh-CN"/>
        </w:rPr>
        <w:t xml:space="preserve">Observation </w:t>
      </w:r>
      <w:r>
        <w:rPr>
          <w:rFonts w:eastAsiaTheme="minorEastAsia"/>
          <w:b/>
          <w:lang w:val="en-GB" w:eastAsia="zh-CN"/>
        </w:rPr>
        <w:fldChar w:fldCharType="begin"/>
      </w:r>
      <w:r>
        <w:rPr>
          <w:rFonts w:eastAsiaTheme="minorEastAsia"/>
          <w:b/>
          <w:lang w:val="en-GB" w:eastAsia="zh-CN"/>
        </w:rPr>
        <w:instrText xml:space="preserve"> </w:instrText>
      </w:r>
      <w:r>
        <w:rPr>
          <w:rFonts w:eastAsiaTheme="minorEastAsia" w:hint="eastAsia"/>
          <w:b/>
          <w:lang w:val="en-GB" w:eastAsia="zh-CN"/>
        </w:rPr>
        <w:instrText>Seq Observation</w:instrText>
      </w:r>
      <w:r>
        <w:rPr>
          <w:rFonts w:eastAsiaTheme="minorEastAsia"/>
          <w:b/>
          <w:lang w:val="en-GB" w:eastAsia="zh-CN"/>
        </w:rPr>
        <w:instrText xml:space="preserve"> </w:instrText>
      </w:r>
      <w:r>
        <w:rPr>
          <w:rFonts w:eastAsiaTheme="minorEastAsia"/>
          <w:b/>
          <w:lang w:val="en-GB" w:eastAsia="zh-CN"/>
        </w:rPr>
        <w:fldChar w:fldCharType="separate"/>
      </w:r>
      <w:r>
        <w:rPr>
          <w:rFonts w:eastAsiaTheme="minorEastAsia"/>
          <w:b/>
          <w:noProof/>
          <w:lang w:val="en-GB" w:eastAsia="zh-CN"/>
        </w:rPr>
        <w:t>6</w:t>
      </w:r>
      <w:r>
        <w:rPr>
          <w:rFonts w:eastAsiaTheme="minorEastAsia"/>
          <w:b/>
          <w:lang w:val="en-GB" w:eastAsia="zh-CN"/>
        </w:rPr>
        <w:fldChar w:fldCharType="end"/>
      </w:r>
      <w:r w:rsidRPr="000F2C35">
        <w:rPr>
          <w:rFonts w:eastAsiaTheme="minorEastAsia"/>
          <w:b/>
          <w:lang w:eastAsia="zh-CN"/>
        </w:rPr>
        <w:t>:</w:t>
      </w:r>
      <w:r>
        <w:rPr>
          <w:rFonts w:eastAsiaTheme="minorEastAsia" w:hint="eastAsia"/>
          <w:b/>
          <w:lang w:eastAsia="zh-CN"/>
        </w:rPr>
        <w:t xml:space="preserve"> </w:t>
      </w:r>
      <w:r w:rsidRPr="00525FB1">
        <w:rPr>
          <w:rFonts w:eastAsiaTheme="minorEastAsia"/>
          <w:b/>
          <w:lang w:eastAsia="zh-CN"/>
        </w:rPr>
        <w:t>For indoor scenario (FR1)</w:t>
      </w:r>
      <w:r>
        <w:rPr>
          <w:rFonts w:eastAsiaTheme="minorEastAsia" w:hint="eastAsia"/>
          <w:b/>
          <w:lang w:eastAsia="zh-CN"/>
        </w:rPr>
        <w:t xml:space="preserve"> with SBFD Alt 2</w:t>
      </w:r>
      <w:r>
        <w:rPr>
          <w:rFonts w:eastAsiaTheme="minorEastAsia" w:hint="eastAsia"/>
          <w:b/>
          <w:lang w:val="en-GB" w:eastAsia="zh-CN"/>
        </w:rPr>
        <w:t xml:space="preserve"> and small packet size</w:t>
      </w:r>
      <w:r>
        <w:rPr>
          <w:rFonts w:eastAsiaTheme="minorEastAsia" w:hint="eastAsia"/>
          <w:b/>
          <w:lang w:eastAsia="zh-CN"/>
        </w:rPr>
        <w:t>,</w:t>
      </w:r>
      <w:r w:rsidRPr="00525FB1">
        <w:rPr>
          <w:rFonts w:eastAsiaTheme="minorEastAsia"/>
          <w:b/>
          <w:lang w:eastAsia="zh-CN"/>
        </w:rPr>
        <w:t xml:space="preserve"> </w:t>
      </w:r>
      <w:r>
        <w:rPr>
          <w:rFonts w:eastAsiaTheme="minorEastAsia" w:hint="eastAsia"/>
          <w:b/>
          <w:lang w:val="en-GB" w:eastAsia="zh-CN"/>
        </w:rPr>
        <w:t>t</w:t>
      </w:r>
      <w:r w:rsidRPr="0051385F">
        <w:rPr>
          <w:rFonts w:eastAsiaTheme="minorEastAsia"/>
          <w:b/>
          <w:lang w:val="en-GB" w:eastAsia="zh-CN"/>
        </w:rPr>
        <w:t xml:space="preserve">he gain </w:t>
      </w:r>
      <w:r w:rsidRPr="0051385F">
        <w:rPr>
          <w:rFonts w:eastAsiaTheme="minorEastAsia" w:hint="eastAsia"/>
          <w:b/>
          <w:lang w:val="en-GB" w:eastAsia="zh-CN"/>
        </w:rPr>
        <w:t>of UL a</w:t>
      </w:r>
      <w:r w:rsidRPr="0051385F">
        <w:rPr>
          <w:rFonts w:eastAsiaTheme="minorEastAsia"/>
          <w:b/>
          <w:lang w:val="en-GB" w:eastAsia="zh-CN"/>
        </w:rPr>
        <w:t>verage-</w:t>
      </w:r>
      <w:r w:rsidRPr="0051385F">
        <w:rPr>
          <w:rFonts w:eastAsiaTheme="minorEastAsia" w:hint="eastAsia"/>
          <w:b/>
          <w:lang w:val="en-GB" w:eastAsia="zh-CN"/>
        </w:rPr>
        <w:t xml:space="preserve">UPT </w:t>
      </w:r>
      <w:r w:rsidRPr="0051385F">
        <w:rPr>
          <w:rFonts w:eastAsiaTheme="minorEastAsia"/>
          <w:b/>
          <w:lang w:val="en-GB" w:eastAsia="zh-CN"/>
        </w:rPr>
        <w:t>at least comes from more UL resources and more UL transmission opportunities for SBFD compared to legacy TDD</w:t>
      </w:r>
      <w:r>
        <w:rPr>
          <w:rFonts w:eastAsiaTheme="minorEastAsia" w:hint="eastAsia"/>
          <w:b/>
          <w:lang w:val="en-GB" w:eastAsia="zh-CN"/>
        </w:rPr>
        <w:t xml:space="preserve">, </w:t>
      </w:r>
      <w:r w:rsidRPr="0051385F">
        <w:rPr>
          <w:rFonts w:eastAsiaTheme="minorEastAsia" w:hint="eastAsia"/>
          <w:b/>
          <w:lang w:val="en-GB" w:eastAsia="zh-CN"/>
        </w:rPr>
        <w:t xml:space="preserve">the </w:t>
      </w:r>
      <w:r w:rsidRPr="0051385F">
        <w:rPr>
          <w:rFonts w:eastAsiaTheme="minorEastAsia"/>
          <w:b/>
          <w:lang w:val="en-GB" w:eastAsia="zh-CN"/>
        </w:rPr>
        <w:t xml:space="preserve">loss </w:t>
      </w:r>
      <w:r w:rsidRPr="0051385F">
        <w:rPr>
          <w:rFonts w:eastAsiaTheme="minorEastAsia" w:hint="eastAsia"/>
          <w:b/>
          <w:lang w:val="en-GB" w:eastAsia="zh-CN"/>
        </w:rPr>
        <w:t>of DL a</w:t>
      </w:r>
      <w:r w:rsidRPr="0051385F">
        <w:rPr>
          <w:rFonts w:eastAsiaTheme="minorEastAsia"/>
          <w:b/>
          <w:lang w:val="en-GB" w:eastAsia="zh-CN"/>
        </w:rPr>
        <w:t>verage-</w:t>
      </w:r>
      <w:r w:rsidRPr="0051385F">
        <w:rPr>
          <w:rFonts w:eastAsiaTheme="minorEastAsia" w:hint="eastAsia"/>
          <w:b/>
          <w:lang w:val="en-GB" w:eastAsia="zh-CN"/>
        </w:rPr>
        <w:t>UPT</w:t>
      </w:r>
      <w:r w:rsidRPr="0051385F">
        <w:rPr>
          <w:rFonts w:eastAsiaTheme="minorEastAsia"/>
          <w:b/>
          <w:lang w:val="en-GB" w:eastAsia="zh-CN"/>
        </w:rPr>
        <w:t xml:space="preserve"> for SBFD at least comes from less DL resources for SBFD compared to legacy TDD</w:t>
      </w:r>
      <w:r w:rsidRPr="0007678B">
        <w:rPr>
          <w:rFonts w:eastAsiaTheme="minorEastAsia"/>
          <w:b/>
          <w:lang w:val="en-GB" w:eastAsia="zh-CN"/>
        </w:rPr>
        <w:t xml:space="preserve"> and the gain of DL average-UPT for SBFD at least comes from reduced HARQ-ACK feedback latency for SBFD compared to legacy TDD</w:t>
      </w:r>
      <w:r>
        <w:rPr>
          <w:rFonts w:eastAsiaTheme="minorEastAsia" w:hint="eastAsia"/>
          <w:b/>
          <w:lang w:val="en-GB" w:eastAsia="zh-CN"/>
        </w:rPr>
        <w:t>.</w:t>
      </w:r>
    </w:p>
    <w:p w14:paraId="6B4BEF67" w14:textId="77777777" w:rsidR="00BF2415" w:rsidRPr="000F2C35" w:rsidRDefault="00BF2415" w:rsidP="00BF2415">
      <w:pPr>
        <w:spacing w:beforeLines="50" w:before="120"/>
        <w:jc w:val="both"/>
        <w:rPr>
          <w:rFonts w:eastAsiaTheme="minorEastAsia"/>
          <w:b/>
          <w:lang w:val="en-GB" w:eastAsia="zh-CN"/>
        </w:rPr>
      </w:pPr>
      <w:r w:rsidRPr="000F2C35">
        <w:rPr>
          <w:rFonts w:eastAsiaTheme="minorEastAsia"/>
          <w:b/>
          <w:lang w:val="en-GB" w:eastAsia="zh-CN"/>
        </w:rPr>
        <w:t xml:space="preserve">Observation </w:t>
      </w:r>
      <w:r>
        <w:rPr>
          <w:rFonts w:eastAsiaTheme="minorEastAsia"/>
          <w:b/>
          <w:lang w:val="en-GB" w:eastAsia="zh-CN"/>
        </w:rPr>
        <w:fldChar w:fldCharType="begin"/>
      </w:r>
      <w:r>
        <w:rPr>
          <w:rFonts w:eastAsiaTheme="minorEastAsia"/>
          <w:b/>
          <w:lang w:val="en-GB" w:eastAsia="zh-CN"/>
        </w:rPr>
        <w:instrText xml:space="preserve"> </w:instrText>
      </w:r>
      <w:r>
        <w:rPr>
          <w:rFonts w:eastAsiaTheme="minorEastAsia" w:hint="eastAsia"/>
          <w:b/>
          <w:lang w:val="en-GB" w:eastAsia="zh-CN"/>
        </w:rPr>
        <w:instrText>Seq Observation</w:instrText>
      </w:r>
      <w:r>
        <w:rPr>
          <w:rFonts w:eastAsiaTheme="minorEastAsia"/>
          <w:b/>
          <w:lang w:val="en-GB" w:eastAsia="zh-CN"/>
        </w:rPr>
        <w:instrText xml:space="preserve"> </w:instrText>
      </w:r>
      <w:r>
        <w:rPr>
          <w:rFonts w:eastAsiaTheme="minorEastAsia"/>
          <w:b/>
          <w:lang w:val="en-GB" w:eastAsia="zh-CN"/>
        </w:rPr>
        <w:fldChar w:fldCharType="separate"/>
      </w:r>
      <w:r>
        <w:rPr>
          <w:rFonts w:eastAsiaTheme="minorEastAsia"/>
          <w:b/>
          <w:noProof/>
          <w:lang w:val="en-GB" w:eastAsia="zh-CN"/>
        </w:rPr>
        <w:t>7</w:t>
      </w:r>
      <w:r>
        <w:rPr>
          <w:rFonts w:eastAsiaTheme="minorEastAsia"/>
          <w:b/>
          <w:lang w:val="en-GB" w:eastAsia="zh-CN"/>
        </w:rPr>
        <w:fldChar w:fldCharType="end"/>
      </w:r>
      <w:r w:rsidRPr="000F2C35">
        <w:rPr>
          <w:rFonts w:eastAsiaTheme="minorEastAsia"/>
          <w:b/>
          <w:lang w:val="en-GB" w:eastAsia="zh-CN"/>
        </w:rPr>
        <w:t xml:space="preserve">: For </w:t>
      </w:r>
      <w:r w:rsidRPr="000F2C35">
        <w:rPr>
          <w:rFonts w:eastAsiaTheme="minorEastAsia" w:hint="eastAsia"/>
          <w:b/>
          <w:lang w:val="en-GB" w:eastAsia="zh-CN"/>
        </w:rPr>
        <w:t xml:space="preserve">indoor </w:t>
      </w:r>
      <w:r w:rsidRPr="00525FB1">
        <w:rPr>
          <w:rFonts w:eastAsiaTheme="minorEastAsia"/>
          <w:b/>
          <w:lang w:eastAsia="zh-CN"/>
        </w:rPr>
        <w:t>scenario (FR1)</w:t>
      </w:r>
      <w:r>
        <w:rPr>
          <w:rFonts w:eastAsiaTheme="minorEastAsia" w:hint="eastAsia"/>
          <w:b/>
          <w:lang w:eastAsia="zh-CN"/>
        </w:rPr>
        <w:t xml:space="preserve"> </w:t>
      </w:r>
      <w:r>
        <w:rPr>
          <w:rFonts w:eastAsiaTheme="minorEastAsia" w:hint="eastAsia"/>
          <w:b/>
          <w:lang w:val="en-GB" w:eastAsia="zh-CN"/>
        </w:rPr>
        <w:t>with large packet size</w:t>
      </w:r>
      <w:r w:rsidRPr="000F2C35">
        <w:rPr>
          <w:rFonts w:eastAsiaTheme="minorEastAsia"/>
          <w:b/>
          <w:lang w:val="en-GB" w:eastAsia="zh-CN"/>
        </w:rPr>
        <w:t>, compared to legacy TDD, SBFD with Alt</w:t>
      </w:r>
      <w:r w:rsidRPr="000F2C35">
        <w:rPr>
          <w:rFonts w:eastAsiaTheme="minorEastAsia" w:hint="eastAsia"/>
          <w:b/>
          <w:lang w:val="en-GB" w:eastAsia="zh-CN"/>
        </w:rPr>
        <w:t xml:space="preserve"> </w:t>
      </w:r>
      <w:r w:rsidRPr="000F2C35">
        <w:rPr>
          <w:rFonts w:eastAsiaTheme="minorEastAsia"/>
          <w:b/>
          <w:lang w:val="en-GB" w:eastAsia="zh-CN"/>
        </w:rPr>
        <w:t>4 improve</w:t>
      </w:r>
      <w:r>
        <w:rPr>
          <w:rFonts w:eastAsiaTheme="minorEastAsia" w:hint="eastAsia"/>
          <w:b/>
          <w:lang w:val="en-GB" w:eastAsia="zh-CN"/>
        </w:rPr>
        <w:t>s</w:t>
      </w:r>
      <w:r w:rsidRPr="000F2C35">
        <w:rPr>
          <w:rFonts w:eastAsiaTheme="minorEastAsia"/>
          <w:b/>
          <w:lang w:val="en-GB" w:eastAsia="zh-CN"/>
        </w:rPr>
        <w:t xml:space="preserve"> UL </w:t>
      </w:r>
      <w:r w:rsidRPr="0007678B">
        <w:rPr>
          <w:rFonts w:eastAsiaTheme="minorEastAsia"/>
          <w:b/>
          <w:lang w:val="en-GB" w:eastAsia="zh-CN"/>
        </w:rPr>
        <w:t>average-</w:t>
      </w:r>
      <w:r w:rsidRPr="000F2C35">
        <w:rPr>
          <w:rFonts w:eastAsiaTheme="minorEastAsia"/>
          <w:b/>
          <w:lang w:val="en-GB" w:eastAsia="zh-CN"/>
        </w:rPr>
        <w:t>UPT at low</w:t>
      </w:r>
      <w:r w:rsidRPr="000F2C35">
        <w:rPr>
          <w:rFonts w:eastAsiaTheme="minorEastAsia" w:hint="eastAsia"/>
          <w:b/>
          <w:lang w:val="en-GB" w:eastAsia="zh-CN"/>
        </w:rPr>
        <w:t>/</w:t>
      </w:r>
      <w:r w:rsidRPr="000F2C35">
        <w:rPr>
          <w:rFonts w:eastAsiaTheme="minorEastAsia"/>
          <w:b/>
          <w:lang w:val="en-GB" w:eastAsia="zh-CN"/>
        </w:rPr>
        <w:t>medium load conditions</w:t>
      </w:r>
      <w:r w:rsidRPr="000F2C35">
        <w:rPr>
          <w:rFonts w:eastAsiaTheme="minorEastAsia" w:hint="eastAsia"/>
          <w:b/>
          <w:lang w:val="en-GB" w:eastAsia="zh-CN"/>
        </w:rPr>
        <w:t xml:space="preserve"> and </w:t>
      </w:r>
      <w:r w:rsidRPr="000F2C35">
        <w:rPr>
          <w:rFonts w:eastAsiaTheme="minorEastAsia"/>
          <w:b/>
          <w:lang w:val="en-GB" w:eastAsia="zh-CN"/>
        </w:rPr>
        <w:t>improve</w:t>
      </w:r>
      <w:r>
        <w:rPr>
          <w:rFonts w:eastAsiaTheme="minorEastAsia" w:hint="eastAsia"/>
          <w:b/>
          <w:lang w:val="en-GB" w:eastAsia="zh-CN"/>
        </w:rPr>
        <w:t>s</w:t>
      </w:r>
      <w:r w:rsidRPr="000F2C35">
        <w:rPr>
          <w:rFonts w:eastAsiaTheme="minorEastAsia"/>
          <w:b/>
          <w:lang w:val="en-GB" w:eastAsia="zh-CN"/>
        </w:rPr>
        <w:t xml:space="preserve"> </w:t>
      </w:r>
      <w:r w:rsidRPr="000F2C35">
        <w:rPr>
          <w:rFonts w:eastAsiaTheme="minorEastAsia" w:hint="eastAsia"/>
          <w:b/>
          <w:lang w:eastAsia="zh-CN"/>
        </w:rPr>
        <w:t xml:space="preserve">DL </w:t>
      </w:r>
      <w:r w:rsidRPr="0007678B">
        <w:rPr>
          <w:rFonts w:eastAsiaTheme="minorEastAsia"/>
          <w:b/>
          <w:lang w:eastAsia="zh-CN"/>
        </w:rPr>
        <w:t>average-</w:t>
      </w:r>
      <w:r w:rsidRPr="000F2C35">
        <w:rPr>
          <w:rFonts w:eastAsiaTheme="minorEastAsia" w:hint="eastAsia"/>
          <w:b/>
          <w:lang w:eastAsia="zh-CN"/>
        </w:rPr>
        <w:t xml:space="preserve">UPT at all </w:t>
      </w:r>
      <w:r w:rsidRPr="000F2C35">
        <w:rPr>
          <w:rFonts w:eastAsiaTheme="minorEastAsia"/>
          <w:b/>
          <w:lang w:eastAsia="zh-CN"/>
        </w:rPr>
        <w:t>load conditions</w:t>
      </w:r>
      <w:r w:rsidRPr="000F2C35">
        <w:rPr>
          <w:rFonts w:eastAsiaTheme="minorEastAsia"/>
          <w:b/>
          <w:lang w:val="en-GB" w:eastAsia="zh-CN"/>
        </w:rPr>
        <w:t>.</w:t>
      </w:r>
    </w:p>
    <w:p w14:paraId="5B2C37C1" w14:textId="77777777" w:rsidR="00BF2415" w:rsidRDefault="00BF2415" w:rsidP="00BF2415">
      <w:pPr>
        <w:spacing w:beforeLines="50" w:before="120"/>
        <w:jc w:val="both"/>
        <w:rPr>
          <w:rFonts w:eastAsiaTheme="minorEastAsia"/>
          <w:b/>
          <w:lang w:eastAsia="zh-CN"/>
        </w:rPr>
      </w:pPr>
      <w:r w:rsidRPr="000F2C35">
        <w:rPr>
          <w:rFonts w:eastAsiaTheme="minorEastAsia"/>
          <w:b/>
          <w:lang w:eastAsia="zh-CN"/>
        </w:rPr>
        <w:t xml:space="preserve">Observation </w:t>
      </w:r>
      <w:r>
        <w:rPr>
          <w:rFonts w:eastAsiaTheme="minorEastAsia"/>
          <w:b/>
          <w:lang w:val="en-GB" w:eastAsia="zh-CN"/>
        </w:rPr>
        <w:fldChar w:fldCharType="begin"/>
      </w:r>
      <w:r>
        <w:rPr>
          <w:rFonts w:eastAsiaTheme="minorEastAsia"/>
          <w:b/>
          <w:lang w:val="en-GB" w:eastAsia="zh-CN"/>
        </w:rPr>
        <w:instrText xml:space="preserve"> </w:instrText>
      </w:r>
      <w:r>
        <w:rPr>
          <w:rFonts w:eastAsiaTheme="minorEastAsia" w:hint="eastAsia"/>
          <w:b/>
          <w:lang w:val="en-GB" w:eastAsia="zh-CN"/>
        </w:rPr>
        <w:instrText>Seq Observation</w:instrText>
      </w:r>
      <w:r>
        <w:rPr>
          <w:rFonts w:eastAsiaTheme="minorEastAsia"/>
          <w:b/>
          <w:lang w:val="en-GB" w:eastAsia="zh-CN"/>
        </w:rPr>
        <w:instrText xml:space="preserve"> </w:instrText>
      </w:r>
      <w:r>
        <w:rPr>
          <w:rFonts w:eastAsiaTheme="minorEastAsia"/>
          <w:b/>
          <w:lang w:val="en-GB" w:eastAsia="zh-CN"/>
        </w:rPr>
        <w:fldChar w:fldCharType="separate"/>
      </w:r>
      <w:r>
        <w:rPr>
          <w:rFonts w:eastAsiaTheme="minorEastAsia"/>
          <w:b/>
          <w:noProof/>
          <w:lang w:val="en-GB" w:eastAsia="zh-CN"/>
        </w:rPr>
        <w:t>8</w:t>
      </w:r>
      <w:r>
        <w:rPr>
          <w:rFonts w:eastAsiaTheme="minorEastAsia"/>
          <w:b/>
          <w:lang w:val="en-GB" w:eastAsia="zh-CN"/>
        </w:rPr>
        <w:fldChar w:fldCharType="end"/>
      </w:r>
      <w:r w:rsidRPr="000F2C35">
        <w:rPr>
          <w:rFonts w:eastAsiaTheme="minorEastAsia"/>
          <w:b/>
          <w:lang w:eastAsia="zh-CN"/>
        </w:rPr>
        <w:t xml:space="preserve">: For </w:t>
      </w:r>
      <w:r w:rsidRPr="000F2C35">
        <w:rPr>
          <w:rFonts w:eastAsiaTheme="minorEastAsia" w:hint="eastAsia"/>
          <w:b/>
          <w:lang w:eastAsia="zh-CN"/>
        </w:rPr>
        <w:t xml:space="preserve">indoor </w:t>
      </w:r>
      <w:r w:rsidRPr="00525FB1">
        <w:rPr>
          <w:rFonts w:eastAsiaTheme="minorEastAsia"/>
          <w:b/>
          <w:lang w:eastAsia="zh-CN"/>
        </w:rPr>
        <w:t>scenario (FR1)</w:t>
      </w:r>
      <w:r>
        <w:rPr>
          <w:rFonts w:eastAsiaTheme="minorEastAsia" w:hint="eastAsia"/>
          <w:b/>
          <w:lang w:eastAsia="zh-CN"/>
        </w:rPr>
        <w:t xml:space="preserve"> </w:t>
      </w:r>
      <w:r>
        <w:rPr>
          <w:rFonts w:eastAsiaTheme="minorEastAsia" w:hint="eastAsia"/>
          <w:b/>
          <w:lang w:val="en-GB" w:eastAsia="zh-CN"/>
        </w:rPr>
        <w:t>with large packet size</w:t>
      </w:r>
      <w:r w:rsidRPr="000F2C35">
        <w:rPr>
          <w:rFonts w:eastAsiaTheme="minorEastAsia"/>
          <w:b/>
          <w:lang w:eastAsia="zh-CN"/>
        </w:rPr>
        <w:t xml:space="preserve">, </w:t>
      </w:r>
      <w:r w:rsidRPr="000F2C35">
        <w:rPr>
          <w:rFonts w:eastAsiaTheme="minorEastAsia" w:hint="eastAsia"/>
          <w:b/>
          <w:lang w:eastAsia="zh-CN"/>
        </w:rPr>
        <w:t>c</w:t>
      </w:r>
      <w:r w:rsidRPr="000F2C35">
        <w:rPr>
          <w:rFonts w:eastAsiaTheme="minorEastAsia"/>
          <w:b/>
          <w:lang w:eastAsia="zh-CN"/>
        </w:rPr>
        <w:t>ompared to legacy TDD, SBFD with</w:t>
      </w:r>
      <w:r w:rsidRPr="000F2C35">
        <w:rPr>
          <w:rFonts w:eastAsiaTheme="minorEastAsia" w:hint="eastAsia"/>
          <w:b/>
          <w:lang w:eastAsia="zh-CN"/>
        </w:rPr>
        <w:t xml:space="preserve"> Alt 4</w:t>
      </w:r>
      <w:r w:rsidRPr="000F2C35">
        <w:rPr>
          <w:rFonts w:eastAsiaTheme="minorEastAsia"/>
          <w:b/>
          <w:lang w:eastAsia="zh-CN"/>
        </w:rPr>
        <w:t xml:space="preserve"> </w:t>
      </w:r>
      <w:r>
        <w:rPr>
          <w:rFonts w:eastAsiaTheme="minorEastAsia" w:hint="eastAsia"/>
          <w:b/>
          <w:lang w:eastAsia="zh-CN"/>
        </w:rPr>
        <w:t>decrease</w:t>
      </w:r>
      <w:r w:rsidRPr="000F2C35">
        <w:rPr>
          <w:rFonts w:eastAsiaTheme="minorEastAsia"/>
          <w:b/>
          <w:lang w:eastAsia="zh-CN"/>
        </w:rPr>
        <w:t xml:space="preserve"> </w:t>
      </w:r>
      <w:r w:rsidRPr="000F2C35">
        <w:rPr>
          <w:rFonts w:eastAsiaTheme="minorEastAsia" w:hint="eastAsia"/>
          <w:b/>
          <w:lang w:eastAsia="zh-CN"/>
        </w:rPr>
        <w:t xml:space="preserve">DL </w:t>
      </w:r>
      <w:r w:rsidRPr="00491E94">
        <w:rPr>
          <w:rFonts w:eastAsiaTheme="minorEastAsia"/>
          <w:b/>
          <w:lang w:eastAsia="zh-CN"/>
        </w:rPr>
        <w:t>packet-</w:t>
      </w:r>
      <w:r w:rsidRPr="000F2C35">
        <w:rPr>
          <w:rFonts w:eastAsiaTheme="minorEastAsia" w:hint="eastAsia"/>
          <w:b/>
          <w:lang w:eastAsia="zh-CN"/>
        </w:rPr>
        <w:t>latency at all load</w:t>
      </w:r>
      <w:r>
        <w:rPr>
          <w:rFonts w:eastAsiaTheme="minorEastAsia" w:hint="eastAsia"/>
          <w:b/>
          <w:lang w:eastAsia="zh-CN"/>
        </w:rPr>
        <w:t xml:space="preserve"> condition</w:t>
      </w:r>
      <w:r w:rsidRPr="000F2C35">
        <w:rPr>
          <w:rFonts w:eastAsiaTheme="minorEastAsia" w:hint="eastAsia"/>
          <w:b/>
          <w:lang w:eastAsia="zh-CN"/>
        </w:rPr>
        <w:t xml:space="preserve">s and </w:t>
      </w:r>
      <w:r>
        <w:rPr>
          <w:rFonts w:eastAsiaTheme="minorEastAsia" w:hint="eastAsia"/>
          <w:b/>
          <w:lang w:eastAsia="zh-CN"/>
        </w:rPr>
        <w:t>decrease</w:t>
      </w:r>
      <w:r w:rsidRPr="000F2C35">
        <w:rPr>
          <w:rFonts w:eastAsiaTheme="minorEastAsia"/>
          <w:b/>
          <w:lang w:eastAsia="zh-CN"/>
        </w:rPr>
        <w:t xml:space="preserve"> UL </w:t>
      </w:r>
      <w:r w:rsidRPr="00491E94">
        <w:rPr>
          <w:rFonts w:eastAsiaTheme="minorEastAsia"/>
          <w:b/>
          <w:lang w:eastAsia="zh-CN"/>
        </w:rPr>
        <w:t>packet-</w:t>
      </w:r>
      <w:r w:rsidRPr="000F2C35">
        <w:rPr>
          <w:rFonts w:eastAsiaTheme="minorEastAsia" w:hint="eastAsia"/>
          <w:b/>
          <w:lang w:eastAsia="zh-CN"/>
        </w:rPr>
        <w:t xml:space="preserve">latency at low and median </w:t>
      </w:r>
      <w:r>
        <w:rPr>
          <w:rFonts w:eastAsiaTheme="minorEastAsia" w:hint="eastAsia"/>
          <w:b/>
          <w:lang w:eastAsia="zh-CN"/>
        </w:rPr>
        <w:t xml:space="preserve">traffic </w:t>
      </w:r>
      <w:r w:rsidRPr="000F2C35">
        <w:rPr>
          <w:rFonts w:eastAsiaTheme="minorEastAsia" w:hint="eastAsia"/>
          <w:b/>
          <w:lang w:eastAsia="zh-CN"/>
        </w:rPr>
        <w:t>loads</w:t>
      </w:r>
      <w:r w:rsidRPr="000F2C35">
        <w:rPr>
          <w:rFonts w:eastAsiaTheme="minorEastAsia"/>
          <w:b/>
          <w:lang w:eastAsia="zh-CN"/>
        </w:rPr>
        <w:t>.</w:t>
      </w:r>
    </w:p>
    <w:p w14:paraId="1EB94CFF" w14:textId="4A63D22F" w:rsidR="00BF2415" w:rsidRDefault="00BF2415" w:rsidP="00BF2415">
      <w:pPr>
        <w:pStyle w:val="a0"/>
        <w:adjustRightInd w:val="0"/>
        <w:spacing w:beforeLines="50" w:before="120" w:after="0"/>
        <w:rPr>
          <w:rFonts w:eastAsiaTheme="minorEastAsia"/>
          <w:b/>
          <w:lang w:eastAsia="zh-CN"/>
        </w:rPr>
      </w:pPr>
      <w:r w:rsidRPr="000F2C35">
        <w:rPr>
          <w:rFonts w:eastAsiaTheme="minorEastAsia"/>
          <w:b/>
          <w:lang w:eastAsia="zh-CN"/>
        </w:rPr>
        <w:t xml:space="preserve">Observation </w:t>
      </w:r>
      <w:r>
        <w:rPr>
          <w:rFonts w:eastAsiaTheme="minorEastAsia"/>
          <w:b/>
          <w:lang w:val="en-GB" w:eastAsia="zh-CN"/>
        </w:rPr>
        <w:fldChar w:fldCharType="begin"/>
      </w:r>
      <w:r>
        <w:rPr>
          <w:rFonts w:eastAsiaTheme="minorEastAsia"/>
          <w:b/>
          <w:lang w:val="en-GB" w:eastAsia="zh-CN"/>
        </w:rPr>
        <w:instrText xml:space="preserve"> </w:instrText>
      </w:r>
      <w:r>
        <w:rPr>
          <w:rFonts w:eastAsiaTheme="minorEastAsia" w:hint="eastAsia"/>
          <w:b/>
          <w:lang w:val="en-GB" w:eastAsia="zh-CN"/>
        </w:rPr>
        <w:instrText>Seq Observation</w:instrText>
      </w:r>
      <w:r>
        <w:rPr>
          <w:rFonts w:eastAsiaTheme="minorEastAsia"/>
          <w:b/>
          <w:lang w:val="en-GB" w:eastAsia="zh-CN"/>
        </w:rPr>
        <w:instrText xml:space="preserve"> </w:instrText>
      </w:r>
      <w:r>
        <w:rPr>
          <w:rFonts w:eastAsiaTheme="minorEastAsia"/>
          <w:b/>
          <w:lang w:val="en-GB" w:eastAsia="zh-CN"/>
        </w:rPr>
        <w:fldChar w:fldCharType="separate"/>
      </w:r>
      <w:r>
        <w:rPr>
          <w:rFonts w:eastAsiaTheme="minorEastAsia"/>
          <w:b/>
          <w:noProof/>
          <w:lang w:val="en-GB" w:eastAsia="zh-CN"/>
        </w:rPr>
        <w:t>9</w:t>
      </w:r>
      <w:r>
        <w:rPr>
          <w:rFonts w:eastAsiaTheme="minorEastAsia"/>
          <w:b/>
          <w:lang w:val="en-GB" w:eastAsia="zh-CN"/>
        </w:rPr>
        <w:fldChar w:fldCharType="end"/>
      </w:r>
      <w:r w:rsidRPr="000F2C35">
        <w:rPr>
          <w:rFonts w:eastAsiaTheme="minorEastAsia"/>
          <w:b/>
          <w:lang w:eastAsia="zh-CN"/>
        </w:rPr>
        <w:t>:</w:t>
      </w:r>
      <w:r w:rsidRPr="0007678B">
        <w:t xml:space="preserve"> </w:t>
      </w:r>
      <w:r w:rsidRPr="00525FB1">
        <w:rPr>
          <w:rFonts w:eastAsiaTheme="minorEastAsia"/>
          <w:b/>
          <w:lang w:eastAsia="zh-CN"/>
        </w:rPr>
        <w:t>For indoor scenario (FR1)</w:t>
      </w:r>
      <w:r>
        <w:rPr>
          <w:rFonts w:eastAsiaTheme="minorEastAsia" w:hint="eastAsia"/>
          <w:b/>
          <w:lang w:eastAsia="zh-CN"/>
        </w:rPr>
        <w:t xml:space="preserve"> with SBFD Alt 4</w:t>
      </w:r>
      <w:r>
        <w:rPr>
          <w:rFonts w:eastAsiaTheme="minorEastAsia" w:hint="eastAsia"/>
          <w:b/>
          <w:lang w:val="en-GB" w:eastAsia="zh-CN"/>
        </w:rPr>
        <w:t xml:space="preserve"> and large packet size</w:t>
      </w:r>
      <w:r>
        <w:rPr>
          <w:rFonts w:eastAsiaTheme="minorEastAsia" w:hint="eastAsia"/>
          <w:b/>
          <w:lang w:eastAsia="zh-CN"/>
        </w:rPr>
        <w:t>,</w:t>
      </w:r>
      <w:r w:rsidRPr="00525FB1">
        <w:rPr>
          <w:rFonts w:eastAsiaTheme="minorEastAsia"/>
          <w:b/>
          <w:lang w:eastAsia="zh-CN"/>
        </w:rPr>
        <w:t xml:space="preserve"> </w:t>
      </w:r>
      <w:r>
        <w:rPr>
          <w:rFonts w:eastAsiaTheme="minorEastAsia" w:hint="eastAsia"/>
          <w:b/>
          <w:lang w:val="en-GB" w:eastAsia="zh-CN"/>
        </w:rPr>
        <w:t>t</w:t>
      </w:r>
      <w:r w:rsidRPr="0007678B">
        <w:rPr>
          <w:rFonts w:eastAsiaTheme="minorEastAsia"/>
          <w:b/>
          <w:lang w:eastAsia="zh-CN"/>
        </w:rPr>
        <w:t>he gain of UL average-UPT at least comes from more UL transmission opportunities for SBFD compared to legacy TDD and the loss of UL average-UPT for SBFD at least comes from inter-</w:t>
      </w:r>
      <w:proofErr w:type="spellStart"/>
      <w:r w:rsidRPr="0007678B">
        <w:rPr>
          <w:rFonts w:eastAsiaTheme="minorEastAsia"/>
          <w:b/>
          <w:lang w:eastAsia="zh-CN"/>
        </w:rPr>
        <w:t>subband</w:t>
      </w:r>
      <w:proofErr w:type="spellEnd"/>
      <w:r w:rsidRPr="0007678B">
        <w:rPr>
          <w:rFonts w:eastAsiaTheme="minorEastAsia"/>
          <w:b/>
          <w:lang w:eastAsia="zh-CN"/>
        </w:rPr>
        <w:t xml:space="preserve"> interference, the gain of DL average-UPT for SBFD at least comes from more DL transmission opportunities and reduced HARQ-ACK feedback latency for SBFD compared to legacy TDD.</w:t>
      </w:r>
    </w:p>
    <w:p w14:paraId="430C13E0" w14:textId="77777777" w:rsidR="00BF2415" w:rsidRPr="000F2C35" w:rsidRDefault="00BF2415" w:rsidP="00BF2415">
      <w:pPr>
        <w:spacing w:beforeLines="50" w:before="120"/>
        <w:jc w:val="both"/>
        <w:rPr>
          <w:rFonts w:eastAsiaTheme="minorEastAsia"/>
          <w:b/>
          <w:lang w:val="en-GB" w:eastAsia="zh-CN"/>
        </w:rPr>
      </w:pPr>
      <w:r w:rsidRPr="000F2C35">
        <w:rPr>
          <w:rFonts w:eastAsiaTheme="minorEastAsia"/>
          <w:b/>
          <w:lang w:val="en-GB" w:eastAsia="zh-CN"/>
        </w:rPr>
        <w:t xml:space="preserve">Observation </w:t>
      </w:r>
      <w:r>
        <w:rPr>
          <w:rFonts w:eastAsiaTheme="minorEastAsia"/>
          <w:b/>
          <w:lang w:val="en-GB" w:eastAsia="zh-CN"/>
        </w:rPr>
        <w:fldChar w:fldCharType="begin"/>
      </w:r>
      <w:r>
        <w:rPr>
          <w:rFonts w:eastAsiaTheme="minorEastAsia"/>
          <w:b/>
          <w:lang w:val="en-GB" w:eastAsia="zh-CN"/>
        </w:rPr>
        <w:instrText xml:space="preserve"> </w:instrText>
      </w:r>
      <w:r>
        <w:rPr>
          <w:rFonts w:eastAsiaTheme="minorEastAsia" w:hint="eastAsia"/>
          <w:b/>
          <w:lang w:val="en-GB" w:eastAsia="zh-CN"/>
        </w:rPr>
        <w:instrText>Seq Observation</w:instrText>
      </w:r>
      <w:r>
        <w:rPr>
          <w:rFonts w:eastAsiaTheme="minorEastAsia"/>
          <w:b/>
          <w:lang w:val="en-GB" w:eastAsia="zh-CN"/>
        </w:rPr>
        <w:instrText xml:space="preserve"> </w:instrText>
      </w:r>
      <w:r>
        <w:rPr>
          <w:rFonts w:eastAsiaTheme="minorEastAsia"/>
          <w:b/>
          <w:lang w:val="en-GB" w:eastAsia="zh-CN"/>
        </w:rPr>
        <w:fldChar w:fldCharType="separate"/>
      </w:r>
      <w:r>
        <w:rPr>
          <w:rFonts w:eastAsiaTheme="minorEastAsia"/>
          <w:b/>
          <w:noProof/>
          <w:lang w:val="en-GB" w:eastAsia="zh-CN"/>
        </w:rPr>
        <w:t>10</w:t>
      </w:r>
      <w:r>
        <w:rPr>
          <w:rFonts w:eastAsiaTheme="minorEastAsia"/>
          <w:b/>
          <w:lang w:val="en-GB" w:eastAsia="zh-CN"/>
        </w:rPr>
        <w:fldChar w:fldCharType="end"/>
      </w:r>
      <w:r w:rsidRPr="000F2C35">
        <w:rPr>
          <w:rFonts w:eastAsiaTheme="minorEastAsia"/>
          <w:b/>
          <w:lang w:val="en-GB" w:eastAsia="zh-CN"/>
        </w:rPr>
        <w:t xml:space="preserve">: For indoor </w:t>
      </w:r>
      <w:r w:rsidRPr="00525FB1">
        <w:rPr>
          <w:rFonts w:eastAsiaTheme="minorEastAsia"/>
          <w:b/>
          <w:lang w:eastAsia="zh-CN"/>
        </w:rPr>
        <w:t>scenario (FR1)</w:t>
      </w:r>
      <w:r>
        <w:rPr>
          <w:rFonts w:eastAsiaTheme="minorEastAsia" w:hint="eastAsia"/>
          <w:b/>
          <w:lang w:eastAsia="zh-CN"/>
        </w:rPr>
        <w:t xml:space="preserve"> </w:t>
      </w:r>
      <w:r>
        <w:rPr>
          <w:rFonts w:eastAsiaTheme="minorEastAsia" w:hint="eastAsia"/>
          <w:b/>
          <w:lang w:val="en-GB" w:eastAsia="zh-CN"/>
        </w:rPr>
        <w:t>with small packet size</w:t>
      </w:r>
      <w:r w:rsidRPr="000F2C35">
        <w:rPr>
          <w:rFonts w:eastAsiaTheme="minorEastAsia"/>
          <w:b/>
          <w:lang w:val="en-GB" w:eastAsia="zh-CN"/>
        </w:rPr>
        <w:t xml:space="preserve">, compared to legacy TDD, SBFD with Alt </w:t>
      </w:r>
      <w:r>
        <w:rPr>
          <w:rFonts w:eastAsiaTheme="minorEastAsia" w:hint="eastAsia"/>
          <w:b/>
          <w:lang w:val="en-GB" w:eastAsia="zh-CN"/>
        </w:rPr>
        <w:t>4</w:t>
      </w:r>
      <w:r w:rsidRPr="000F2C35">
        <w:rPr>
          <w:rFonts w:eastAsiaTheme="minorEastAsia" w:hint="eastAsia"/>
          <w:b/>
          <w:lang w:val="en-GB" w:eastAsia="zh-CN"/>
        </w:rPr>
        <w:t xml:space="preserve"> </w:t>
      </w:r>
      <w:r>
        <w:rPr>
          <w:rFonts w:eastAsiaTheme="minorEastAsia" w:hint="eastAsia"/>
          <w:b/>
          <w:lang w:val="en-GB" w:eastAsia="zh-CN"/>
        </w:rPr>
        <w:t xml:space="preserve">improves both DL average-UPT and </w:t>
      </w:r>
      <w:r w:rsidRPr="000F2C35">
        <w:rPr>
          <w:rFonts w:eastAsiaTheme="minorEastAsia" w:hint="eastAsia"/>
          <w:b/>
          <w:lang w:val="en-GB" w:eastAsia="zh-CN"/>
        </w:rPr>
        <w:t>UL</w:t>
      </w:r>
      <w:r w:rsidRPr="000F2C35">
        <w:rPr>
          <w:rFonts w:eastAsiaTheme="minorEastAsia"/>
          <w:b/>
          <w:lang w:val="en-GB" w:eastAsia="zh-CN"/>
        </w:rPr>
        <w:t xml:space="preserve"> </w:t>
      </w:r>
      <w:r w:rsidRPr="006C2052">
        <w:rPr>
          <w:rFonts w:eastAsiaTheme="minorEastAsia" w:hint="eastAsia"/>
          <w:b/>
          <w:lang w:val="en-GB" w:eastAsia="zh-CN"/>
        </w:rPr>
        <w:t>a</w:t>
      </w:r>
      <w:r w:rsidRPr="006C2052">
        <w:rPr>
          <w:rFonts w:eastAsiaTheme="minorEastAsia"/>
          <w:b/>
          <w:lang w:val="en-GB" w:eastAsia="zh-CN"/>
        </w:rPr>
        <w:t>verage-</w:t>
      </w:r>
      <w:r>
        <w:rPr>
          <w:rFonts w:eastAsiaTheme="minorEastAsia"/>
          <w:b/>
          <w:lang w:val="en-GB" w:eastAsia="zh-CN"/>
        </w:rPr>
        <w:t>UPT</w:t>
      </w:r>
      <w:r w:rsidRPr="000F2C35">
        <w:rPr>
          <w:rFonts w:eastAsiaTheme="minorEastAsia"/>
          <w:b/>
          <w:lang w:val="en-GB" w:eastAsia="zh-CN"/>
        </w:rPr>
        <w:t xml:space="preserve"> at all load conditions</w:t>
      </w:r>
      <w:r>
        <w:rPr>
          <w:rFonts w:eastAsiaTheme="minorEastAsia" w:hint="eastAsia"/>
          <w:b/>
          <w:lang w:val="en-GB" w:eastAsia="zh-CN"/>
        </w:rPr>
        <w:t>.</w:t>
      </w:r>
    </w:p>
    <w:p w14:paraId="416360FA" w14:textId="77777777" w:rsidR="00BF2415" w:rsidRDefault="00BF2415" w:rsidP="00BF2415">
      <w:pPr>
        <w:spacing w:beforeLines="50" w:before="120"/>
        <w:jc w:val="both"/>
        <w:rPr>
          <w:rFonts w:eastAsiaTheme="minorEastAsia"/>
          <w:b/>
          <w:lang w:eastAsia="zh-CN"/>
        </w:rPr>
      </w:pPr>
      <w:r w:rsidRPr="000F2C35">
        <w:rPr>
          <w:rFonts w:eastAsiaTheme="minorEastAsia"/>
          <w:b/>
          <w:lang w:eastAsia="zh-CN"/>
        </w:rPr>
        <w:t xml:space="preserve">Observation </w:t>
      </w:r>
      <w:r>
        <w:rPr>
          <w:rFonts w:eastAsiaTheme="minorEastAsia"/>
          <w:b/>
          <w:lang w:val="en-GB" w:eastAsia="zh-CN"/>
        </w:rPr>
        <w:fldChar w:fldCharType="begin"/>
      </w:r>
      <w:r>
        <w:rPr>
          <w:rFonts w:eastAsiaTheme="minorEastAsia"/>
          <w:b/>
          <w:lang w:val="en-GB" w:eastAsia="zh-CN"/>
        </w:rPr>
        <w:instrText xml:space="preserve"> </w:instrText>
      </w:r>
      <w:r>
        <w:rPr>
          <w:rFonts w:eastAsiaTheme="minorEastAsia" w:hint="eastAsia"/>
          <w:b/>
          <w:lang w:val="en-GB" w:eastAsia="zh-CN"/>
        </w:rPr>
        <w:instrText>Seq Observation</w:instrText>
      </w:r>
      <w:r>
        <w:rPr>
          <w:rFonts w:eastAsiaTheme="minorEastAsia"/>
          <w:b/>
          <w:lang w:val="en-GB" w:eastAsia="zh-CN"/>
        </w:rPr>
        <w:instrText xml:space="preserve"> </w:instrText>
      </w:r>
      <w:r>
        <w:rPr>
          <w:rFonts w:eastAsiaTheme="minorEastAsia"/>
          <w:b/>
          <w:lang w:val="en-GB" w:eastAsia="zh-CN"/>
        </w:rPr>
        <w:fldChar w:fldCharType="separate"/>
      </w:r>
      <w:r>
        <w:rPr>
          <w:rFonts w:eastAsiaTheme="minorEastAsia"/>
          <w:b/>
          <w:noProof/>
          <w:lang w:val="en-GB" w:eastAsia="zh-CN"/>
        </w:rPr>
        <w:t>11</w:t>
      </w:r>
      <w:r>
        <w:rPr>
          <w:rFonts w:eastAsiaTheme="minorEastAsia"/>
          <w:b/>
          <w:lang w:val="en-GB" w:eastAsia="zh-CN"/>
        </w:rPr>
        <w:fldChar w:fldCharType="end"/>
      </w:r>
      <w:r w:rsidRPr="000F2C35">
        <w:rPr>
          <w:rFonts w:eastAsiaTheme="minorEastAsia"/>
          <w:b/>
          <w:lang w:eastAsia="zh-CN"/>
        </w:rPr>
        <w:t xml:space="preserve">: For </w:t>
      </w:r>
      <w:r w:rsidRPr="000F2C35">
        <w:rPr>
          <w:rFonts w:eastAsiaTheme="minorEastAsia" w:hint="eastAsia"/>
          <w:b/>
          <w:lang w:eastAsia="zh-CN"/>
        </w:rPr>
        <w:t xml:space="preserve">indoor </w:t>
      </w:r>
      <w:r w:rsidRPr="00525FB1">
        <w:rPr>
          <w:rFonts w:eastAsiaTheme="minorEastAsia"/>
          <w:b/>
          <w:lang w:eastAsia="zh-CN"/>
        </w:rPr>
        <w:t>scenario (FR1)</w:t>
      </w:r>
      <w:r>
        <w:rPr>
          <w:rFonts w:eastAsiaTheme="minorEastAsia" w:hint="eastAsia"/>
          <w:b/>
          <w:lang w:eastAsia="zh-CN"/>
        </w:rPr>
        <w:t xml:space="preserve"> </w:t>
      </w:r>
      <w:r>
        <w:rPr>
          <w:rFonts w:eastAsiaTheme="minorEastAsia" w:hint="eastAsia"/>
          <w:b/>
          <w:lang w:val="en-GB" w:eastAsia="zh-CN"/>
        </w:rPr>
        <w:t>with small packet size</w:t>
      </w:r>
      <w:r w:rsidRPr="000F2C35">
        <w:rPr>
          <w:rFonts w:eastAsiaTheme="minorEastAsia"/>
          <w:b/>
          <w:lang w:eastAsia="zh-CN"/>
        </w:rPr>
        <w:t xml:space="preserve">, </w:t>
      </w:r>
      <w:r w:rsidRPr="000F2C35">
        <w:rPr>
          <w:rFonts w:eastAsiaTheme="minorEastAsia" w:hint="eastAsia"/>
          <w:b/>
          <w:lang w:eastAsia="zh-CN"/>
        </w:rPr>
        <w:t>c</w:t>
      </w:r>
      <w:r w:rsidRPr="000F2C35">
        <w:rPr>
          <w:rFonts w:eastAsiaTheme="minorEastAsia"/>
          <w:b/>
          <w:lang w:eastAsia="zh-CN"/>
        </w:rPr>
        <w:t>ompared to legacy TDD, SBFD with</w:t>
      </w:r>
      <w:r w:rsidRPr="000F2C35">
        <w:rPr>
          <w:rFonts w:eastAsiaTheme="minorEastAsia" w:hint="eastAsia"/>
          <w:b/>
          <w:lang w:eastAsia="zh-CN"/>
        </w:rPr>
        <w:t xml:space="preserve"> Alt </w:t>
      </w:r>
      <w:r>
        <w:rPr>
          <w:rFonts w:eastAsiaTheme="minorEastAsia" w:hint="eastAsia"/>
          <w:b/>
          <w:lang w:eastAsia="zh-CN"/>
        </w:rPr>
        <w:t>4</w:t>
      </w:r>
      <w:r w:rsidRPr="000F2C35">
        <w:rPr>
          <w:rFonts w:eastAsiaTheme="minorEastAsia"/>
          <w:b/>
          <w:lang w:eastAsia="zh-CN"/>
        </w:rPr>
        <w:t xml:space="preserve"> </w:t>
      </w:r>
      <w:r>
        <w:rPr>
          <w:rFonts w:eastAsiaTheme="minorEastAsia" w:hint="eastAsia"/>
          <w:b/>
          <w:lang w:eastAsia="zh-CN"/>
        </w:rPr>
        <w:t>decrease</w:t>
      </w:r>
      <w:r w:rsidRPr="000F2C35">
        <w:rPr>
          <w:rFonts w:eastAsiaTheme="minorEastAsia"/>
          <w:b/>
          <w:lang w:eastAsia="zh-CN"/>
        </w:rPr>
        <w:t xml:space="preserve"> the UL </w:t>
      </w:r>
      <w:r w:rsidRPr="00491E94">
        <w:rPr>
          <w:rFonts w:eastAsiaTheme="minorEastAsia"/>
          <w:b/>
          <w:lang w:eastAsia="zh-CN"/>
        </w:rPr>
        <w:t>packet-</w:t>
      </w:r>
      <w:r w:rsidRPr="000F2C35">
        <w:rPr>
          <w:rFonts w:eastAsiaTheme="minorEastAsia" w:hint="eastAsia"/>
          <w:b/>
          <w:lang w:eastAsia="zh-CN"/>
        </w:rPr>
        <w:t>latency</w:t>
      </w:r>
      <w:r w:rsidRPr="000F2C35">
        <w:rPr>
          <w:rFonts w:eastAsiaTheme="minorEastAsia"/>
          <w:b/>
          <w:lang w:eastAsia="zh-CN"/>
        </w:rPr>
        <w:t xml:space="preserve"> </w:t>
      </w:r>
      <w:r>
        <w:rPr>
          <w:rFonts w:eastAsiaTheme="minorEastAsia" w:hint="eastAsia"/>
          <w:b/>
          <w:lang w:eastAsia="zh-CN"/>
        </w:rPr>
        <w:t xml:space="preserve">and </w:t>
      </w:r>
      <w:r w:rsidRPr="000F2C35">
        <w:rPr>
          <w:rFonts w:eastAsiaTheme="minorEastAsia"/>
          <w:b/>
          <w:lang w:eastAsia="zh-CN"/>
        </w:rPr>
        <w:t xml:space="preserve">DL </w:t>
      </w:r>
      <w:r w:rsidRPr="00491E94">
        <w:rPr>
          <w:rFonts w:eastAsiaTheme="minorEastAsia"/>
          <w:b/>
          <w:lang w:eastAsia="zh-CN"/>
        </w:rPr>
        <w:t>packet-</w:t>
      </w:r>
      <w:r w:rsidRPr="000F2C35">
        <w:rPr>
          <w:rFonts w:eastAsiaTheme="minorEastAsia"/>
          <w:b/>
          <w:lang w:eastAsia="zh-CN"/>
        </w:rPr>
        <w:t>latency</w:t>
      </w:r>
      <w:r w:rsidRPr="000F2C35">
        <w:rPr>
          <w:rFonts w:eastAsiaTheme="minorEastAsia"/>
          <w:b/>
          <w:lang w:val="en-GB" w:eastAsia="zh-CN"/>
        </w:rPr>
        <w:t xml:space="preserve"> at all load conditions</w:t>
      </w:r>
      <w:r w:rsidRPr="000F2C35">
        <w:rPr>
          <w:rFonts w:eastAsiaTheme="minorEastAsia"/>
          <w:b/>
          <w:lang w:eastAsia="zh-CN"/>
        </w:rPr>
        <w:t>.</w:t>
      </w:r>
    </w:p>
    <w:p w14:paraId="11674D45" w14:textId="1C8C202D" w:rsidR="00BF2415" w:rsidRDefault="00BF2415" w:rsidP="00BF2415">
      <w:pPr>
        <w:pStyle w:val="a0"/>
        <w:adjustRightInd w:val="0"/>
        <w:spacing w:beforeLines="50" w:before="120" w:after="0"/>
        <w:rPr>
          <w:rFonts w:eastAsiaTheme="minorEastAsia"/>
          <w:b/>
          <w:lang w:val="en-GB" w:eastAsia="zh-CN"/>
        </w:rPr>
      </w:pPr>
      <w:r w:rsidRPr="000F2C35">
        <w:rPr>
          <w:rFonts w:eastAsiaTheme="minorEastAsia"/>
          <w:b/>
          <w:lang w:eastAsia="zh-CN"/>
        </w:rPr>
        <w:t xml:space="preserve">Observation </w:t>
      </w:r>
      <w:r>
        <w:rPr>
          <w:rFonts w:eastAsiaTheme="minorEastAsia"/>
          <w:b/>
          <w:lang w:val="en-GB" w:eastAsia="zh-CN"/>
        </w:rPr>
        <w:fldChar w:fldCharType="begin"/>
      </w:r>
      <w:r>
        <w:rPr>
          <w:rFonts w:eastAsiaTheme="minorEastAsia"/>
          <w:b/>
          <w:lang w:val="en-GB" w:eastAsia="zh-CN"/>
        </w:rPr>
        <w:instrText xml:space="preserve"> </w:instrText>
      </w:r>
      <w:r>
        <w:rPr>
          <w:rFonts w:eastAsiaTheme="minorEastAsia" w:hint="eastAsia"/>
          <w:b/>
          <w:lang w:val="en-GB" w:eastAsia="zh-CN"/>
        </w:rPr>
        <w:instrText>Seq Observation</w:instrText>
      </w:r>
      <w:r>
        <w:rPr>
          <w:rFonts w:eastAsiaTheme="minorEastAsia"/>
          <w:b/>
          <w:lang w:val="en-GB" w:eastAsia="zh-CN"/>
        </w:rPr>
        <w:instrText xml:space="preserve"> </w:instrText>
      </w:r>
      <w:r>
        <w:rPr>
          <w:rFonts w:eastAsiaTheme="minorEastAsia"/>
          <w:b/>
          <w:lang w:val="en-GB" w:eastAsia="zh-CN"/>
        </w:rPr>
        <w:fldChar w:fldCharType="separate"/>
      </w:r>
      <w:r>
        <w:rPr>
          <w:rFonts w:eastAsiaTheme="minorEastAsia"/>
          <w:b/>
          <w:noProof/>
          <w:lang w:val="en-GB" w:eastAsia="zh-CN"/>
        </w:rPr>
        <w:t>12</w:t>
      </w:r>
      <w:r>
        <w:rPr>
          <w:rFonts w:eastAsiaTheme="minorEastAsia"/>
          <w:b/>
          <w:lang w:val="en-GB" w:eastAsia="zh-CN"/>
        </w:rPr>
        <w:fldChar w:fldCharType="end"/>
      </w:r>
      <w:r w:rsidRPr="000F2C35">
        <w:rPr>
          <w:rFonts w:eastAsiaTheme="minorEastAsia"/>
          <w:b/>
          <w:lang w:eastAsia="zh-CN"/>
        </w:rPr>
        <w:t>:</w:t>
      </w:r>
      <w:r>
        <w:rPr>
          <w:rFonts w:eastAsiaTheme="minorEastAsia" w:hint="eastAsia"/>
          <w:b/>
          <w:lang w:eastAsia="zh-CN"/>
        </w:rPr>
        <w:t xml:space="preserve"> </w:t>
      </w:r>
      <w:r w:rsidRPr="00525FB1">
        <w:rPr>
          <w:rFonts w:eastAsiaTheme="minorEastAsia"/>
          <w:b/>
          <w:lang w:eastAsia="zh-CN"/>
        </w:rPr>
        <w:t>For indoor scenario (FR1)</w:t>
      </w:r>
      <w:r>
        <w:rPr>
          <w:rFonts w:eastAsiaTheme="minorEastAsia" w:hint="eastAsia"/>
          <w:b/>
          <w:lang w:eastAsia="zh-CN"/>
        </w:rPr>
        <w:t xml:space="preserve"> with SBFD Alt 4</w:t>
      </w:r>
      <w:r>
        <w:rPr>
          <w:rFonts w:eastAsiaTheme="minorEastAsia" w:hint="eastAsia"/>
          <w:b/>
          <w:lang w:val="en-GB" w:eastAsia="zh-CN"/>
        </w:rPr>
        <w:t xml:space="preserve"> and small packet size</w:t>
      </w:r>
      <w:r>
        <w:rPr>
          <w:rFonts w:eastAsiaTheme="minorEastAsia" w:hint="eastAsia"/>
          <w:b/>
          <w:lang w:eastAsia="zh-CN"/>
        </w:rPr>
        <w:t>,</w:t>
      </w:r>
      <w:r w:rsidRPr="00525FB1">
        <w:rPr>
          <w:rFonts w:eastAsiaTheme="minorEastAsia"/>
          <w:b/>
          <w:lang w:eastAsia="zh-CN"/>
        </w:rPr>
        <w:t xml:space="preserve"> </w:t>
      </w:r>
      <w:r>
        <w:rPr>
          <w:rFonts w:eastAsiaTheme="minorEastAsia" w:hint="eastAsia"/>
          <w:b/>
          <w:lang w:val="en-GB" w:eastAsia="zh-CN"/>
        </w:rPr>
        <w:t>t</w:t>
      </w:r>
      <w:r w:rsidRPr="0007678B">
        <w:rPr>
          <w:rFonts w:eastAsiaTheme="minorEastAsia"/>
          <w:b/>
          <w:lang w:val="en-GB" w:eastAsia="zh-CN"/>
        </w:rPr>
        <w:t>he gain of UL average-UPT at least comes more UL transmission opportunities for SBFD compared to legacy TDD and the loss of UL average-UPT for SBFD at least comes from inter-</w:t>
      </w:r>
      <w:proofErr w:type="spellStart"/>
      <w:r w:rsidRPr="0007678B">
        <w:rPr>
          <w:rFonts w:eastAsiaTheme="minorEastAsia"/>
          <w:b/>
          <w:lang w:val="en-GB" w:eastAsia="zh-CN"/>
        </w:rPr>
        <w:t>subband</w:t>
      </w:r>
      <w:proofErr w:type="spellEnd"/>
      <w:r w:rsidRPr="0007678B">
        <w:rPr>
          <w:rFonts w:eastAsiaTheme="minorEastAsia"/>
          <w:b/>
          <w:lang w:val="en-GB" w:eastAsia="zh-CN"/>
        </w:rPr>
        <w:t xml:space="preserve"> interference, the gain of DL average-UPT for SBFD at least comes from reduced HARQ-ACK feedback latency for SBFD compared to legacy TDD.</w:t>
      </w:r>
    </w:p>
    <w:p w14:paraId="0B04F6C6" w14:textId="77777777" w:rsidR="00BF2415" w:rsidRPr="000F2C35" w:rsidRDefault="00BF2415" w:rsidP="00BF2415">
      <w:pPr>
        <w:spacing w:beforeLines="50" w:before="120"/>
        <w:jc w:val="both"/>
        <w:rPr>
          <w:rFonts w:eastAsiaTheme="minorEastAsia"/>
          <w:b/>
          <w:lang w:val="en-GB" w:eastAsia="zh-CN"/>
        </w:rPr>
      </w:pPr>
      <w:r w:rsidRPr="000F2C35">
        <w:rPr>
          <w:rFonts w:eastAsiaTheme="minorEastAsia"/>
          <w:b/>
          <w:lang w:val="en-GB" w:eastAsia="zh-CN"/>
        </w:rPr>
        <w:t xml:space="preserve">Observation </w:t>
      </w:r>
      <w:r>
        <w:rPr>
          <w:rFonts w:eastAsiaTheme="minorEastAsia"/>
          <w:b/>
          <w:lang w:val="en-GB" w:eastAsia="zh-CN"/>
        </w:rPr>
        <w:fldChar w:fldCharType="begin"/>
      </w:r>
      <w:r>
        <w:rPr>
          <w:rFonts w:eastAsiaTheme="minorEastAsia"/>
          <w:b/>
          <w:lang w:val="en-GB" w:eastAsia="zh-CN"/>
        </w:rPr>
        <w:instrText xml:space="preserve"> </w:instrText>
      </w:r>
      <w:r>
        <w:rPr>
          <w:rFonts w:eastAsiaTheme="minorEastAsia" w:hint="eastAsia"/>
          <w:b/>
          <w:lang w:val="en-GB" w:eastAsia="zh-CN"/>
        </w:rPr>
        <w:instrText>Seq Observation</w:instrText>
      </w:r>
      <w:r>
        <w:rPr>
          <w:rFonts w:eastAsiaTheme="minorEastAsia"/>
          <w:b/>
          <w:lang w:val="en-GB" w:eastAsia="zh-CN"/>
        </w:rPr>
        <w:instrText xml:space="preserve"> </w:instrText>
      </w:r>
      <w:r>
        <w:rPr>
          <w:rFonts w:eastAsiaTheme="minorEastAsia"/>
          <w:b/>
          <w:lang w:val="en-GB" w:eastAsia="zh-CN"/>
        </w:rPr>
        <w:fldChar w:fldCharType="separate"/>
      </w:r>
      <w:r>
        <w:rPr>
          <w:rFonts w:eastAsiaTheme="minorEastAsia"/>
          <w:b/>
          <w:noProof/>
          <w:lang w:val="en-GB" w:eastAsia="zh-CN"/>
        </w:rPr>
        <w:t>13</w:t>
      </w:r>
      <w:r>
        <w:rPr>
          <w:rFonts w:eastAsiaTheme="minorEastAsia"/>
          <w:b/>
          <w:lang w:val="en-GB" w:eastAsia="zh-CN"/>
        </w:rPr>
        <w:fldChar w:fldCharType="end"/>
      </w:r>
      <w:r w:rsidRPr="000F2C35">
        <w:rPr>
          <w:rFonts w:eastAsiaTheme="minorEastAsia"/>
          <w:b/>
          <w:lang w:val="en-GB" w:eastAsia="zh-CN"/>
        </w:rPr>
        <w:t xml:space="preserve">: For </w:t>
      </w:r>
      <w:r>
        <w:rPr>
          <w:rFonts w:eastAsiaTheme="minorEastAsia" w:hint="eastAsia"/>
          <w:b/>
          <w:lang w:val="en-GB" w:eastAsia="zh-CN"/>
        </w:rPr>
        <w:t>Urban Macro</w:t>
      </w:r>
      <w:r w:rsidRPr="00525FB1">
        <w:rPr>
          <w:rFonts w:eastAsiaTheme="minorEastAsia"/>
          <w:b/>
          <w:lang w:eastAsia="zh-CN"/>
        </w:rPr>
        <w:t xml:space="preserve"> (FR1)</w:t>
      </w:r>
      <w:r>
        <w:rPr>
          <w:rFonts w:eastAsiaTheme="minorEastAsia" w:hint="eastAsia"/>
          <w:b/>
          <w:lang w:eastAsia="zh-CN"/>
        </w:rPr>
        <w:t xml:space="preserve"> </w:t>
      </w:r>
      <w:r>
        <w:rPr>
          <w:rFonts w:eastAsiaTheme="minorEastAsia" w:hint="eastAsia"/>
          <w:b/>
          <w:lang w:val="en-GB" w:eastAsia="zh-CN"/>
        </w:rPr>
        <w:t>with large packet size</w:t>
      </w:r>
      <w:r w:rsidRPr="000F2C35">
        <w:rPr>
          <w:rFonts w:eastAsiaTheme="minorEastAsia"/>
          <w:b/>
          <w:lang w:val="en-GB" w:eastAsia="zh-CN"/>
        </w:rPr>
        <w:t>, compared to legacy TDD, SBFD with Alt 2</w:t>
      </w:r>
      <w:r w:rsidRPr="000F2C35">
        <w:rPr>
          <w:rFonts w:eastAsiaTheme="minorEastAsia" w:hint="eastAsia"/>
          <w:b/>
          <w:lang w:val="en-GB" w:eastAsia="zh-CN"/>
        </w:rPr>
        <w:t xml:space="preserve"> </w:t>
      </w:r>
      <w:r>
        <w:rPr>
          <w:rFonts w:eastAsiaTheme="minorEastAsia" w:hint="eastAsia"/>
          <w:b/>
          <w:lang w:val="en-GB" w:eastAsia="zh-CN"/>
        </w:rPr>
        <w:t xml:space="preserve">improves </w:t>
      </w:r>
      <w:r w:rsidRPr="000F2C35">
        <w:rPr>
          <w:rFonts w:eastAsiaTheme="minorEastAsia" w:hint="eastAsia"/>
          <w:b/>
          <w:lang w:val="en-GB" w:eastAsia="zh-CN"/>
        </w:rPr>
        <w:t>UL</w:t>
      </w:r>
      <w:r w:rsidRPr="000F2C35">
        <w:rPr>
          <w:rFonts w:eastAsiaTheme="minorEastAsia"/>
          <w:b/>
          <w:lang w:val="en-GB" w:eastAsia="zh-CN"/>
        </w:rPr>
        <w:t xml:space="preserve"> </w:t>
      </w:r>
      <w:r w:rsidRPr="0051385F">
        <w:rPr>
          <w:rFonts w:eastAsiaTheme="minorEastAsia" w:hint="eastAsia"/>
          <w:b/>
          <w:lang w:val="en-GB" w:eastAsia="zh-CN"/>
        </w:rPr>
        <w:t>a</w:t>
      </w:r>
      <w:r w:rsidRPr="0051385F">
        <w:rPr>
          <w:rFonts w:eastAsiaTheme="minorEastAsia"/>
          <w:b/>
          <w:lang w:val="en-GB" w:eastAsia="zh-CN"/>
        </w:rPr>
        <w:t>verage-</w:t>
      </w:r>
      <w:r>
        <w:rPr>
          <w:rFonts w:eastAsiaTheme="minorEastAsia"/>
          <w:b/>
          <w:lang w:val="en-GB" w:eastAsia="zh-CN"/>
        </w:rPr>
        <w:t>UPT</w:t>
      </w:r>
      <w:r w:rsidRPr="000F2C35">
        <w:rPr>
          <w:rFonts w:eastAsiaTheme="minorEastAsia"/>
          <w:b/>
          <w:lang w:val="en-GB" w:eastAsia="zh-CN"/>
        </w:rPr>
        <w:t xml:space="preserve"> at all three load conditions at the cost of decreased DL </w:t>
      </w:r>
      <w:r w:rsidRPr="00491E94">
        <w:rPr>
          <w:rFonts w:eastAsiaTheme="minorEastAsia"/>
          <w:b/>
          <w:lang w:val="en-GB" w:eastAsia="zh-CN"/>
        </w:rPr>
        <w:t>average-</w:t>
      </w:r>
      <w:r>
        <w:rPr>
          <w:rFonts w:eastAsiaTheme="minorEastAsia"/>
          <w:b/>
          <w:lang w:val="en-GB" w:eastAsia="zh-CN"/>
        </w:rPr>
        <w:t>UPT</w:t>
      </w:r>
      <w:r>
        <w:rPr>
          <w:rFonts w:eastAsiaTheme="minorEastAsia" w:hint="eastAsia"/>
          <w:b/>
          <w:lang w:val="en-GB" w:eastAsia="zh-CN"/>
        </w:rPr>
        <w:t>.</w:t>
      </w:r>
    </w:p>
    <w:p w14:paraId="587BB730" w14:textId="77777777" w:rsidR="00BF2415" w:rsidRDefault="00BF2415" w:rsidP="00BF2415">
      <w:pPr>
        <w:spacing w:beforeLines="50" w:before="120"/>
        <w:jc w:val="both"/>
        <w:rPr>
          <w:rFonts w:eastAsiaTheme="minorEastAsia"/>
          <w:b/>
          <w:lang w:eastAsia="zh-CN"/>
        </w:rPr>
      </w:pPr>
      <w:r w:rsidRPr="000F2C35">
        <w:rPr>
          <w:rFonts w:eastAsiaTheme="minorEastAsia"/>
          <w:b/>
          <w:lang w:eastAsia="zh-CN"/>
        </w:rPr>
        <w:t xml:space="preserve">Observation </w:t>
      </w:r>
      <w:r>
        <w:rPr>
          <w:rFonts w:eastAsiaTheme="minorEastAsia"/>
          <w:b/>
          <w:lang w:val="en-GB" w:eastAsia="zh-CN"/>
        </w:rPr>
        <w:fldChar w:fldCharType="begin"/>
      </w:r>
      <w:r>
        <w:rPr>
          <w:rFonts w:eastAsiaTheme="minorEastAsia"/>
          <w:b/>
          <w:lang w:val="en-GB" w:eastAsia="zh-CN"/>
        </w:rPr>
        <w:instrText xml:space="preserve"> </w:instrText>
      </w:r>
      <w:r>
        <w:rPr>
          <w:rFonts w:eastAsiaTheme="minorEastAsia" w:hint="eastAsia"/>
          <w:b/>
          <w:lang w:val="en-GB" w:eastAsia="zh-CN"/>
        </w:rPr>
        <w:instrText>Seq Observation</w:instrText>
      </w:r>
      <w:r>
        <w:rPr>
          <w:rFonts w:eastAsiaTheme="minorEastAsia"/>
          <w:b/>
          <w:lang w:val="en-GB" w:eastAsia="zh-CN"/>
        </w:rPr>
        <w:instrText xml:space="preserve"> </w:instrText>
      </w:r>
      <w:r>
        <w:rPr>
          <w:rFonts w:eastAsiaTheme="minorEastAsia"/>
          <w:b/>
          <w:lang w:val="en-GB" w:eastAsia="zh-CN"/>
        </w:rPr>
        <w:fldChar w:fldCharType="separate"/>
      </w:r>
      <w:r>
        <w:rPr>
          <w:rFonts w:eastAsiaTheme="minorEastAsia"/>
          <w:b/>
          <w:noProof/>
          <w:lang w:val="en-GB" w:eastAsia="zh-CN"/>
        </w:rPr>
        <w:t>14</w:t>
      </w:r>
      <w:r>
        <w:rPr>
          <w:rFonts w:eastAsiaTheme="minorEastAsia"/>
          <w:b/>
          <w:lang w:val="en-GB" w:eastAsia="zh-CN"/>
        </w:rPr>
        <w:fldChar w:fldCharType="end"/>
      </w:r>
      <w:r w:rsidRPr="000F2C35">
        <w:rPr>
          <w:rFonts w:eastAsiaTheme="minorEastAsia"/>
          <w:b/>
          <w:lang w:eastAsia="zh-CN"/>
        </w:rPr>
        <w:t xml:space="preserve">: For </w:t>
      </w:r>
      <w:r>
        <w:rPr>
          <w:rFonts w:eastAsiaTheme="minorEastAsia" w:hint="eastAsia"/>
          <w:b/>
          <w:lang w:val="en-GB" w:eastAsia="zh-CN"/>
        </w:rPr>
        <w:t>Urban Macro</w:t>
      </w:r>
      <w:r w:rsidRPr="00525FB1">
        <w:rPr>
          <w:rFonts w:eastAsiaTheme="minorEastAsia"/>
          <w:b/>
          <w:lang w:eastAsia="zh-CN"/>
        </w:rPr>
        <w:t xml:space="preserve"> (FR1)</w:t>
      </w:r>
      <w:r>
        <w:rPr>
          <w:rFonts w:eastAsiaTheme="minorEastAsia" w:hint="eastAsia"/>
          <w:b/>
          <w:lang w:eastAsia="zh-CN"/>
        </w:rPr>
        <w:t xml:space="preserve"> </w:t>
      </w:r>
      <w:r>
        <w:rPr>
          <w:rFonts w:eastAsiaTheme="minorEastAsia" w:hint="eastAsia"/>
          <w:b/>
          <w:lang w:val="en-GB" w:eastAsia="zh-CN"/>
        </w:rPr>
        <w:t>with large packet size</w:t>
      </w:r>
      <w:r w:rsidRPr="000F2C35">
        <w:rPr>
          <w:rFonts w:eastAsiaTheme="minorEastAsia"/>
          <w:b/>
          <w:lang w:eastAsia="zh-CN"/>
        </w:rPr>
        <w:t xml:space="preserve">, </w:t>
      </w:r>
      <w:r w:rsidRPr="000F2C35">
        <w:rPr>
          <w:rFonts w:eastAsiaTheme="minorEastAsia" w:hint="eastAsia"/>
          <w:b/>
          <w:lang w:eastAsia="zh-CN"/>
        </w:rPr>
        <w:t>c</w:t>
      </w:r>
      <w:r w:rsidRPr="000F2C35">
        <w:rPr>
          <w:rFonts w:eastAsiaTheme="minorEastAsia"/>
          <w:b/>
          <w:lang w:eastAsia="zh-CN"/>
        </w:rPr>
        <w:t>ompared to legacy TDD, SBFD with</w:t>
      </w:r>
      <w:r w:rsidRPr="000F2C35">
        <w:rPr>
          <w:rFonts w:eastAsiaTheme="minorEastAsia" w:hint="eastAsia"/>
          <w:b/>
          <w:lang w:eastAsia="zh-CN"/>
        </w:rPr>
        <w:t xml:space="preserve"> Alt 2</w:t>
      </w:r>
      <w:r w:rsidRPr="000F2C35">
        <w:rPr>
          <w:rFonts w:eastAsiaTheme="minorEastAsia"/>
          <w:b/>
          <w:lang w:eastAsia="zh-CN"/>
        </w:rPr>
        <w:t xml:space="preserve"> </w:t>
      </w:r>
      <w:r>
        <w:rPr>
          <w:rFonts w:eastAsiaTheme="minorEastAsia" w:hint="eastAsia"/>
          <w:b/>
          <w:lang w:eastAsia="zh-CN"/>
        </w:rPr>
        <w:t xml:space="preserve">decrease </w:t>
      </w:r>
      <w:r w:rsidRPr="000F2C35">
        <w:rPr>
          <w:rFonts w:eastAsiaTheme="minorEastAsia"/>
          <w:b/>
          <w:lang w:eastAsia="zh-CN"/>
        </w:rPr>
        <w:t xml:space="preserve">the UL </w:t>
      </w:r>
      <w:r w:rsidRPr="00491E94">
        <w:rPr>
          <w:rFonts w:eastAsiaTheme="minorEastAsia"/>
          <w:b/>
          <w:lang w:eastAsia="zh-CN"/>
        </w:rPr>
        <w:t>packet-</w:t>
      </w:r>
      <w:r w:rsidRPr="000F2C35">
        <w:rPr>
          <w:rFonts w:eastAsiaTheme="minorEastAsia" w:hint="eastAsia"/>
          <w:b/>
          <w:lang w:eastAsia="zh-CN"/>
        </w:rPr>
        <w:t>latency</w:t>
      </w:r>
      <w:r w:rsidRPr="000F2C35">
        <w:rPr>
          <w:rFonts w:eastAsiaTheme="minorEastAsia"/>
          <w:b/>
          <w:lang w:eastAsia="zh-CN"/>
        </w:rPr>
        <w:t xml:space="preserve"> at the cost of increased DL </w:t>
      </w:r>
      <w:r w:rsidRPr="00491E94">
        <w:rPr>
          <w:rFonts w:eastAsiaTheme="minorEastAsia"/>
          <w:b/>
          <w:lang w:eastAsia="zh-CN"/>
        </w:rPr>
        <w:t>packet-</w:t>
      </w:r>
      <w:r w:rsidRPr="000F2C35">
        <w:rPr>
          <w:rFonts w:eastAsiaTheme="minorEastAsia"/>
          <w:b/>
          <w:lang w:eastAsia="zh-CN"/>
        </w:rPr>
        <w:t>latency.</w:t>
      </w:r>
    </w:p>
    <w:p w14:paraId="1D2F922F" w14:textId="77777777" w:rsidR="00BF2415" w:rsidRDefault="00BF2415" w:rsidP="00BF2415">
      <w:pPr>
        <w:spacing w:beforeLines="50" w:before="120"/>
        <w:jc w:val="both"/>
        <w:rPr>
          <w:rFonts w:eastAsiaTheme="minorEastAsia"/>
          <w:b/>
          <w:lang w:eastAsia="zh-CN"/>
        </w:rPr>
      </w:pPr>
      <w:r w:rsidRPr="000F2C35">
        <w:rPr>
          <w:rFonts w:eastAsiaTheme="minorEastAsia"/>
          <w:b/>
          <w:lang w:eastAsia="zh-CN"/>
        </w:rPr>
        <w:t xml:space="preserve">Observation </w:t>
      </w:r>
      <w:r>
        <w:rPr>
          <w:rFonts w:eastAsiaTheme="minorEastAsia"/>
          <w:b/>
          <w:lang w:val="en-GB" w:eastAsia="zh-CN"/>
        </w:rPr>
        <w:fldChar w:fldCharType="begin"/>
      </w:r>
      <w:r>
        <w:rPr>
          <w:rFonts w:eastAsiaTheme="minorEastAsia"/>
          <w:b/>
          <w:lang w:val="en-GB" w:eastAsia="zh-CN"/>
        </w:rPr>
        <w:instrText xml:space="preserve"> </w:instrText>
      </w:r>
      <w:r>
        <w:rPr>
          <w:rFonts w:eastAsiaTheme="minorEastAsia" w:hint="eastAsia"/>
          <w:b/>
          <w:lang w:val="en-GB" w:eastAsia="zh-CN"/>
        </w:rPr>
        <w:instrText>Seq Observation</w:instrText>
      </w:r>
      <w:r>
        <w:rPr>
          <w:rFonts w:eastAsiaTheme="minorEastAsia"/>
          <w:b/>
          <w:lang w:val="en-GB" w:eastAsia="zh-CN"/>
        </w:rPr>
        <w:instrText xml:space="preserve"> </w:instrText>
      </w:r>
      <w:r>
        <w:rPr>
          <w:rFonts w:eastAsiaTheme="minorEastAsia"/>
          <w:b/>
          <w:lang w:val="en-GB" w:eastAsia="zh-CN"/>
        </w:rPr>
        <w:fldChar w:fldCharType="separate"/>
      </w:r>
      <w:r>
        <w:rPr>
          <w:rFonts w:eastAsiaTheme="minorEastAsia"/>
          <w:b/>
          <w:noProof/>
          <w:lang w:val="en-GB" w:eastAsia="zh-CN"/>
        </w:rPr>
        <w:t>15</w:t>
      </w:r>
      <w:r>
        <w:rPr>
          <w:rFonts w:eastAsiaTheme="minorEastAsia"/>
          <w:b/>
          <w:lang w:val="en-GB" w:eastAsia="zh-CN"/>
        </w:rPr>
        <w:fldChar w:fldCharType="end"/>
      </w:r>
      <w:r w:rsidRPr="000F2C35">
        <w:rPr>
          <w:rFonts w:eastAsiaTheme="minorEastAsia"/>
          <w:b/>
          <w:lang w:eastAsia="zh-CN"/>
        </w:rPr>
        <w:t>:</w:t>
      </w:r>
      <w:r>
        <w:rPr>
          <w:rFonts w:eastAsiaTheme="minorEastAsia" w:hint="eastAsia"/>
          <w:b/>
          <w:lang w:eastAsia="zh-CN"/>
        </w:rPr>
        <w:t xml:space="preserve"> </w:t>
      </w:r>
      <w:r w:rsidRPr="00525FB1">
        <w:rPr>
          <w:rFonts w:eastAsiaTheme="minorEastAsia"/>
          <w:b/>
          <w:lang w:eastAsia="zh-CN"/>
        </w:rPr>
        <w:t xml:space="preserve">For </w:t>
      </w:r>
      <w:r>
        <w:rPr>
          <w:rFonts w:eastAsiaTheme="minorEastAsia" w:hint="eastAsia"/>
          <w:b/>
          <w:lang w:val="en-GB" w:eastAsia="zh-CN"/>
        </w:rPr>
        <w:t>Urban Macro</w:t>
      </w:r>
      <w:r w:rsidRPr="00525FB1">
        <w:rPr>
          <w:rFonts w:eastAsiaTheme="minorEastAsia"/>
          <w:b/>
          <w:lang w:eastAsia="zh-CN"/>
        </w:rPr>
        <w:t xml:space="preserve"> (FR1)</w:t>
      </w:r>
      <w:r>
        <w:rPr>
          <w:rFonts w:eastAsiaTheme="minorEastAsia" w:hint="eastAsia"/>
          <w:b/>
          <w:lang w:eastAsia="zh-CN"/>
        </w:rPr>
        <w:t xml:space="preserve"> with SBFD Alt 2</w:t>
      </w:r>
      <w:r>
        <w:rPr>
          <w:rFonts w:eastAsiaTheme="minorEastAsia" w:hint="eastAsia"/>
          <w:b/>
          <w:lang w:val="en-GB" w:eastAsia="zh-CN"/>
        </w:rPr>
        <w:t xml:space="preserve"> and large packet size</w:t>
      </w:r>
      <w:r>
        <w:rPr>
          <w:rFonts w:eastAsiaTheme="minorEastAsia" w:hint="eastAsia"/>
          <w:b/>
          <w:lang w:eastAsia="zh-CN"/>
        </w:rPr>
        <w:t>,</w:t>
      </w:r>
      <w:r w:rsidRPr="00525FB1">
        <w:rPr>
          <w:rFonts w:eastAsiaTheme="minorEastAsia"/>
          <w:b/>
          <w:lang w:eastAsia="zh-CN"/>
        </w:rPr>
        <w:t xml:space="preserve"> </w:t>
      </w:r>
      <w:r>
        <w:rPr>
          <w:rFonts w:eastAsiaTheme="minorEastAsia" w:hint="eastAsia"/>
          <w:b/>
          <w:lang w:val="en-GB" w:eastAsia="zh-CN"/>
        </w:rPr>
        <w:t>t</w:t>
      </w:r>
      <w:r w:rsidRPr="0051385F">
        <w:rPr>
          <w:rFonts w:eastAsiaTheme="minorEastAsia"/>
          <w:b/>
          <w:lang w:val="en-GB" w:eastAsia="zh-CN"/>
        </w:rPr>
        <w:t xml:space="preserve">he gain </w:t>
      </w:r>
      <w:r w:rsidRPr="0051385F">
        <w:rPr>
          <w:rFonts w:eastAsiaTheme="minorEastAsia" w:hint="eastAsia"/>
          <w:b/>
          <w:lang w:val="en-GB" w:eastAsia="zh-CN"/>
        </w:rPr>
        <w:t>of UL a</w:t>
      </w:r>
      <w:r w:rsidRPr="0051385F">
        <w:rPr>
          <w:rFonts w:eastAsiaTheme="minorEastAsia"/>
          <w:b/>
          <w:lang w:val="en-GB" w:eastAsia="zh-CN"/>
        </w:rPr>
        <w:t>verage-</w:t>
      </w:r>
      <w:r w:rsidRPr="0051385F">
        <w:rPr>
          <w:rFonts w:eastAsiaTheme="minorEastAsia" w:hint="eastAsia"/>
          <w:b/>
          <w:lang w:val="en-GB" w:eastAsia="zh-CN"/>
        </w:rPr>
        <w:t xml:space="preserve">UPT </w:t>
      </w:r>
      <w:r w:rsidRPr="0051385F">
        <w:rPr>
          <w:rFonts w:eastAsiaTheme="minorEastAsia"/>
          <w:b/>
          <w:lang w:val="en-GB" w:eastAsia="zh-CN"/>
        </w:rPr>
        <w:t>at least comes from more UL resources and more UL transmission opportunities for SBFD compared to legacy TDD</w:t>
      </w:r>
      <w:r w:rsidRPr="0051385F">
        <w:rPr>
          <w:rFonts w:eastAsiaTheme="minorEastAsia" w:hint="eastAsia"/>
          <w:b/>
          <w:lang w:val="en-GB" w:eastAsia="zh-CN"/>
        </w:rPr>
        <w:t xml:space="preserve"> and the </w:t>
      </w:r>
      <w:r w:rsidRPr="0051385F">
        <w:rPr>
          <w:rFonts w:eastAsiaTheme="minorEastAsia"/>
          <w:b/>
          <w:lang w:val="en-GB" w:eastAsia="zh-CN"/>
        </w:rPr>
        <w:t xml:space="preserve">loss </w:t>
      </w:r>
      <w:r w:rsidRPr="0051385F">
        <w:rPr>
          <w:rFonts w:eastAsiaTheme="minorEastAsia" w:hint="eastAsia"/>
          <w:b/>
          <w:lang w:val="en-GB" w:eastAsia="zh-CN"/>
        </w:rPr>
        <w:t>of DL a</w:t>
      </w:r>
      <w:r w:rsidRPr="0051385F">
        <w:rPr>
          <w:rFonts w:eastAsiaTheme="minorEastAsia"/>
          <w:b/>
          <w:lang w:val="en-GB" w:eastAsia="zh-CN"/>
        </w:rPr>
        <w:t>verage-</w:t>
      </w:r>
      <w:r w:rsidRPr="0051385F">
        <w:rPr>
          <w:rFonts w:eastAsiaTheme="minorEastAsia" w:hint="eastAsia"/>
          <w:b/>
          <w:lang w:val="en-GB" w:eastAsia="zh-CN"/>
        </w:rPr>
        <w:t>UPT</w:t>
      </w:r>
      <w:r w:rsidRPr="0051385F">
        <w:rPr>
          <w:rFonts w:eastAsiaTheme="minorEastAsia"/>
          <w:b/>
          <w:lang w:val="en-GB" w:eastAsia="zh-CN"/>
        </w:rPr>
        <w:t xml:space="preserve"> for SBFD at least comes from less DL resources for SBFD compared to legacy TDD</w:t>
      </w:r>
      <w:r>
        <w:rPr>
          <w:rFonts w:eastAsiaTheme="minorEastAsia" w:hint="eastAsia"/>
          <w:b/>
          <w:lang w:val="en-GB" w:eastAsia="zh-CN"/>
        </w:rPr>
        <w:t>.</w:t>
      </w:r>
    </w:p>
    <w:p w14:paraId="735C8A55" w14:textId="77777777" w:rsidR="00BF2415" w:rsidRPr="000F2C35" w:rsidRDefault="00BF2415" w:rsidP="00BF2415">
      <w:pPr>
        <w:spacing w:beforeLines="50" w:before="120"/>
        <w:jc w:val="both"/>
        <w:rPr>
          <w:rFonts w:eastAsiaTheme="minorEastAsia"/>
          <w:b/>
          <w:lang w:val="en-GB" w:eastAsia="zh-CN"/>
        </w:rPr>
      </w:pPr>
      <w:r w:rsidRPr="000F2C35">
        <w:rPr>
          <w:rFonts w:eastAsiaTheme="minorEastAsia"/>
          <w:b/>
          <w:lang w:val="en-GB" w:eastAsia="zh-CN"/>
        </w:rPr>
        <w:t xml:space="preserve">Observation </w:t>
      </w:r>
      <w:r>
        <w:rPr>
          <w:rFonts w:eastAsiaTheme="minorEastAsia"/>
          <w:b/>
          <w:lang w:val="en-GB" w:eastAsia="zh-CN"/>
        </w:rPr>
        <w:fldChar w:fldCharType="begin"/>
      </w:r>
      <w:r>
        <w:rPr>
          <w:rFonts w:eastAsiaTheme="minorEastAsia"/>
          <w:b/>
          <w:lang w:val="en-GB" w:eastAsia="zh-CN"/>
        </w:rPr>
        <w:instrText xml:space="preserve"> </w:instrText>
      </w:r>
      <w:r>
        <w:rPr>
          <w:rFonts w:eastAsiaTheme="minorEastAsia" w:hint="eastAsia"/>
          <w:b/>
          <w:lang w:val="en-GB" w:eastAsia="zh-CN"/>
        </w:rPr>
        <w:instrText>Seq Observation</w:instrText>
      </w:r>
      <w:r>
        <w:rPr>
          <w:rFonts w:eastAsiaTheme="minorEastAsia"/>
          <w:b/>
          <w:lang w:val="en-GB" w:eastAsia="zh-CN"/>
        </w:rPr>
        <w:instrText xml:space="preserve"> </w:instrText>
      </w:r>
      <w:r>
        <w:rPr>
          <w:rFonts w:eastAsiaTheme="minorEastAsia"/>
          <w:b/>
          <w:lang w:val="en-GB" w:eastAsia="zh-CN"/>
        </w:rPr>
        <w:fldChar w:fldCharType="separate"/>
      </w:r>
      <w:r>
        <w:rPr>
          <w:rFonts w:eastAsiaTheme="minorEastAsia"/>
          <w:b/>
          <w:noProof/>
          <w:lang w:val="en-GB" w:eastAsia="zh-CN"/>
        </w:rPr>
        <w:t>16</w:t>
      </w:r>
      <w:r>
        <w:rPr>
          <w:rFonts w:eastAsiaTheme="minorEastAsia"/>
          <w:b/>
          <w:lang w:val="en-GB" w:eastAsia="zh-CN"/>
        </w:rPr>
        <w:fldChar w:fldCharType="end"/>
      </w:r>
      <w:r w:rsidRPr="000F2C35">
        <w:rPr>
          <w:rFonts w:eastAsiaTheme="minorEastAsia"/>
          <w:b/>
          <w:lang w:val="en-GB" w:eastAsia="zh-CN"/>
        </w:rPr>
        <w:t xml:space="preserve">: For </w:t>
      </w:r>
      <w:r>
        <w:rPr>
          <w:rFonts w:eastAsiaTheme="minorEastAsia" w:hint="eastAsia"/>
          <w:b/>
          <w:lang w:val="en-GB" w:eastAsia="zh-CN"/>
        </w:rPr>
        <w:t>Urban Macro</w:t>
      </w:r>
      <w:r w:rsidRPr="00525FB1">
        <w:rPr>
          <w:rFonts w:eastAsiaTheme="minorEastAsia"/>
          <w:b/>
          <w:lang w:eastAsia="zh-CN"/>
        </w:rPr>
        <w:t xml:space="preserve"> (FR1)</w:t>
      </w:r>
      <w:r>
        <w:rPr>
          <w:rFonts w:eastAsiaTheme="minorEastAsia" w:hint="eastAsia"/>
          <w:b/>
          <w:lang w:eastAsia="zh-CN"/>
        </w:rPr>
        <w:t xml:space="preserve"> </w:t>
      </w:r>
      <w:r>
        <w:rPr>
          <w:rFonts w:eastAsiaTheme="minorEastAsia" w:hint="eastAsia"/>
          <w:b/>
          <w:lang w:val="en-GB" w:eastAsia="zh-CN"/>
        </w:rPr>
        <w:t>with small packet size</w:t>
      </w:r>
      <w:r w:rsidRPr="000F2C35">
        <w:rPr>
          <w:rFonts w:eastAsiaTheme="minorEastAsia"/>
          <w:b/>
          <w:lang w:val="en-GB" w:eastAsia="zh-CN"/>
        </w:rPr>
        <w:t>, compared to legacy TDD, SBFD with Alt 2</w:t>
      </w:r>
      <w:r w:rsidRPr="000F2C35">
        <w:rPr>
          <w:rFonts w:eastAsiaTheme="minorEastAsia" w:hint="eastAsia"/>
          <w:b/>
          <w:lang w:val="en-GB" w:eastAsia="zh-CN"/>
        </w:rPr>
        <w:t xml:space="preserve"> </w:t>
      </w:r>
      <w:r>
        <w:rPr>
          <w:rFonts w:eastAsiaTheme="minorEastAsia" w:hint="eastAsia"/>
          <w:b/>
          <w:lang w:val="en-GB" w:eastAsia="zh-CN"/>
        </w:rPr>
        <w:t xml:space="preserve">improve </w:t>
      </w:r>
      <w:r w:rsidRPr="000F2C35">
        <w:rPr>
          <w:rFonts w:eastAsiaTheme="minorEastAsia" w:hint="eastAsia"/>
          <w:b/>
          <w:lang w:val="en-GB" w:eastAsia="zh-CN"/>
        </w:rPr>
        <w:t>UL</w:t>
      </w:r>
      <w:r w:rsidRPr="000F2C35">
        <w:rPr>
          <w:rFonts w:eastAsiaTheme="minorEastAsia"/>
          <w:b/>
          <w:lang w:val="en-GB" w:eastAsia="zh-CN"/>
        </w:rPr>
        <w:t xml:space="preserve"> </w:t>
      </w:r>
      <w:r w:rsidRPr="006C2052">
        <w:rPr>
          <w:rFonts w:eastAsiaTheme="minorEastAsia" w:hint="eastAsia"/>
          <w:b/>
          <w:lang w:val="en-GB" w:eastAsia="zh-CN"/>
        </w:rPr>
        <w:t>a</w:t>
      </w:r>
      <w:r w:rsidRPr="006C2052">
        <w:rPr>
          <w:rFonts w:eastAsiaTheme="minorEastAsia"/>
          <w:b/>
          <w:lang w:val="en-GB" w:eastAsia="zh-CN"/>
        </w:rPr>
        <w:t>verage-</w:t>
      </w:r>
      <w:r>
        <w:rPr>
          <w:rFonts w:eastAsiaTheme="minorEastAsia"/>
          <w:b/>
          <w:lang w:val="en-GB" w:eastAsia="zh-CN"/>
        </w:rPr>
        <w:t>UPT</w:t>
      </w:r>
      <w:r w:rsidRPr="000F2C35">
        <w:rPr>
          <w:rFonts w:eastAsiaTheme="minorEastAsia"/>
          <w:b/>
          <w:lang w:val="en-GB" w:eastAsia="zh-CN"/>
        </w:rPr>
        <w:t xml:space="preserve"> at all load conditions at the cost of </w:t>
      </w:r>
      <w:r w:rsidRPr="0051385F">
        <w:rPr>
          <w:rFonts w:eastAsiaTheme="minorEastAsia"/>
          <w:b/>
          <w:lang w:val="en-GB" w:eastAsia="zh-CN"/>
        </w:rPr>
        <w:t>degrade</w:t>
      </w:r>
      <w:r w:rsidRPr="0051385F">
        <w:rPr>
          <w:rFonts w:eastAsiaTheme="minorEastAsia" w:hint="eastAsia"/>
          <w:b/>
          <w:lang w:val="en-GB" w:eastAsia="zh-CN"/>
        </w:rPr>
        <w:t>d</w:t>
      </w:r>
      <w:r w:rsidRPr="00491E94">
        <w:rPr>
          <w:rFonts w:eastAsiaTheme="minorEastAsia"/>
          <w:lang w:val="en-GB" w:eastAsia="zh-CN"/>
        </w:rPr>
        <w:t xml:space="preserve"> </w:t>
      </w:r>
      <w:r w:rsidRPr="000F2C35">
        <w:rPr>
          <w:rFonts w:eastAsiaTheme="minorEastAsia"/>
          <w:b/>
          <w:lang w:val="en-GB" w:eastAsia="zh-CN"/>
        </w:rPr>
        <w:t xml:space="preserve">DL </w:t>
      </w:r>
      <w:r w:rsidRPr="00491E94">
        <w:rPr>
          <w:rFonts w:eastAsiaTheme="minorEastAsia"/>
          <w:b/>
          <w:lang w:val="en-GB" w:eastAsia="zh-CN"/>
        </w:rPr>
        <w:t>average-</w:t>
      </w:r>
      <w:r>
        <w:rPr>
          <w:rFonts w:eastAsiaTheme="minorEastAsia"/>
          <w:b/>
          <w:lang w:val="en-GB" w:eastAsia="zh-CN"/>
        </w:rPr>
        <w:t>UPT</w:t>
      </w:r>
      <w:r>
        <w:rPr>
          <w:rFonts w:eastAsiaTheme="minorEastAsia" w:hint="eastAsia"/>
          <w:b/>
          <w:lang w:val="en-GB" w:eastAsia="zh-CN"/>
        </w:rPr>
        <w:t>.</w:t>
      </w:r>
    </w:p>
    <w:p w14:paraId="4033DDBC" w14:textId="77777777" w:rsidR="00BF2415" w:rsidRDefault="00BF2415" w:rsidP="00BF2415">
      <w:pPr>
        <w:spacing w:beforeLines="50" w:before="120"/>
        <w:jc w:val="both"/>
        <w:rPr>
          <w:rFonts w:eastAsiaTheme="minorEastAsia"/>
          <w:b/>
          <w:lang w:eastAsia="zh-CN"/>
        </w:rPr>
      </w:pPr>
      <w:r w:rsidRPr="000F2C35">
        <w:rPr>
          <w:rFonts w:eastAsiaTheme="minorEastAsia"/>
          <w:b/>
          <w:lang w:eastAsia="zh-CN"/>
        </w:rPr>
        <w:lastRenderedPageBreak/>
        <w:t xml:space="preserve">Observation </w:t>
      </w:r>
      <w:r>
        <w:rPr>
          <w:rFonts w:eastAsiaTheme="minorEastAsia"/>
          <w:b/>
          <w:lang w:val="en-GB" w:eastAsia="zh-CN"/>
        </w:rPr>
        <w:fldChar w:fldCharType="begin"/>
      </w:r>
      <w:r>
        <w:rPr>
          <w:rFonts w:eastAsiaTheme="minorEastAsia"/>
          <w:b/>
          <w:lang w:val="en-GB" w:eastAsia="zh-CN"/>
        </w:rPr>
        <w:instrText xml:space="preserve"> </w:instrText>
      </w:r>
      <w:r>
        <w:rPr>
          <w:rFonts w:eastAsiaTheme="minorEastAsia" w:hint="eastAsia"/>
          <w:b/>
          <w:lang w:val="en-GB" w:eastAsia="zh-CN"/>
        </w:rPr>
        <w:instrText>Seq Observation</w:instrText>
      </w:r>
      <w:r>
        <w:rPr>
          <w:rFonts w:eastAsiaTheme="minorEastAsia"/>
          <w:b/>
          <w:lang w:val="en-GB" w:eastAsia="zh-CN"/>
        </w:rPr>
        <w:instrText xml:space="preserve"> </w:instrText>
      </w:r>
      <w:r>
        <w:rPr>
          <w:rFonts w:eastAsiaTheme="minorEastAsia"/>
          <w:b/>
          <w:lang w:val="en-GB" w:eastAsia="zh-CN"/>
        </w:rPr>
        <w:fldChar w:fldCharType="separate"/>
      </w:r>
      <w:r>
        <w:rPr>
          <w:rFonts w:eastAsiaTheme="minorEastAsia"/>
          <w:b/>
          <w:noProof/>
          <w:lang w:val="en-GB" w:eastAsia="zh-CN"/>
        </w:rPr>
        <w:t>17</w:t>
      </w:r>
      <w:r>
        <w:rPr>
          <w:rFonts w:eastAsiaTheme="minorEastAsia"/>
          <w:b/>
          <w:lang w:val="en-GB" w:eastAsia="zh-CN"/>
        </w:rPr>
        <w:fldChar w:fldCharType="end"/>
      </w:r>
      <w:r w:rsidRPr="000F2C35">
        <w:rPr>
          <w:rFonts w:eastAsiaTheme="minorEastAsia"/>
          <w:b/>
          <w:lang w:eastAsia="zh-CN"/>
        </w:rPr>
        <w:t xml:space="preserve">: For </w:t>
      </w:r>
      <w:r>
        <w:rPr>
          <w:rFonts w:eastAsiaTheme="minorEastAsia" w:hint="eastAsia"/>
          <w:b/>
          <w:lang w:val="en-GB" w:eastAsia="zh-CN"/>
        </w:rPr>
        <w:t>Urban Macro</w:t>
      </w:r>
      <w:r w:rsidRPr="00525FB1">
        <w:rPr>
          <w:rFonts w:eastAsiaTheme="minorEastAsia"/>
          <w:b/>
          <w:lang w:eastAsia="zh-CN"/>
        </w:rPr>
        <w:t xml:space="preserve"> (FR1)</w:t>
      </w:r>
      <w:r>
        <w:rPr>
          <w:rFonts w:eastAsiaTheme="minorEastAsia" w:hint="eastAsia"/>
          <w:b/>
          <w:lang w:eastAsia="zh-CN"/>
        </w:rPr>
        <w:t xml:space="preserve"> </w:t>
      </w:r>
      <w:r>
        <w:rPr>
          <w:rFonts w:eastAsiaTheme="minorEastAsia" w:hint="eastAsia"/>
          <w:b/>
          <w:lang w:val="en-GB" w:eastAsia="zh-CN"/>
        </w:rPr>
        <w:t>with small packet size</w:t>
      </w:r>
      <w:r w:rsidRPr="000F2C35">
        <w:rPr>
          <w:rFonts w:eastAsiaTheme="minorEastAsia"/>
          <w:b/>
          <w:lang w:eastAsia="zh-CN"/>
        </w:rPr>
        <w:t xml:space="preserve">, </w:t>
      </w:r>
      <w:r w:rsidRPr="000F2C35">
        <w:rPr>
          <w:rFonts w:eastAsiaTheme="minorEastAsia" w:hint="eastAsia"/>
          <w:b/>
          <w:lang w:eastAsia="zh-CN"/>
        </w:rPr>
        <w:t>c</w:t>
      </w:r>
      <w:r w:rsidRPr="000F2C35">
        <w:rPr>
          <w:rFonts w:eastAsiaTheme="minorEastAsia"/>
          <w:b/>
          <w:lang w:eastAsia="zh-CN"/>
        </w:rPr>
        <w:t>ompared to legacy TDD, SBFD with</w:t>
      </w:r>
      <w:r w:rsidRPr="000F2C35">
        <w:rPr>
          <w:rFonts w:eastAsiaTheme="minorEastAsia" w:hint="eastAsia"/>
          <w:b/>
          <w:lang w:eastAsia="zh-CN"/>
        </w:rPr>
        <w:t xml:space="preserve"> Alt 2</w:t>
      </w:r>
      <w:r w:rsidRPr="000F2C35">
        <w:rPr>
          <w:rFonts w:eastAsiaTheme="minorEastAsia"/>
          <w:b/>
          <w:lang w:eastAsia="zh-CN"/>
        </w:rPr>
        <w:t xml:space="preserve"> </w:t>
      </w:r>
      <w:r w:rsidRPr="000F2C35">
        <w:rPr>
          <w:rFonts w:eastAsiaTheme="minorEastAsia" w:hint="eastAsia"/>
          <w:b/>
          <w:lang w:eastAsia="zh-CN"/>
        </w:rPr>
        <w:t>reduce</w:t>
      </w:r>
      <w:r w:rsidRPr="000F2C35">
        <w:rPr>
          <w:rFonts w:eastAsiaTheme="minorEastAsia"/>
          <w:b/>
          <w:lang w:eastAsia="zh-CN"/>
        </w:rPr>
        <w:t xml:space="preserve"> the UL </w:t>
      </w:r>
      <w:r w:rsidRPr="00491E94">
        <w:rPr>
          <w:rFonts w:eastAsiaTheme="minorEastAsia"/>
          <w:b/>
          <w:lang w:eastAsia="zh-CN"/>
        </w:rPr>
        <w:t>packet-</w:t>
      </w:r>
      <w:r w:rsidRPr="000F2C35">
        <w:rPr>
          <w:rFonts w:eastAsiaTheme="minorEastAsia" w:hint="eastAsia"/>
          <w:b/>
          <w:lang w:eastAsia="zh-CN"/>
        </w:rPr>
        <w:t>latency</w:t>
      </w:r>
      <w:r w:rsidRPr="000F2C35">
        <w:rPr>
          <w:rFonts w:eastAsiaTheme="minorEastAsia"/>
          <w:b/>
          <w:lang w:eastAsia="zh-CN"/>
        </w:rPr>
        <w:t xml:space="preserve"> at the cost of increased DL </w:t>
      </w:r>
      <w:r w:rsidRPr="00491E94">
        <w:rPr>
          <w:rFonts w:eastAsiaTheme="minorEastAsia"/>
          <w:b/>
          <w:lang w:eastAsia="zh-CN"/>
        </w:rPr>
        <w:t>packet-</w:t>
      </w:r>
      <w:r w:rsidRPr="000F2C35">
        <w:rPr>
          <w:rFonts w:eastAsiaTheme="minorEastAsia"/>
          <w:b/>
          <w:lang w:eastAsia="zh-CN"/>
        </w:rPr>
        <w:t>latency.</w:t>
      </w:r>
    </w:p>
    <w:p w14:paraId="20CE3CB5" w14:textId="77777777" w:rsidR="00BF2415" w:rsidRDefault="00BF2415" w:rsidP="00BF2415">
      <w:pPr>
        <w:spacing w:beforeLines="50" w:before="120"/>
        <w:jc w:val="both"/>
        <w:rPr>
          <w:rFonts w:eastAsiaTheme="minorEastAsia"/>
          <w:b/>
          <w:lang w:val="en-GB" w:eastAsia="zh-CN"/>
        </w:rPr>
      </w:pPr>
      <w:r w:rsidRPr="000F2C35">
        <w:rPr>
          <w:rFonts w:eastAsiaTheme="minorEastAsia"/>
          <w:b/>
          <w:lang w:eastAsia="zh-CN"/>
        </w:rPr>
        <w:t xml:space="preserve">Observation </w:t>
      </w:r>
      <w:r>
        <w:rPr>
          <w:rFonts w:eastAsiaTheme="minorEastAsia"/>
          <w:b/>
          <w:lang w:val="en-GB" w:eastAsia="zh-CN"/>
        </w:rPr>
        <w:fldChar w:fldCharType="begin"/>
      </w:r>
      <w:r>
        <w:rPr>
          <w:rFonts w:eastAsiaTheme="minorEastAsia"/>
          <w:b/>
          <w:lang w:val="en-GB" w:eastAsia="zh-CN"/>
        </w:rPr>
        <w:instrText xml:space="preserve"> </w:instrText>
      </w:r>
      <w:r>
        <w:rPr>
          <w:rFonts w:eastAsiaTheme="minorEastAsia" w:hint="eastAsia"/>
          <w:b/>
          <w:lang w:val="en-GB" w:eastAsia="zh-CN"/>
        </w:rPr>
        <w:instrText>Seq Observation</w:instrText>
      </w:r>
      <w:r>
        <w:rPr>
          <w:rFonts w:eastAsiaTheme="minorEastAsia"/>
          <w:b/>
          <w:lang w:val="en-GB" w:eastAsia="zh-CN"/>
        </w:rPr>
        <w:instrText xml:space="preserve"> </w:instrText>
      </w:r>
      <w:r>
        <w:rPr>
          <w:rFonts w:eastAsiaTheme="minorEastAsia"/>
          <w:b/>
          <w:lang w:val="en-GB" w:eastAsia="zh-CN"/>
        </w:rPr>
        <w:fldChar w:fldCharType="separate"/>
      </w:r>
      <w:r>
        <w:rPr>
          <w:rFonts w:eastAsiaTheme="minorEastAsia"/>
          <w:b/>
          <w:noProof/>
          <w:lang w:val="en-GB" w:eastAsia="zh-CN"/>
        </w:rPr>
        <w:t>18</w:t>
      </w:r>
      <w:r>
        <w:rPr>
          <w:rFonts w:eastAsiaTheme="minorEastAsia"/>
          <w:b/>
          <w:lang w:val="en-GB" w:eastAsia="zh-CN"/>
        </w:rPr>
        <w:fldChar w:fldCharType="end"/>
      </w:r>
      <w:r w:rsidRPr="000F2C35">
        <w:rPr>
          <w:rFonts w:eastAsiaTheme="minorEastAsia"/>
          <w:b/>
          <w:lang w:eastAsia="zh-CN"/>
        </w:rPr>
        <w:t>:</w:t>
      </w:r>
      <w:r>
        <w:rPr>
          <w:rFonts w:eastAsiaTheme="minorEastAsia" w:hint="eastAsia"/>
          <w:b/>
          <w:lang w:eastAsia="zh-CN"/>
        </w:rPr>
        <w:t xml:space="preserve"> </w:t>
      </w:r>
      <w:r w:rsidRPr="00525FB1">
        <w:rPr>
          <w:rFonts w:eastAsiaTheme="minorEastAsia"/>
          <w:b/>
          <w:lang w:eastAsia="zh-CN"/>
        </w:rPr>
        <w:t xml:space="preserve">For </w:t>
      </w:r>
      <w:r>
        <w:rPr>
          <w:rFonts w:eastAsiaTheme="minorEastAsia" w:hint="eastAsia"/>
          <w:b/>
          <w:lang w:val="en-GB" w:eastAsia="zh-CN"/>
        </w:rPr>
        <w:t>Urban Macro</w:t>
      </w:r>
      <w:r w:rsidRPr="00525FB1">
        <w:rPr>
          <w:rFonts w:eastAsiaTheme="minorEastAsia"/>
          <w:b/>
          <w:lang w:eastAsia="zh-CN"/>
        </w:rPr>
        <w:t xml:space="preserve"> (FR1)</w:t>
      </w:r>
      <w:r>
        <w:rPr>
          <w:rFonts w:eastAsiaTheme="minorEastAsia" w:hint="eastAsia"/>
          <w:b/>
          <w:lang w:eastAsia="zh-CN"/>
        </w:rPr>
        <w:t xml:space="preserve"> with SBFD Alt 2</w:t>
      </w:r>
      <w:r>
        <w:rPr>
          <w:rFonts w:eastAsiaTheme="minorEastAsia" w:hint="eastAsia"/>
          <w:b/>
          <w:lang w:val="en-GB" w:eastAsia="zh-CN"/>
        </w:rPr>
        <w:t xml:space="preserve"> and small packet size</w:t>
      </w:r>
      <w:r>
        <w:rPr>
          <w:rFonts w:eastAsiaTheme="minorEastAsia" w:hint="eastAsia"/>
          <w:b/>
          <w:lang w:eastAsia="zh-CN"/>
        </w:rPr>
        <w:t>,</w:t>
      </w:r>
      <w:r w:rsidRPr="00525FB1">
        <w:rPr>
          <w:rFonts w:eastAsiaTheme="minorEastAsia"/>
          <w:b/>
          <w:lang w:eastAsia="zh-CN"/>
        </w:rPr>
        <w:t xml:space="preserve"> </w:t>
      </w:r>
      <w:r>
        <w:rPr>
          <w:rFonts w:eastAsiaTheme="minorEastAsia" w:hint="eastAsia"/>
          <w:b/>
          <w:lang w:val="en-GB" w:eastAsia="zh-CN"/>
        </w:rPr>
        <w:t>t</w:t>
      </w:r>
      <w:r w:rsidRPr="00E31CC3">
        <w:rPr>
          <w:rFonts w:eastAsiaTheme="minorEastAsia"/>
          <w:b/>
          <w:lang w:val="en-GB" w:eastAsia="zh-CN"/>
        </w:rPr>
        <w:t>he gain of UL average-UPT at least comes from more UL resources and more UL transmission opportunities for SBFD compared to legacy TDD, the loss of DL average-UPT at least comes from less DL resources for SBFD compared to legacy TDD.</w:t>
      </w:r>
    </w:p>
    <w:p w14:paraId="49EB0A80" w14:textId="77777777" w:rsidR="00BF2415" w:rsidRPr="000F2C35" w:rsidRDefault="00BF2415" w:rsidP="00BF2415">
      <w:pPr>
        <w:spacing w:beforeLines="50" w:before="120"/>
        <w:jc w:val="both"/>
        <w:rPr>
          <w:rFonts w:eastAsiaTheme="minorEastAsia"/>
          <w:b/>
          <w:lang w:val="en-GB" w:eastAsia="zh-CN"/>
        </w:rPr>
      </w:pPr>
      <w:r w:rsidRPr="000F2C35">
        <w:rPr>
          <w:rFonts w:eastAsiaTheme="minorEastAsia"/>
          <w:b/>
          <w:lang w:val="en-GB" w:eastAsia="zh-CN"/>
        </w:rPr>
        <w:t xml:space="preserve">Observation </w:t>
      </w:r>
      <w:r>
        <w:rPr>
          <w:rFonts w:eastAsiaTheme="minorEastAsia"/>
          <w:b/>
          <w:lang w:val="en-GB" w:eastAsia="zh-CN"/>
        </w:rPr>
        <w:fldChar w:fldCharType="begin"/>
      </w:r>
      <w:r>
        <w:rPr>
          <w:rFonts w:eastAsiaTheme="minorEastAsia"/>
          <w:b/>
          <w:lang w:val="en-GB" w:eastAsia="zh-CN"/>
        </w:rPr>
        <w:instrText xml:space="preserve"> </w:instrText>
      </w:r>
      <w:r>
        <w:rPr>
          <w:rFonts w:eastAsiaTheme="minorEastAsia" w:hint="eastAsia"/>
          <w:b/>
          <w:lang w:val="en-GB" w:eastAsia="zh-CN"/>
        </w:rPr>
        <w:instrText>Seq Observation</w:instrText>
      </w:r>
      <w:r>
        <w:rPr>
          <w:rFonts w:eastAsiaTheme="minorEastAsia"/>
          <w:b/>
          <w:lang w:val="en-GB" w:eastAsia="zh-CN"/>
        </w:rPr>
        <w:instrText xml:space="preserve"> </w:instrText>
      </w:r>
      <w:r>
        <w:rPr>
          <w:rFonts w:eastAsiaTheme="minorEastAsia"/>
          <w:b/>
          <w:lang w:val="en-GB" w:eastAsia="zh-CN"/>
        </w:rPr>
        <w:fldChar w:fldCharType="separate"/>
      </w:r>
      <w:r>
        <w:rPr>
          <w:rFonts w:eastAsiaTheme="minorEastAsia"/>
          <w:b/>
          <w:noProof/>
          <w:lang w:val="en-GB" w:eastAsia="zh-CN"/>
        </w:rPr>
        <w:t>19</w:t>
      </w:r>
      <w:r>
        <w:rPr>
          <w:rFonts w:eastAsiaTheme="minorEastAsia"/>
          <w:b/>
          <w:lang w:val="en-GB" w:eastAsia="zh-CN"/>
        </w:rPr>
        <w:fldChar w:fldCharType="end"/>
      </w:r>
      <w:r w:rsidRPr="000F2C35">
        <w:rPr>
          <w:rFonts w:eastAsiaTheme="minorEastAsia"/>
          <w:b/>
          <w:lang w:val="en-GB" w:eastAsia="zh-CN"/>
        </w:rPr>
        <w:t xml:space="preserve">: For </w:t>
      </w:r>
      <w:r>
        <w:rPr>
          <w:rFonts w:eastAsiaTheme="minorEastAsia" w:hint="eastAsia"/>
          <w:b/>
          <w:lang w:val="en-GB" w:eastAsia="zh-CN"/>
        </w:rPr>
        <w:t>Urban Macro</w:t>
      </w:r>
      <w:r w:rsidRPr="00525FB1">
        <w:rPr>
          <w:rFonts w:eastAsiaTheme="minorEastAsia"/>
          <w:b/>
          <w:lang w:eastAsia="zh-CN"/>
        </w:rPr>
        <w:t xml:space="preserve"> (FR1)</w:t>
      </w:r>
      <w:r>
        <w:rPr>
          <w:rFonts w:eastAsiaTheme="minorEastAsia" w:hint="eastAsia"/>
          <w:b/>
          <w:lang w:eastAsia="zh-CN"/>
        </w:rPr>
        <w:t xml:space="preserve"> </w:t>
      </w:r>
      <w:r>
        <w:rPr>
          <w:rFonts w:eastAsiaTheme="minorEastAsia" w:hint="eastAsia"/>
          <w:b/>
          <w:lang w:val="en-GB" w:eastAsia="zh-CN"/>
        </w:rPr>
        <w:t>with large packet size</w:t>
      </w:r>
      <w:r w:rsidRPr="000F2C35">
        <w:rPr>
          <w:rFonts w:eastAsiaTheme="minorEastAsia"/>
          <w:b/>
          <w:lang w:val="en-GB" w:eastAsia="zh-CN"/>
        </w:rPr>
        <w:t>, compared to legacy TDD, SBFD with Alt</w:t>
      </w:r>
      <w:r w:rsidRPr="000F2C35">
        <w:rPr>
          <w:rFonts w:eastAsiaTheme="minorEastAsia" w:hint="eastAsia"/>
          <w:b/>
          <w:lang w:val="en-GB" w:eastAsia="zh-CN"/>
        </w:rPr>
        <w:t xml:space="preserve"> </w:t>
      </w:r>
      <w:r w:rsidRPr="000F2C35">
        <w:rPr>
          <w:rFonts w:eastAsiaTheme="minorEastAsia"/>
          <w:b/>
          <w:lang w:val="en-GB" w:eastAsia="zh-CN"/>
        </w:rPr>
        <w:t>4 improve</w:t>
      </w:r>
      <w:r>
        <w:rPr>
          <w:rFonts w:eastAsiaTheme="minorEastAsia" w:hint="eastAsia"/>
          <w:b/>
          <w:lang w:val="en-GB" w:eastAsia="zh-CN"/>
        </w:rPr>
        <w:t>s</w:t>
      </w:r>
      <w:r w:rsidRPr="000F2C35">
        <w:rPr>
          <w:rFonts w:eastAsiaTheme="minorEastAsia"/>
          <w:b/>
          <w:lang w:val="en-GB" w:eastAsia="zh-CN"/>
        </w:rPr>
        <w:t xml:space="preserve"> UL </w:t>
      </w:r>
      <w:r w:rsidRPr="0007678B">
        <w:rPr>
          <w:rFonts w:eastAsiaTheme="minorEastAsia"/>
          <w:b/>
          <w:lang w:val="en-GB" w:eastAsia="zh-CN"/>
        </w:rPr>
        <w:t>average-</w:t>
      </w:r>
      <w:r w:rsidRPr="000F2C35">
        <w:rPr>
          <w:rFonts w:eastAsiaTheme="minorEastAsia"/>
          <w:b/>
          <w:lang w:val="en-GB" w:eastAsia="zh-CN"/>
        </w:rPr>
        <w:t>UPT at low</w:t>
      </w:r>
      <w:r w:rsidRPr="000F2C35">
        <w:rPr>
          <w:rFonts w:eastAsiaTheme="minorEastAsia" w:hint="eastAsia"/>
          <w:b/>
          <w:lang w:val="en-GB" w:eastAsia="zh-CN"/>
        </w:rPr>
        <w:t>/</w:t>
      </w:r>
      <w:r w:rsidRPr="000F2C35">
        <w:rPr>
          <w:rFonts w:eastAsiaTheme="minorEastAsia"/>
          <w:b/>
          <w:lang w:val="en-GB" w:eastAsia="zh-CN"/>
        </w:rPr>
        <w:t>medium load conditions</w:t>
      </w:r>
      <w:r w:rsidRPr="000F2C35">
        <w:rPr>
          <w:rFonts w:eastAsiaTheme="minorEastAsia" w:hint="eastAsia"/>
          <w:b/>
          <w:lang w:val="en-GB" w:eastAsia="zh-CN"/>
        </w:rPr>
        <w:t xml:space="preserve"> and </w:t>
      </w:r>
      <w:r w:rsidRPr="000F2C35">
        <w:rPr>
          <w:rFonts w:eastAsiaTheme="minorEastAsia"/>
          <w:b/>
          <w:lang w:val="en-GB" w:eastAsia="zh-CN"/>
        </w:rPr>
        <w:t>improve</w:t>
      </w:r>
      <w:r>
        <w:rPr>
          <w:rFonts w:eastAsiaTheme="minorEastAsia" w:hint="eastAsia"/>
          <w:b/>
          <w:lang w:val="en-GB" w:eastAsia="zh-CN"/>
        </w:rPr>
        <w:t>s</w:t>
      </w:r>
      <w:r w:rsidRPr="000F2C35">
        <w:rPr>
          <w:rFonts w:eastAsiaTheme="minorEastAsia"/>
          <w:b/>
          <w:lang w:val="en-GB" w:eastAsia="zh-CN"/>
        </w:rPr>
        <w:t xml:space="preserve"> </w:t>
      </w:r>
      <w:r w:rsidRPr="000F2C35">
        <w:rPr>
          <w:rFonts w:eastAsiaTheme="minorEastAsia" w:hint="eastAsia"/>
          <w:b/>
          <w:lang w:eastAsia="zh-CN"/>
        </w:rPr>
        <w:t xml:space="preserve">DL </w:t>
      </w:r>
      <w:r w:rsidRPr="0007678B">
        <w:rPr>
          <w:rFonts w:eastAsiaTheme="minorEastAsia"/>
          <w:b/>
          <w:lang w:eastAsia="zh-CN"/>
        </w:rPr>
        <w:t>average-</w:t>
      </w:r>
      <w:r w:rsidRPr="000F2C35">
        <w:rPr>
          <w:rFonts w:eastAsiaTheme="minorEastAsia" w:hint="eastAsia"/>
          <w:b/>
          <w:lang w:eastAsia="zh-CN"/>
        </w:rPr>
        <w:t xml:space="preserve">UPT at all </w:t>
      </w:r>
      <w:r w:rsidRPr="000F2C35">
        <w:rPr>
          <w:rFonts w:eastAsiaTheme="minorEastAsia"/>
          <w:b/>
          <w:lang w:eastAsia="zh-CN"/>
        </w:rPr>
        <w:t>load conditions</w:t>
      </w:r>
      <w:r w:rsidRPr="000F2C35">
        <w:rPr>
          <w:rFonts w:eastAsiaTheme="minorEastAsia"/>
          <w:b/>
          <w:lang w:val="en-GB" w:eastAsia="zh-CN"/>
        </w:rPr>
        <w:t>.</w:t>
      </w:r>
    </w:p>
    <w:p w14:paraId="58FEA16C" w14:textId="77777777" w:rsidR="00BF2415" w:rsidRDefault="00BF2415" w:rsidP="00BF2415">
      <w:pPr>
        <w:spacing w:beforeLines="50" w:before="120"/>
        <w:jc w:val="both"/>
        <w:rPr>
          <w:rFonts w:eastAsiaTheme="minorEastAsia"/>
          <w:b/>
          <w:lang w:eastAsia="zh-CN"/>
        </w:rPr>
      </w:pPr>
      <w:r w:rsidRPr="000F2C35">
        <w:rPr>
          <w:rFonts w:eastAsiaTheme="minorEastAsia"/>
          <w:b/>
          <w:lang w:eastAsia="zh-CN"/>
        </w:rPr>
        <w:t xml:space="preserve">Observation </w:t>
      </w:r>
      <w:r>
        <w:rPr>
          <w:rFonts w:eastAsiaTheme="minorEastAsia"/>
          <w:b/>
          <w:lang w:val="en-GB" w:eastAsia="zh-CN"/>
        </w:rPr>
        <w:fldChar w:fldCharType="begin"/>
      </w:r>
      <w:r>
        <w:rPr>
          <w:rFonts w:eastAsiaTheme="minorEastAsia"/>
          <w:b/>
          <w:lang w:val="en-GB" w:eastAsia="zh-CN"/>
        </w:rPr>
        <w:instrText xml:space="preserve"> </w:instrText>
      </w:r>
      <w:r>
        <w:rPr>
          <w:rFonts w:eastAsiaTheme="minorEastAsia" w:hint="eastAsia"/>
          <w:b/>
          <w:lang w:val="en-GB" w:eastAsia="zh-CN"/>
        </w:rPr>
        <w:instrText>Seq Observation</w:instrText>
      </w:r>
      <w:r>
        <w:rPr>
          <w:rFonts w:eastAsiaTheme="minorEastAsia"/>
          <w:b/>
          <w:lang w:val="en-GB" w:eastAsia="zh-CN"/>
        </w:rPr>
        <w:instrText xml:space="preserve"> </w:instrText>
      </w:r>
      <w:r>
        <w:rPr>
          <w:rFonts w:eastAsiaTheme="minorEastAsia"/>
          <w:b/>
          <w:lang w:val="en-GB" w:eastAsia="zh-CN"/>
        </w:rPr>
        <w:fldChar w:fldCharType="separate"/>
      </w:r>
      <w:r>
        <w:rPr>
          <w:rFonts w:eastAsiaTheme="minorEastAsia"/>
          <w:b/>
          <w:noProof/>
          <w:lang w:val="en-GB" w:eastAsia="zh-CN"/>
        </w:rPr>
        <w:t>20</w:t>
      </w:r>
      <w:r>
        <w:rPr>
          <w:rFonts w:eastAsiaTheme="minorEastAsia"/>
          <w:b/>
          <w:lang w:val="en-GB" w:eastAsia="zh-CN"/>
        </w:rPr>
        <w:fldChar w:fldCharType="end"/>
      </w:r>
      <w:r w:rsidRPr="000F2C35">
        <w:rPr>
          <w:rFonts w:eastAsiaTheme="minorEastAsia"/>
          <w:b/>
          <w:lang w:eastAsia="zh-CN"/>
        </w:rPr>
        <w:t xml:space="preserve">: For </w:t>
      </w:r>
      <w:r>
        <w:rPr>
          <w:rFonts w:eastAsiaTheme="minorEastAsia" w:hint="eastAsia"/>
          <w:b/>
          <w:lang w:val="en-GB" w:eastAsia="zh-CN"/>
        </w:rPr>
        <w:t>Urban Macro</w:t>
      </w:r>
      <w:r w:rsidRPr="00525FB1">
        <w:rPr>
          <w:rFonts w:eastAsiaTheme="minorEastAsia"/>
          <w:b/>
          <w:lang w:eastAsia="zh-CN"/>
        </w:rPr>
        <w:t xml:space="preserve"> (FR1)</w:t>
      </w:r>
      <w:r>
        <w:rPr>
          <w:rFonts w:eastAsiaTheme="minorEastAsia" w:hint="eastAsia"/>
          <w:b/>
          <w:lang w:eastAsia="zh-CN"/>
        </w:rPr>
        <w:t xml:space="preserve"> </w:t>
      </w:r>
      <w:r>
        <w:rPr>
          <w:rFonts w:eastAsiaTheme="minorEastAsia" w:hint="eastAsia"/>
          <w:b/>
          <w:lang w:val="en-GB" w:eastAsia="zh-CN"/>
        </w:rPr>
        <w:t>with large packet size</w:t>
      </w:r>
      <w:r w:rsidRPr="000F2C35">
        <w:rPr>
          <w:rFonts w:eastAsiaTheme="minorEastAsia"/>
          <w:b/>
          <w:lang w:eastAsia="zh-CN"/>
        </w:rPr>
        <w:t xml:space="preserve">, </w:t>
      </w:r>
      <w:r w:rsidRPr="000F2C35">
        <w:rPr>
          <w:rFonts w:eastAsiaTheme="minorEastAsia" w:hint="eastAsia"/>
          <w:b/>
          <w:lang w:eastAsia="zh-CN"/>
        </w:rPr>
        <w:t>c</w:t>
      </w:r>
      <w:r w:rsidRPr="000F2C35">
        <w:rPr>
          <w:rFonts w:eastAsiaTheme="minorEastAsia"/>
          <w:b/>
          <w:lang w:eastAsia="zh-CN"/>
        </w:rPr>
        <w:t>ompared to legacy TDD, SBFD with</w:t>
      </w:r>
      <w:r w:rsidRPr="000F2C35">
        <w:rPr>
          <w:rFonts w:eastAsiaTheme="minorEastAsia" w:hint="eastAsia"/>
          <w:b/>
          <w:lang w:eastAsia="zh-CN"/>
        </w:rPr>
        <w:t xml:space="preserve"> Alt 4</w:t>
      </w:r>
      <w:r w:rsidRPr="000F2C35">
        <w:rPr>
          <w:rFonts w:eastAsiaTheme="minorEastAsia"/>
          <w:b/>
          <w:lang w:eastAsia="zh-CN"/>
        </w:rPr>
        <w:t xml:space="preserve"> </w:t>
      </w:r>
      <w:r>
        <w:rPr>
          <w:rFonts w:eastAsiaTheme="minorEastAsia" w:hint="eastAsia"/>
          <w:b/>
          <w:lang w:eastAsia="zh-CN"/>
        </w:rPr>
        <w:t>decrease</w:t>
      </w:r>
      <w:r w:rsidRPr="000F2C35">
        <w:rPr>
          <w:rFonts w:eastAsiaTheme="minorEastAsia"/>
          <w:b/>
          <w:lang w:eastAsia="zh-CN"/>
        </w:rPr>
        <w:t xml:space="preserve"> </w:t>
      </w:r>
      <w:r w:rsidRPr="000F2C35">
        <w:rPr>
          <w:rFonts w:eastAsiaTheme="minorEastAsia" w:hint="eastAsia"/>
          <w:b/>
          <w:lang w:eastAsia="zh-CN"/>
        </w:rPr>
        <w:t xml:space="preserve">DL </w:t>
      </w:r>
      <w:r w:rsidRPr="00491E94">
        <w:rPr>
          <w:rFonts w:eastAsiaTheme="minorEastAsia"/>
          <w:b/>
          <w:lang w:eastAsia="zh-CN"/>
        </w:rPr>
        <w:t>packet-</w:t>
      </w:r>
      <w:r w:rsidRPr="000F2C35">
        <w:rPr>
          <w:rFonts w:eastAsiaTheme="minorEastAsia" w:hint="eastAsia"/>
          <w:b/>
          <w:lang w:eastAsia="zh-CN"/>
        </w:rPr>
        <w:t>latency at all load</w:t>
      </w:r>
      <w:r>
        <w:rPr>
          <w:rFonts w:eastAsiaTheme="minorEastAsia" w:hint="eastAsia"/>
          <w:b/>
          <w:lang w:eastAsia="zh-CN"/>
        </w:rPr>
        <w:t xml:space="preserve"> condition</w:t>
      </w:r>
      <w:r w:rsidRPr="000F2C35">
        <w:rPr>
          <w:rFonts w:eastAsiaTheme="minorEastAsia" w:hint="eastAsia"/>
          <w:b/>
          <w:lang w:eastAsia="zh-CN"/>
        </w:rPr>
        <w:t xml:space="preserve">s and </w:t>
      </w:r>
      <w:r>
        <w:rPr>
          <w:rFonts w:eastAsiaTheme="minorEastAsia" w:hint="eastAsia"/>
          <w:b/>
          <w:lang w:eastAsia="zh-CN"/>
        </w:rPr>
        <w:t>decrease</w:t>
      </w:r>
      <w:r w:rsidRPr="000F2C35">
        <w:rPr>
          <w:rFonts w:eastAsiaTheme="minorEastAsia"/>
          <w:b/>
          <w:lang w:eastAsia="zh-CN"/>
        </w:rPr>
        <w:t xml:space="preserve"> UL </w:t>
      </w:r>
      <w:r w:rsidRPr="00491E94">
        <w:rPr>
          <w:rFonts w:eastAsiaTheme="minorEastAsia"/>
          <w:b/>
          <w:lang w:eastAsia="zh-CN"/>
        </w:rPr>
        <w:t>packet-</w:t>
      </w:r>
      <w:r w:rsidRPr="000F2C35">
        <w:rPr>
          <w:rFonts w:eastAsiaTheme="minorEastAsia" w:hint="eastAsia"/>
          <w:b/>
          <w:lang w:eastAsia="zh-CN"/>
        </w:rPr>
        <w:t xml:space="preserve">latency at low and median </w:t>
      </w:r>
      <w:r>
        <w:rPr>
          <w:rFonts w:eastAsiaTheme="minorEastAsia" w:hint="eastAsia"/>
          <w:b/>
          <w:lang w:eastAsia="zh-CN"/>
        </w:rPr>
        <w:t xml:space="preserve">traffic </w:t>
      </w:r>
      <w:r w:rsidRPr="000F2C35">
        <w:rPr>
          <w:rFonts w:eastAsiaTheme="minorEastAsia" w:hint="eastAsia"/>
          <w:b/>
          <w:lang w:eastAsia="zh-CN"/>
        </w:rPr>
        <w:t>loads</w:t>
      </w:r>
      <w:r w:rsidRPr="000F2C35">
        <w:rPr>
          <w:rFonts w:eastAsiaTheme="minorEastAsia"/>
          <w:b/>
          <w:lang w:eastAsia="zh-CN"/>
        </w:rPr>
        <w:t>.</w:t>
      </w:r>
    </w:p>
    <w:p w14:paraId="3B838CAB" w14:textId="77777777" w:rsidR="00BF2415" w:rsidRPr="000F2C35" w:rsidRDefault="00BF2415" w:rsidP="00BF2415">
      <w:pPr>
        <w:spacing w:beforeLines="50" w:before="120"/>
        <w:jc w:val="both"/>
        <w:rPr>
          <w:rFonts w:eastAsiaTheme="minorEastAsia"/>
          <w:b/>
          <w:lang w:eastAsia="zh-CN"/>
        </w:rPr>
      </w:pPr>
      <w:r w:rsidRPr="000F2C35">
        <w:rPr>
          <w:rFonts w:eastAsiaTheme="minorEastAsia"/>
          <w:b/>
          <w:lang w:eastAsia="zh-CN"/>
        </w:rPr>
        <w:t xml:space="preserve">Observation </w:t>
      </w:r>
      <w:r>
        <w:rPr>
          <w:rFonts w:eastAsiaTheme="minorEastAsia"/>
          <w:b/>
          <w:lang w:val="en-GB" w:eastAsia="zh-CN"/>
        </w:rPr>
        <w:fldChar w:fldCharType="begin"/>
      </w:r>
      <w:r>
        <w:rPr>
          <w:rFonts w:eastAsiaTheme="minorEastAsia"/>
          <w:b/>
          <w:lang w:val="en-GB" w:eastAsia="zh-CN"/>
        </w:rPr>
        <w:instrText xml:space="preserve"> </w:instrText>
      </w:r>
      <w:r>
        <w:rPr>
          <w:rFonts w:eastAsiaTheme="minorEastAsia" w:hint="eastAsia"/>
          <w:b/>
          <w:lang w:val="en-GB" w:eastAsia="zh-CN"/>
        </w:rPr>
        <w:instrText>Seq Observation</w:instrText>
      </w:r>
      <w:r>
        <w:rPr>
          <w:rFonts w:eastAsiaTheme="minorEastAsia"/>
          <w:b/>
          <w:lang w:val="en-GB" w:eastAsia="zh-CN"/>
        </w:rPr>
        <w:instrText xml:space="preserve"> </w:instrText>
      </w:r>
      <w:r>
        <w:rPr>
          <w:rFonts w:eastAsiaTheme="minorEastAsia"/>
          <w:b/>
          <w:lang w:val="en-GB" w:eastAsia="zh-CN"/>
        </w:rPr>
        <w:fldChar w:fldCharType="separate"/>
      </w:r>
      <w:r>
        <w:rPr>
          <w:rFonts w:eastAsiaTheme="minorEastAsia"/>
          <w:b/>
          <w:noProof/>
          <w:lang w:val="en-GB" w:eastAsia="zh-CN"/>
        </w:rPr>
        <w:t>21</w:t>
      </w:r>
      <w:r>
        <w:rPr>
          <w:rFonts w:eastAsiaTheme="minorEastAsia"/>
          <w:b/>
          <w:lang w:val="en-GB" w:eastAsia="zh-CN"/>
        </w:rPr>
        <w:fldChar w:fldCharType="end"/>
      </w:r>
      <w:r w:rsidRPr="000F2C35">
        <w:rPr>
          <w:rFonts w:eastAsiaTheme="minorEastAsia"/>
          <w:b/>
          <w:lang w:eastAsia="zh-CN"/>
        </w:rPr>
        <w:t>:</w:t>
      </w:r>
      <w:r w:rsidRPr="0007678B">
        <w:t xml:space="preserve"> </w:t>
      </w:r>
      <w:r w:rsidRPr="00525FB1">
        <w:rPr>
          <w:rFonts w:eastAsiaTheme="minorEastAsia"/>
          <w:b/>
          <w:lang w:eastAsia="zh-CN"/>
        </w:rPr>
        <w:t xml:space="preserve">For </w:t>
      </w:r>
      <w:r>
        <w:rPr>
          <w:rFonts w:eastAsiaTheme="minorEastAsia" w:hint="eastAsia"/>
          <w:b/>
          <w:lang w:val="en-GB" w:eastAsia="zh-CN"/>
        </w:rPr>
        <w:t>Urban Macro</w:t>
      </w:r>
      <w:r w:rsidRPr="00525FB1">
        <w:rPr>
          <w:rFonts w:eastAsiaTheme="minorEastAsia"/>
          <w:b/>
          <w:lang w:eastAsia="zh-CN"/>
        </w:rPr>
        <w:t xml:space="preserve"> (FR1)</w:t>
      </w:r>
      <w:r>
        <w:rPr>
          <w:rFonts w:eastAsiaTheme="minorEastAsia" w:hint="eastAsia"/>
          <w:b/>
          <w:lang w:eastAsia="zh-CN"/>
        </w:rPr>
        <w:t xml:space="preserve"> with SBFD Alt 4</w:t>
      </w:r>
      <w:r>
        <w:rPr>
          <w:rFonts w:eastAsiaTheme="minorEastAsia" w:hint="eastAsia"/>
          <w:b/>
          <w:lang w:val="en-GB" w:eastAsia="zh-CN"/>
        </w:rPr>
        <w:t xml:space="preserve"> and large packet size</w:t>
      </w:r>
      <w:r>
        <w:rPr>
          <w:rFonts w:eastAsiaTheme="minorEastAsia" w:hint="eastAsia"/>
          <w:b/>
          <w:lang w:eastAsia="zh-CN"/>
        </w:rPr>
        <w:t>,</w:t>
      </w:r>
      <w:r w:rsidRPr="00525FB1">
        <w:rPr>
          <w:rFonts w:eastAsiaTheme="minorEastAsia"/>
          <w:b/>
          <w:lang w:eastAsia="zh-CN"/>
        </w:rPr>
        <w:t xml:space="preserve"> </w:t>
      </w:r>
      <w:r>
        <w:rPr>
          <w:rFonts w:eastAsiaTheme="minorEastAsia" w:hint="eastAsia"/>
          <w:b/>
          <w:lang w:val="en-GB" w:eastAsia="zh-CN"/>
        </w:rPr>
        <w:t>t</w:t>
      </w:r>
      <w:r w:rsidRPr="00B554E1">
        <w:rPr>
          <w:rFonts w:eastAsiaTheme="minorEastAsia"/>
          <w:b/>
          <w:lang w:eastAsia="zh-CN"/>
        </w:rPr>
        <w:t>he gain of UL average-UPT at least comes from more UL transmission opportunities for SBFD compared to legacy TDD and the loss of UL average-UPT for SBFD at least comes from inter-</w:t>
      </w:r>
      <w:proofErr w:type="spellStart"/>
      <w:r w:rsidRPr="00B554E1">
        <w:rPr>
          <w:rFonts w:eastAsiaTheme="minorEastAsia"/>
          <w:b/>
          <w:lang w:eastAsia="zh-CN"/>
        </w:rPr>
        <w:t>subband</w:t>
      </w:r>
      <w:proofErr w:type="spellEnd"/>
      <w:r w:rsidRPr="00B554E1">
        <w:rPr>
          <w:rFonts w:eastAsiaTheme="minorEastAsia"/>
          <w:b/>
          <w:lang w:eastAsia="zh-CN"/>
        </w:rPr>
        <w:t xml:space="preserve"> interference, the loss of DL average-UPT for SBFD at least comes from inter-</w:t>
      </w:r>
      <w:proofErr w:type="spellStart"/>
      <w:r w:rsidRPr="00B554E1">
        <w:rPr>
          <w:rFonts w:eastAsiaTheme="minorEastAsia"/>
          <w:b/>
          <w:lang w:eastAsia="zh-CN"/>
        </w:rPr>
        <w:t>subband</w:t>
      </w:r>
      <w:proofErr w:type="spellEnd"/>
      <w:r w:rsidRPr="00B554E1">
        <w:rPr>
          <w:rFonts w:eastAsiaTheme="minorEastAsia"/>
          <w:b/>
          <w:lang w:eastAsia="zh-CN"/>
        </w:rPr>
        <w:t xml:space="preserve"> interference</w:t>
      </w:r>
      <w:r w:rsidRPr="0007678B">
        <w:rPr>
          <w:rFonts w:eastAsiaTheme="minorEastAsia"/>
          <w:b/>
          <w:lang w:eastAsia="zh-CN"/>
        </w:rPr>
        <w:t>.</w:t>
      </w:r>
    </w:p>
    <w:p w14:paraId="7CD071AE" w14:textId="77777777" w:rsidR="00BF2415" w:rsidRPr="000F2C35" w:rsidRDefault="00BF2415" w:rsidP="00BF2415">
      <w:pPr>
        <w:spacing w:beforeLines="50" w:before="120"/>
        <w:jc w:val="both"/>
        <w:rPr>
          <w:rFonts w:eastAsiaTheme="minorEastAsia"/>
          <w:b/>
          <w:lang w:val="en-GB" w:eastAsia="zh-CN"/>
        </w:rPr>
      </w:pPr>
      <w:r w:rsidRPr="000F2C35">
        <w:rPr>
          <w:rFonts w:eastAsiaTheme="minorEastAsia"/>
          <w:b/>
          <w:lang w:val="en-GB" w:eastAsia="zh-CN"/>
        </w:rPr>
        <w:t xml:space="preserve">Observation </w:t>
      </w:r>
      <w:r>
        <w:rPr>
          <w:rFonts w:eastAsiaTheme="minorEastAsia"/>
          <w:b/>
          <w:lang w:val="en-GB" w:eastAsia="zh-CN"/>
        </w:rPr>
        <w:fldChar w:fldCharType="begin"/>
      </w:r>
      <w:r>
        <w:rPr>
          <w:rFonts w:eastAsiaTheme="minorEastAsia"/>
          <w:b/>
          <w:lang w:val="en-GB" w:eastAsia="zh-CN"/>
        </w:rPr>
        <w:instrText xml:space="preserve"> </w:instrText>
      </w:r>
      <w:r>
        <w:rPr>
          <w:rFonts w:eastAsiaTheme="minorEastAsia" w:hint="eastAsia"/>
          <w:b/>
          <w:lang w:val="en-GB" w:eastAsia="zh-CN"/>
        </w:rPr>
        <w:instrText>Seq Observation</w:instrText>
      </w:r>
      <w:r>
        <w:rPr>
          <w:rFonts w:eastAsiaTheme="minorEastAsia"/>
          <w:b/>
          <w:lang w:val="en-GB" w:eastAsia="zh-CN"/>
        </w:rPr>
        <w:instrText xml:space="preserve"> </w:instrText>
      </w:r>
      <w:r>
        <w:rPr>
          <w:rFonts w:eastAsiaTheme="minorEastAsia"/>
          <w:b/>
          <w:lang w:val="en-GB" w:eastAsia="zh-CN"/>
        </w:rPr>
        <w:fldChar w:fldCharType="separate"/>
      </w:r>
      <w:r>
        <w:rPr>
          <w:rFonts w:eastAsiaTheme="minorEastAsia"/>
          <w:b/>
          <w:noProof/>
          <w:lang w:val="en-GB" w:eastAsia="zh-CN"/>
        </w:rPr>
        <w:t>22</w:t>
      </w:r>
      <w:r>
        <w:rPr>
          <w:rFonts w:eastAsiaTheme="minorEastAsia"/>
          <w:b/>
          <w:lang w:val="en-GB" w:eastAsia="zh-CN"/>
        </w:rPr>
        <w:fldChar w:fldCharType="end"/>
      </w:r>
      <w:r w:rsidRPr="000F2C35">
        <w:rPr>
          <w:rFonts w:eastAsiaTheme="minorEastAsia"/>
          <w:b/>
          <w:lang w:val="en-GB" w:eastAsia="zh-CN"/>
        </w:rPr>
        <w:t xml:space="preserve">: For </w:t>
      </w:r>
      <w:r>
        <w:rPr>
          <w:rFonts w:eastAsiaTheme="minorEastAsia" w:hint="eastAsia"/>
          <w:b/>
          <w:lang w:val="en-GB" w:eastAsia="zh-CN"/>
        </w:rPr>
        <w:t>Urban Macro</w:t>
      </w:r>
      <w:r w:rsidRPr="00525FB1">
        <w:rPr>
          <w:rFonts w:eastAsiaTheme="minorEastAsia"/>
          <w:b/>
          <w:lang w:eastAsia="zh-CN"/>
        </w:rPr>
        <w:t xml:space="preserve"> (FR1)</w:t>
      </w:r>
      <w:r>
        <w:rPr>
          <w:rFonts w:eastAsiaTheme="minorEastAsia" w:hint="eastAsia"/>
          <w:b/>
          <w:lang w:eastAsia="zh-CN"/>
        </w:rPr>
        <w:t xml:space="preserve"> </w:t>
      </w:r>
      <w:r>
        <w:rPr>
          <w:rFonts w:eastAsiaTheme="minorEastAsia" w:hint="eastAsia"/>
          <w:b/>
          <w:lang w:val="en-GB" w:eastAsia="zh-CN"/>
        </w:rPr>
        <w:t>with small packet size</w:t>
      </w:r>
      <w:r w:rsidRPr="000F2C35">
        <w:rPr>
          <w:rFonts w:eastAsiaTheme="minorEastAsia"/>
          <w:b/>
          <w:lang w:val="en-GB" w:eastAsia="zh-CN"/>
        </w:rPr>
        <w:t xml:space="preserve">, compared to legacy TDD, SBFD with Alt </w:t>
      </w:r>
      <w:r>
        <w:rPr>
          <w:rFonts w:eastAsiaTheme="minorEastAsia" w:hint="eastAsia"/>
          <w:b/>
          <w:lang w:val="en-GB" w:eastAsia="zh-CN"/>
        </w:rPr>
        <w:t>4</w:t>
      </w:r>
      <w:r w:rsidRPr="000F2C35">
        <w:rPr>
          <w:rFonts w:eastAsiaTheme="minorEastAsia" w:hint="eastAsia"/>
          <w:b/>
          <w:lang w:val="en-GB" w:eastAsia="zh-CN"/>
        </w:rPr>
        <w:t xml:space="preserve"> </w:t>
      </w:r>
      <w:r>
        <w:rPr>
          <w:rFonts w:eastAsiaTheme="minorEastAsia" w:hint="eastAsia"/>
          <w:b/>
          <w:lang w:val="en-GB" w:eastAsia="zh-CN"/>
        </w:rPr>
        <w:t xml:space="preserve">improves both DL average-UPT and </w:t>
      </w:r>
      <w:r w:rsidRPr="000F2C35">
        <w:rPr>
          <w:rFonts w:eastAsiaTheme="minorEastAsia" w:hint="eastAsia"/>
          <w:b/>
          <w:lang w:val="en-GB" w:eastAsia="zh-CN"/>
        </w:rPr>
        <w:t>UL</w:t>
      </w:r>
      <w:r w:rsidRPr="000F2C35">
        <w:rPr>
          <w:rFonts w:eastAsiaTheme="minorEastAsia"/>
          <w:b/>
          <w:lang w:val="en-GB" w:eastAsia="zh-CN"/>
        </w:rPr>
        <w:t xml:space="preserve"> </w:t>
      </w:r>
      <w:r w:rsidRPr="006C2052">
        <w:rPr>
          <w:rFonts w:eastAsiaTheme="minorEastAsia" w:hint="eastAsia"/>
          <w:b/>
          <w:lang w:val="en-GB" w:eastAsia="zh-CN"/>
        </w:rPr>
        <w:t>a</w:t>
      </w:r>
      <w:r w:rsidRPr="006C2052">
        <w:rPr>
          <w:rFonts w:eastAsiaTheme="minorEastAsia"/>
          <w:b/>
          <w:lang w:val="en-GB" w:eastAsia="zh-CN"/>
        </w:rPr>
        <w:t>verage-</w:t>
      </w:r>
      <w:r>
        <w:rPr>
          <w:rFonts w:eastAsiaTheme="minorEastAsia"/>
          <w:b/>
          <w:lang w:val="en-GB" w:eastAsia="zh-CN"/>
        </w:rPr>
        <w:t>UPT</w:t>
      </w:r>
      <w:r w:rsidRPr="000F2C35">
        <w:rPr>
          <w:rFonts w:eastAsiaTheme="minorEastAsia"/>
          <w:b/>
          <w:lang w:val="en-GB" w:eastAsia="zh-CN"/>
        </w:rPr>
        <w:t xml:space="preserve"> at all load conditions</w:t>
      </w:r>
      <w:r>
        <w:rPr>
          <w:rFonts w:eastAsiaTheme="minorEastAsia" w:hint="eastAsia"/>
          <w:b/>
          <w:lang w:val="en-GB" w:eastAsia="zh-CN"/>
        </w:rPr>
        <w:t>.</w:t>
      </w:r>
    </w:p>
    <w:p w14:paraId="63A6085C" w14:textId="77777777" w:rsidR="00BF2415" w:rsidRDefault="00BF2415" w:rsidP="00BF2415">
      <w:pPr>
        <w:spacing w:beforeLines="50" w:before="120"/>
        <w:jc w:val="both"/>
        <w:rPr>
          <w:rFonts w:eastAsiaTheme="minorEastAsia"/>
          <w:b/>
          <w:lang w:eastAsia="zh-CN"/>
        </w:rPr>
      </w:pPr>
      <w:r w:rsidRPr="000F2C35">
        <w:rPr>
          <w:rFonts w:eastAsiaTheme="minorEastAsia"/>
          <w:b/>
          <w:lang w:eastAsia="zh-CN"/>
        </w:rPr>
        <w:t xml:space="preserve">Observation </w:t>
      </w:r>
      <w:r>
        <w:rPr>
          <w:rFonts w:eastAsiaTheme="minorEastAsia"/>
          <w:b/>
          <w:lang w:val="en-GB" w:eastAsia="zh-CN"/>
        </w:rPr>
        <w:fldChar w:fldCharType="begin"/>
      </w:r>
      <w:r>
        <w:rPr>
          <w:rFonts w:eastAsiaTheme="minorEastAsia"/>
          <w:b/>
          <w:lang w:val="en-GB" w:eastAsia="zh-CN"/>
        </w:rPr>
        <w:instrText xml:space="preserve"> </w:instrText>
      </w:r>
      <w:r>
        <w:rPr>
          <w:rFonts w:eastAsiaTheme="minorEastAsia" w:hint="eastAsia"/>
          <w:b/>
          <w:lang w:val="en-GB" w:eastAsia="zh-CN"/>
        </w:rPr>
        <w:instrText>Seq Observation</w:instrText>
      </w:r>
      <w:r>
        <w:rPr>
          <w:rFonts w:eastAsiaTheme="minorEastAsia"/>
          <w:b/>
          <w:lang w:val="en-GB" w:eastAsia="zh-CN"/>
        </w:rPr>
        <w:instrText xml:space="preserve"> </w:instrText>
      </w:r>
      <w:r>
        <w:rPr>
          <w:rFonts w:eastAsiaTheme="minorEastAsia"/>
          <w:b/>
          <w:lang w:val="en-GB" w:eastAsia="zh-CN"/>
        </w:rPr>
        <w:fldChar w:fldCharType="separate"/>
      </w:r>
      <w:r>
        <w:rPr>
          <w:rFonts w:eastAsiaTheme="minorEastAsia"/>
          <w:b/>
          <w:noProof/>
          <w:lang w:val="en-GB" w:eastAsia="zh-CN"/>
        </w:rPr>
        <w:t>23</w:t>
      </w:r>
      <w:r>
        <w:rPr>
          <w:rFonts w:eastAsiaTheme="minorEastAsia"/>
          <w:b/>
          <w:lang w:val="en-GB" w:eastAsia="zh-CN"/>
        </w:rPr>
        <w:fldChar w:fldCharType="end"/>
      </w:r>
      <w:r w:rsidRPr="000F2C35">
        <w:rPr>
          <w:rFonts w:eastAsiaTheme="minorEastAsia"/>
          <w:b/>
          <w:lang w:eastAsia="zh-CN"/>
        </w:rPr>
        <w:t xml:space="preserve">: For </w:t>
      </w:r>
      <w:r>
        <w:rPr>
          <w:rFonts w:eastAsiaTheme="minorEastAsia" w:hint="eastAsia"/>
          <w:b/>
          <w:lang w:val="en-GB" w:eastAsia="zh-CN"/>
        </w:rPr>
        <w:t>Urban Macro</w:t>
      </w:r>
      <w:r w:rsidRPr="00525FB1">
        <w:rPr>
          <w:rFonts w:eastAsiaTheme="minorEastAsia"/>
          <w:b/>
          <w:lang w:eastAsia="zh-CN"/>
        </w:rPr>
        <w:t xml:space="preserve"> (FR1)</w:t>
      </w:r>
      <w:r>
        <w:rPr>
          <w:rFonts w:eastAsiaTheme="minorEastAsia" w:hint="eastAsia"/>
          <w:b/>
          <w:lang w:eastAsia="zh-CN"/>
        </w:rPr>
        <w:t xml:space="preserve"> </w:t>
      </w:r>
      <w:r>
        <w:rPr>
          <w:rFonts w:eastAsiaTheme="minorEastAsia" w:hint="eastAsia"/>
          <w:b/>
          <w:lang w:val="en-GB" w:eastAsia="zh-CN"/>
        </w:rPr>
        <w:t>with small packet size</w:t>
      </w:r>
      <w:r w:rsidRPr="000F2C35">
        <w:rPr>
          <w:rFonts w:eastAsiaTheme="minorEastAsia"/>
          <w:b/>
          <w:lang w:eastAsia="zh-CN"/>
        </w:rPr>
        <w:t xml:space="preserve">, </w:t>
      </w:r>
      <w:r w:rsidRPr="000F2C35">
        <w:rPr>
          <w:rFonts w:eastAsiaTheme="minorEastAsia" w:hint="eastAsia"/>
          <w:b/>
          <w:lang w:eastAsia="zh-CN"/>
        </w:rPr>
        <w:t>c</w:t>
      </w:r>
      <w:r w:rsidRPr="000F2C35">
        <w:rPr>
          <w:rFonts w:eastAsiaTheme="minorEastAsia"/>
          <w:b/>
          <w:lang w:eastAsia="zh-CN"/>
        </w:rPr>
        <w:t>ompared to legacy TDD, SBFD with</w:t>
      </w:r>
      <w:r w:rsidRPr="000F2C35">
        <w:rPr>
          <w:rFonts w:eastAsiaTheme="minorEastAsia" w:hint="eastAsia"/>
          <w:b/>
          <w:lang w:eastAsia="zh-CN"/>
        </w:rPr>
        <w:t xml:space="preserve"> Alt </w:t>
      </w:r>
      <w:r>
        <w:rPr>
          <w:rFonts w:eastAsiaTheme="minorEastAsia" w:hint="eastAsia"/>
          <w:b/>
          <w:lang w:eastAsia="zh-CN"/>
        </w:rPr>
        <w:t>4</w:t>
      </w:r>
      <w:r w:rsidRPr="000F2C35">
        <w:rPr>
          <w:rFonts w:eastAsiaTheme="minorEastAsia"/>
          <w:b/>
          <w:lang w:eastAsia="zh-CN"/>
        </w:rPr>
        <w:t xml:space="preserve"> </w:t>
      </w:r>
      <w:r>
        <w:rPr>
          <w:rFonts w:eastAsiaTheme="minorEastAsia" w:hint="eastAsia"/>
          <w:b/>
          <w:lang w:eastAsia="zh-CN"/>
        </w:rPr>
        <w:t>decrease</w:t>
      </w:r>
      <w:r w:rsidRPr="000F2C35">
        <w:rPr>
          <w:rFonts w:eastAsiaTheme="minorEastAsia"/>
          <w:b/>
          <w:lang w:eastAsia="zh-CN"/>
        </w:rPr>
        <w:t xml:space="preserve"> the UL </w:t>
      </w:r>
      <w:r w:rsidRPr="00491E94">
        <w:rPr>
          <w:rFonts w:eastAsiaTheme="minorEastAsia"/>
          <w:b/>
          <w:lang w:eastAsia="zh-CN"/>
        </w:rPr>
        <w:t>packet-</w:t>
      </w:r>
      <w:r w:rsidRPr="000F2C35">
        <w:rPr>
          <w:rFonts w:eastAsiaTheme="minorEastAsia" w:hint="eastAsia"/>
          <w:b/>
          <w:lang w:eastAsia="zh-CN"/>
        </w:rPr>
        <w:t>latency</w:t>
      </w:r>
      <w:r>
        <w:rPr>
          <w:rFonts w:eastAsiaTheme="minorEastAsia" w:hint="eastAsia"/>
          <w:b/>
          <w:lang w:eastAsia="zh-CN"/>
        </w:rPr>
        <w:t>,</w:t>
      </w:r>
      <w:r w:rsidRPr="000F2C35">
        <w:rPr>
          <w:rFonts w:eastAsiaTheme="minorEastAsia"/>
          <w:b/>
          <w:lang w:eastAsia="zh-CN"/>
        </w:rPr>
        <w:t xml:space="preserve"> </w:t>
      </w:r>
      <w:r>
        <w:rPr>
          <w:rFonts w:eastAsiaTheme="minorEastAsia" w:hint="eastAsia"/>
          <w:b/>
          <w:lang w:eastAsia="zh-CN"/>
        </w:rPr>
        <w:t>and increases or decreases</w:t>
      </w:r>
      <w:r w:rsidRPr="000F2C35">
        <w:rPr>
          <w:rFonts w:eastAsiaTheme="minorEastAsia"/>
          <w:b/>
          <w:lang w:eastAsia="zh-CN"/>
        </w:rPr>
        <w:t xml:space="preserve"> DL </w:t>
      </w:r>
      <w:r w:rsidRPr="00491E94">
        <w:rPr>
          <w:rFonts w:eastAsiaTheme="minorEastAsia"/>
          <w:b/>
          <w:lang w:eastAsia="zh-CN"/>
        </w:rPr>
        <w:t>packet-</w:t>
      </w:r>
      <w:r w:rsidRPr="000F2C35">
        <w:rPr>
          <w:rFonts w:eastAsiaTheme="minorEastAsia"/>
          <w:b/>
          <w:lang w:eastAsia="zh-CN"/>
        </w:rPr>
        <w:t>latency.</w:t>
      </w:r>
    </w:p>
    <w:p w14:paraId="02DD9E0C" w14:textId="739B9DB1" w:rsidR="00BF2415" w:rsidRPr="006A1D04" w:rsidRDefault="00BF2415" w:rsidP="00BF2415">
      <w:pPr>
        <w:pStyle w:val="a0"/>
        <w:adjustRightInd w:val="0"/>
        <w:spacing w:beforeLines="50" w:before="120" w:after="0"/>
        <w:rPr>
          <w:rFonts w:eastAsiaTheme="minorEastAsia"/>
          <w:b/>
          <w:lang w:eastAsia="zh-CN"/>
        </w:rPr>
      </w:pPr>
      <w:r w:rsidRPr="000F2C35">
        <w:rPr>
          <w:rFonts w:eastAsiaTheme="minorEastAsia"/>
          <w:b/>
          <w:lang w:eastAsia="zh-CN"/>
        </w:rPr>
        <w:t xml:space="preserve">Observation </w:t>
      </w:r>
      <w:r>
        <w:rPr>
          <w:rFonts w:eastAsiaTheme="minorEastAsia"/>
          <w:b/>
          <w:lang w:val="en-GB" w:eastAsia="zh-CN"/>
        </w:rPr>
        <w:fldChar w:fldCharType="begin"/>
      </w:r>
      <w:r>
        <w:rPr>
          <w:rFonts w:eastAsiaTheme="minorEastAsia"/>
          <w:b/>
          <w:lang w:val="en-GB" w:eastAsia="zh-CN"/>
        </w:rPr>
        <w:instrText xml:space="preserve"> </w:instrText>
      </w:r>
      <w:r>
        <w:rPr>
          <w:rFonts w:eastAsiaTheme="minorEastAsia" w:hint="eastAsia"/>
          <w:b/>
          <w:lang w:val="en-GB" w:eastAsia="zh-CN"/>
        </w:rPr>
        <w:instrText>Seq Observation</w:instrText>
      </w:r>
      <w:r>
        <w:rPr>
          <w:rFonts w:eastAsiaTheme="minorEastAsia"/>
          <w:b/>
          <w:lang w:val="en-GB" w:eastAsia="zh-CN"/>
        </w:rPr>
        <w:instrText xml:space="preserve"> </w:instrText>
      </w:r>
      <w:r>
        <w:rPr>
          <w:rFonts w:eastAsiaTheme="minorEastAsia"/>
          <w:b/>
          <w:lang w:val="en-GB" w:eastAsia="zh-CN"/>
        </w:rPr>
        <w:fldChar w:fldCharType="separate"/>
      </w:r>
      <w:r>
        <w:rPr>
          <w:rFonts w:eastAsiaTheme="minorEastAsia"/>
          <w:b/>
          <w:noProof/>
          <w:lang w:val="en-GB" w:eastAsia="zh-CN"/>
        </w:rPr>
        <w:t>24</w:t>
      </w:r>
      <w:r>
        <w:rPr>
          <w:rFonts w:eastAsiaTheme="minorEastAsia"/>
          <w:b/>
          <w:lang w:val="en-GB" w:eastAsia="zh-CN"/>
        </w:rPr>
        <w:fldChar w:fldCharType="end"/>
      </w:r>
      <w:r w:rsidRPr="000F2C35">
        <w:rPr>
          <w:rFonts w:eastAsiaTheme="minorEastAsia"/>
          <w:b/>
          <w:lang w:eastAsia="zh-CN"/>
        </w:rPr>
        <w:t>:</w:t>
      </w:r>
      <w:r>
        <w:rPr>
          <w:rFonts w:eastAsiaTheme="minorEastAsia" w:hint="eastAsia"/>
          <w:b/>
          <w:lang w:eastAsia="zh-CN"/>
        </w:rPr>
        <w:t xml:space="preserve"> </w:t>
      </w:r>
      <w:r w:rsidRPr="00525FB1">
        <w:rPr>
          <w:rFonts w:eastAsiaTheme="minorEastAsia"/>
          <w:b/>
          <w:lang w:eastAsia="zh-CN"/>
        </w:rPr>
        <w:t xml:space="preserve">For </w:t>
      </w:r>
      <w:r>
        <w:rPr>
          <w:rFonts w:eastAsiaTheme="minorEastAsia" w:hint="eastAsia"/>
          <w:b/>
          <w:lang w:val="en-GB" w:eastAsia="zh-CN"/>
        </w:rPr>
        <w:t>Urban Macro</w:t>
      </w:r>
      <w:r w:rsidRPr="00525FB1">
        <w:rPr>
          <w:rFonts w:eastAsiaTheme="minorEastAsia"/>
          <w:b/>
          <w:lang w:eastAsia="zh-CN"/>
        </w:rPr>
        <w:t xml:space="preserve"> (FR1)</w:t>
      </w:r>
      <w:r>
        <w:rPr>
          <w:rFonts w:eastAsiaTheme="minorEastAsia" w:hint="eastAsia"/>
          <w:b/>
          <w:lang w:eastAsia="zh-CN"/>
        </w:rPr>
        <w:t xml:space="preserve"> with SBFD Alt 4</w:t>
      </w:r>
      <w:r>
        <w:rPr>
          <w:rFonts w:eastAsiaTheme="minorEastAsia" w:hint="eastAsia"/>
          <w:b/>
          <w:lang w:val="en-GB" w:eastAsia="zh-CN"/>
        </w:rPr>
        <w:t xml:space="preserve"> and small packet size</w:t>
      </w:r>
      <w:r>
        <w:rPr>
          <w:rFonts w:eastAsiaTheme="minorEastAsia" w:hint="eastAsia"/>
          <w:b/>
          <w:lang w:eastAsia="zh-CN"/>
        </w:rPr>
        <w:t>,</w:t>
      </w:r>
      <w:r w:rsidRPr="00525FB1">
        <w:rPr>
          <w:rFonts w:eastAsiaTheme="minorEastAsia"/>
          <w:b/>
          <w:lang w:eastAsia="zh-CN"/>
        </w:rPr>
        <w:t xml:space="preserve"> </w:t>
      </w:r>
      <w:r>
        <w:rPr>
          <w:rFonts w:eastAsiaTheme="minorEastAsia" w:hint="eastAsia"/>
          <w:b/>
          <w:lang w:val="en-GB" w:eastAsia="zh-CN"/>
        </w:rPr>
        <w:t>t</w:t>
      </w:r>
      <w:r w:rsidRPr="0007678B">
        <w:rPr>
          <w:rFonts w:eastAsiaTheme="minorEastAsia"/>
          <w:b/>
          <w:lang w:val="en-GB" w:eastAsia="zh-CN"/>
        </w:rPr>
        <w:t>he gain of UL average-UPT at least comes more UL transmission opportunities for SBFD compared to legacy TDD</w:t>
      </w:r>
      <w:r>
        <w:rPr>
          <w:rFonts w:eastAsiaTheme="minorEastAsia" w:hint="eastAsia"/>
          <w:b/>
          <w:lang w:val="en-GB" w:eastAsia="zh-CN"/>
        </w:rPr>
        <w:t xml:space="preserve">, </w:t>
      </w:r>
      <w:r w:rsidRPr="0007678B">
        <w:rPr>
          <w:rFonts w:eastAsiaTheme="minorEastAsia"/>
          <w:b/>
          <w:lang w:val="en-GB" w:eastAsia="zh-CN"/>
        </w:rPr>
        <w:t>the gain of DL average-UPT for SBFD at least comes from reduced HARQ-ACK feedback latency for SBFD compared to legacy TDD</w:t>
      </w:r>
      <w:r>
        <w:rPr>
          <w:rFonts w:eastAsiaTheme="minorEastAsia" w:hint="eastAsia"/>
          <w:b/>
          <w:lang w:val="en-GB" w:eastAsia="zh-CN"/>
        </w:rPr>
        <w:t xml:space="preserve"> and</w:t>
      </w:r>
      <w:r w:rsidRPr="00B554E1">
        <w:rPr>
          <w:rFonts w:eastAsiaTheme="minorEastAsia"/>
          <w:b/>
          <w:lang w:eastAsia="zh-CN"/>
        </w:rPr>
        <w:t xml:space="preserve"> the loss of DL average-UPT for SBFD at least comes from inter-</w:t>
      </w:r>
      <w:proofErr w:type="spellStart"/>
      <w:r w:rsidRPr="00B554E1">
        <w:rPr>
          <w:rFonts w:eastAsiaTheme="minorEastAsia"/>
          <w:b/>
          <w:lang w:eastAsia="zh-CN"/>
        </w:rPr>
        <w:t>subband</w:t>
      </w:r>
      <w:proofErr w:type="spellEnd"/>
      <w:r w:rsidRPr="00B554E1">
        <w:rPr>
          <w:rFonts w:eastAsiaTheme="minorEastAsia"/>
          <w:b/>
          <w:lang w:eastAsia="zh-CN"/>
        </w:rPr>
        <w:t xml:space="preserve"> interference</w:t>
      </w:r>
      <w:r w:rsidRPr="0007678B">
        <w:rPr>
          <w:rFonts w:eastAsiaTheme="minorEastAsia"/>
          <w:b/>
          <w:lang w:val="en-GB" w:eastAsia="zh-CN"/>
        </w:rPr>
        <w:t>.</w:t>
      </w:r>
    </w:p>
    <w:p w14:paraId="27FA4FE8" w14:textId="6F87F1E5" w:rsidR="00091FB2" w:rsidRPr="000F2C35" w:rsidRDefault="00091FB2" w:rsidP="00C90D9C">
      <w:pPr>
        <w:adjustRightInd w:val="0"/>
        <w:spacing w:beforeLines="50" w:before="120"/>
        <w:jc w:val="both"/>
        <w:rPr>
          <w:rFonts w:eastAsiaTheme="minorEastAsia"/>
          <w:b/>
          <w:lang w:eastAsia="zh-CN"/>
        </w:rPr>
      </w:pPr>
    </w:p>
    <w:p w14:paraId="31B38360" w14:textId="77777777" w:rsidR="002F3881" w:rsidRPr="0033647F" w:rsidRDefault="002F3881" w:rsidP="0033647F">
      <w:pPr>
        <w:pStyle w:val="1"/>
        <w:numPr>
          <w:ilvl w:val="0"/>
          <w:numId w:val="2"/>
        </w:numPr>
      </w:pPr>
      <w:r w:rsidRPr="0033647F">
        <w:rPr>
          <w:rFonts w:hint="eastAsia"/>
        </w:rPr>
        <w:t>Annex</w:t>
      </w:r>
    </w:p>
    <w:p w14:paraId="5EF51CD1" w14:textId="1852041D" w:rsidR="00753836" w:rsidRDefault="00753836" w:rsidP="00753836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425"/>
        <w:jc w:val="center"/>
        <w:textAlignment w:val="baseline"/>
        <w:rPr>
          <w:rFonts w:ascii="Times New Roman" w:eastAsia="宋体" w:hAnsi="Times New Roman"/>
          <w:sz w:val="20"/>
          <w:lang w:val="en-CA"/>
        </w:rPr>
      </w:pPr>
      <w:bookmarkStart w:id="16" w:name="_Hlk54274303"/>
      <w:proofErr w:type="gramStart"/>
      <w:r>
        <w:rPr>
          <w:rFonts w:ascii="Times New Roman" w:eastAsia="宋体" w:hAnsi="Times New Roman"/>
          <w:sz w:val="20"/>
          <w:lang w:val="en-CA"/>
        </w:rPr>
        <w:t xml:space="preserve">Table </w:t>
      </w:r>
      <w:r>
        <w:rPr>
          <w:rFonts w:ascii="Times New Roman" w:eastAsia="宋体" w:hAnsi="Times New Roman" w:hint="eastAsia"/>
          <w:sz w:val="20"/>
          <w:lang w:val="en-CA"/>
        </w:rPr>
        <w:t>Annex-1</w:t>
      </w:r>
      <w:r>
        <w:rPr>
          <w:rFonts w:ascii="Times New Roman" w:eastAsia="宋体" w:hAnsi="Times New Roman"/>
          <w:sz w:val="20"/>
          <w:lang w:val="en-CA"/>
        </w:rPr>
        <w:t>.</w:t>
      </w:r>
      <w:proofErr w:type="gramEnd"/>
      <w:r>
        <w:rPr>
          <w:rFonts w:ascii="Times New Roman" w:eastAsia="宋体" w:hAnsi="Times New Roman"/>
          <w:sz w:val="20"/>
          <w:lang w:val="en-CA"/>
        </w:rPr>
        <w:t xml:space="preserve"> System-level simulation</w:t>
      </w:r>
      <w:r w:rsidRPr="004A5E45">
        <w:rPr>
          <w:rFonts w:ascii="Times New Roman" w:eastAsia="宋体" w:hAnsi="Times New Roman"/>
          <w:sz w:val="20"/>
          <w:lang w:val="en-CA"/>
        </w:rPr>
        <w:t xml:space="preserve"> assumption</w:t>
      </w:r>
      <w:r w:rsidR="00CB69C0">
        <w:rPr>
          <w:rFonts w:ascii="Times New Roman" w:eastAsia="宋体" w:hAnsi="Times New Roman" w:hint="eastAsia"/>
          <w:sz w:val="20"/>
          <w:lang w:val="en-CA"/>
        </w:rPr>
        <w:t>s</w:t>
      </w:r>
      <w:r w:rsidRPr="004A5E45">
        <w:rPr>
          <w:rFonts w:ascii="Times New Roman" w:eastAsia="宋体" w:hAnsi="Times New Roman"/>
          <w:sz w:val="20"/>
          <w:lang w:val="en-CA"/>
        </w:rPr>
        <w:t xml:space="preserve"> for </w:t>
      </w:r>
      <w:bookmarkEnd w:id="16"/>
      <w:r>
        <w:rPr>
          <w:rFonts w:ascii="Times New Roman" w:eastAsia="宋体" w:hAnsi="Times New Roman"/>
          <w:sz w:val="20"/>
          <w:lang w:val="en-CA"/>
        </w:rPr>
        <w:t>NR Full Duplex</w:t>
      </w:r>
    </w:p>
    <w:tbl>
      <w:tblPr>
        <w:tblW w:w="9278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80"/>
        <w:gridCol w:w="3451"/>
        <w:gridCol w:w="48"/>
        <w:gridCol w:w="3499"/>
      </w:tblGrid>
      <w:tr w:rsidR="00753836" w:rsidRPr="00125FA5" w14:paraId="25D57F27" w14:textId="77777777" w:rsidTr="002368A1">
        <w:trPr>
          <w:trHeight w:val="482"/>
          <w:jc w:val="center"/>
        </w:trPr>
        <w:tc>
          <w:tcPr>
            <w:tcW w:w="228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 w:themeFill="accent1"/>
            <w:tcMar>
              <w:top w:w="9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C5F7416" w14:textId="77777777" w:rsidR="00753836" w:rsidRPr="00125FA5" w:rsidRDefault="00753836" w:rsidP="002368A1">
            <w:pPr>
              <w:jc w:val="center"/>
              <w:rPr>
                <w:rFonts w:eastAsiaTheme="minorEastAsia"/>
              </w:rPr>
            </w:pPr>
            <w:r w:rsidRPr="00125FA5">
              <w:rPr>
                <w:rFonts w:eastAsiaTheme="minorEastAsia"/>
                <w:b/>
                <w:bCs/>
                <w:lang w:val="en-GB"/>
              </w:rPr>
              <w:t>Parameters</w:t>
            </w:r>
          </w:p>
        </w:tc>
        <w:tc>
          <w:tcPr>
            <w:tcW w:w="3451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9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4F55AFD" w14:textId="77777777" w:rsidR="00753836" w:rsidRPr="00125FA5" w:rsidRDefault="00753836" w:rsidP="002368A1">
            <w:pPr>
              <w:jc w:val="center"/>
              <w:rPr>
                <w:rFonts w:eastAsiaTheme="minorEastAsia"/>
              </w:rPr>
            </w:pPr>
            <w:r w:rsidRPr="00125FA5">
              <w:rPr>
                <w:rFonts w:eastAsiaTheme="minorEastAsia"/>
                <w:b/>
                <w:bCs/>
                <w:lang w:val="en-GB"/>
              </w:rPr>
              <w:t>Indoor office</w:t>
            </w:r>
          </w:p>
        </w:tc>
        <w:tc>
          <w:tcPr>
            <w:tcW w:w="3547" w:type="dxa"/>
            <w:gridSpan w:val="2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9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3B08470" w14:textId="77777777" w:rsidR="00753836" w:rsidRPr="00125FA5" w:rsidRDefault="00753836" w:rsidP="002368A1">
            <w:pPr>
              <w:jc w:val="center"/>
              <w:rPr>
                <w:rFonts w:eastAsiaTheme="minorEastAsia"/>
              </w:rPr>
            </w:pPr>
            <w:r w:rsidRPr="00125FA5">
              <w:rPr>
                <w:rFonts w:eastAsiaTheme="minorEastAsia"/>
                <w:b/>
                <w:bCs/>
                <w:lang w:val="en-GB"/>
              </w:rPr>
              <w:t>Urban macro</w:t>
            </w:r>
          </w:p>
        </w:tc>
      </w:tr>
      <w:tr w:rsidR="00753836" w:rsidRPr="00125FA5" w14:paraId="2ED53B3D" w14:textId="77777777" w:rsidTr="002368A1">
        <w:trPr>
          <w:trHeight w:val="376"/>
          <w:jc w:val="center"/>
        </w:trPr>
        <w:tc>
          <w:tcPr>
            <w:tcW w:w="228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 w:themeFill="accent1"/>
            <w:tcMar>
              <w:top w:w="9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A7BB311" w14:textId="77777777" w:rsidR="00753836" w:rsidRPr="00125FA5" w:rsidRDefault="00753836" w:rsidP="002368A1">
            <w:pPr>
              <w:jc w:val="center"/>
              <w:rPr>
                <w:rFonts w:eastAsiaTheme="minorEastAsia"/>
              </w:rPr>
            </w:pPr>
            <w:r w:rsidRPr="00125FA5">
              <w:rPr>
                <w:rFonts w:eastAsiaTheme="minorEastAsia"/>
                <w:b/>
                <w:bCs/>
                <w:lang w:val="en-GB"/>
              </w:rPr>
              <w:t>Layout</w:t>
            </w:r>
          </w:p>
        </w:tc>
        <w:tc>
          <w:tcPr>
            <w:tcW w:w="3451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9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69159FC" w14:textId="77777777" w:rsidR="00753836" w:rsidRPr="00125FA5" w:rsidRDefault="00753836" w:rsidP="002368A1">
            <w:pPr>
              <w:jc w:val="center"/>
              <w:rPr>
                <w:rFonts w:ascii="Arial" w:eastAsiaTheme="minorEastAsia" w:hAnsi="Arial" w:cs="Arial"/>
                <w:i/>
                <w:iCs/>
              </w:rPr>
            </w:pPr>
            <w:r w:rsidRPr="00125FA5">
              <w:rPr>
                <w:rFonts w:eastAsiaTheme="minorEastAsia"/>
                <w:u w:val="single"/>
                <w:lang w:val="en-GB"/>
              </w:rPr>
              <w:t>Single layer</w:t>
            </w:r>
          </w:p>
          <w:p w14:paraId="5135E4F9" w14:textId="77777777" w:rsidR="00753836" w:rsidRPr="00125FA5" w:rsidRDefault="00753836" w:rsidP="002368A1">
            <w:pPr>
              <w:jc w:val="center"/>
              <w:rPr>
                <w:rFonts w:ascii="Arial" w:eastAsiaTheme="minorEastAsia" w:hAnsi="Arial" w:cs="Arial"/>
                <w:i/>
                <w:iCs/>
              </w:rPr>
            </w:pPr>
            <w:r w:rsidRPr="00125FA5">
              <w:rPr>
                <w:rFonts w:eastAsiaTheme="minorEastAsia"/>
                <w:lang w:val="en-GB"/>
              </w:rPr>
              <w:t>12BSs per 120m x 50m</w:t>
            </w:r>
          </w:p>
        </w:tc>
        <w:tc>
          <w:tcPr>
            <w:tcW w:w="3547" w:type="dxa"/>
            <w:gridSpan w:val="2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9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B9E08CA" w14:textId="77777777" w:rsidR="00753836" w:rsidRPr="00125FA5" w:rsidRDefault="00753836" w:rsidP="002368A1">
            <w:pPr>
              <w:jc w:val="center"/>
              <w:rPr>
                <w:rFonts w:ascii="Arial" w:eastAsiaTheme="minorEastAsia" w:hAnsi="Arial" w:cs="Arial"/>
                <w:i/>
                <w:iCs/>
              </w:rPr>
            </w:pPr>
            <w:r w:rsidRPr="00125FA5">
              <w:rPr>
                <w:rFonts w:eastAsiaTheme="minorEastAsia"/>
                <w:u w:val="single"/>
                <w:lang w:val="en-GB"/>
              </w:rPr>
              <w:t>Single layer</w:t>
            </w:r>
          </w:p>
          <w:p w14:paraId="18C3E92E" w14:textId="77777777" w:rsidR="00753836" w:rsidRPr="00125FA5" w:rsidRDefault="00753836" w:rsidP="002368A1">
            <w:pPr>
              <w:jc w:val="center"/>
              <w:rPr>
                <w:rFonts w:ascii="Arial" w:eastAsiaTheme="minorEastAsia" w:hAnsi="Arial" w:cs="Arial"/>
                <w:i/>
                <w:iCs/>
              </w:rPr>
            </w:pPr>
            <w:r w:rsidRPr="00125FA5">
              <w:rPr>
                <w:rFonts w:eastAsiaTheme="minorEastAsia"/>
                <w:lang w:val="en-GB"/>
              </w:rPr>
              <w:t xml:space="preserve">Macro layer: </w:t>
            </w:r>
            <w:r w:rsidRPr="001B6F10">
              <w:rPr>
                <w:rFonts w:eastAsiaTheme="minorEastAsia"/>
                <w:lang w:val="en-GB"/>
              </w:rPr>
              <w:t>Baseline: Hexagonal grid with 7 macro sites and 3 sectors per site with wrap around</w:t>
            </w:r>
          </w:p>
        </w:tc>
      </w:tr>
      <w:tr w:rsidR="00753836" w:rsidRPr="00125FA5" w14:paraId="30F4C844" w14:textId="77777777" w:rsidTr="002368A1">
        <w:trPr>
          <w:trHeight w:val="245"/>
          <w:jc w:val="center"/>
        </w:trPr>
        <w:tc>
          <w:tcPr>
            <w:tcW w:w="22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 w:themeFill="accent1"/>
            <w:tcMar>
              <w:top w:w="9" w:type="dxa"/>
              <w:left w:w="12" w:type="dxa"/>
              <w:bottom w:w="0" w:type="dxa"/>
              <w:right w:w="12" w:type="dxa"/>
            </w:tcMar>
            <w:vAlign w:val="center"/>
          </w:tcPr>
          <w:p w14:paraId="454E6F79" w14:textId="77777777" w:rsidR="00753836" w:rsidRPr="00125FA5" w:rsidRDefault="00753836" w:rsidP="002368A1">
            <w:pPr>
              <w:jc w:val="center"/>
              <w:rPr>
                <w:rFonts w:eastAsiaTheme="minorEastAsia"/>
                <w:b/>
                <w:bCs/>
                <w:lang w:eastAsia="zh-CN"/>
              </w:rPr>
            </w:pPr>
            <w:r>
              <w:rPr>
                <w:rFonts w:eastAsiaTheme="minorEastAsia"/>
                <w:b/>
                <w:bCs/>
                <w:lang w:eastAsia="zh-CN"/>
              </w:rPr>
              <w:t>C</w:t>
            </w:r>
            <w:r>
              <w:rPr>
                <w:rFonts w:eastAsiaTheme="minorEastAsia" w:hint="eastAsia"/>
                <w:b/>
                <w:bCs/>
                <w:lang w:eastAsia="zh-CN"/>
              </w:rPr>
              <w:t xml:space="preserve">arrier </w:t>
            </w:r>
            <w:r>
              <w:rPr>
                <w:rFonts w:eastAsiaTheme="minorEastAsia"/>
                <w:b/>
                <w:bCs/>
                <w:lang w:eastAsia="zh-CN"/>
              </w:rPr>
              <w:t>frequency</w:t>
            </w:r>
            <w:r>
              <w:rPr>
                <w:rFonts w:eastAsiaTheme="minorEastAsia" w:hint="eastAsia"/>
                <w:b/>
                <w:bCs/>
                <w:lang w:eastAsia="zh-CN"/>
              </w:rPr>
              <w:t xml:space="preserve"> </w:t>
            </w:r>
          </w:p>
        </w:tc>
        <w:tc>
          <w:tcPr>
            <w:tcW w:w="6998" w:type="dxa"/>
            <w:gridSpan w:val="3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9" w:type="dxa"/>
              <w:left w:w="12" w:type="dxa"/>
              <w:bottom w:w="0" w:type="dxa"/>
              <w:right w:w="12" w:type="dxa"/>
            </w:tcMar>
            <w:vAlign w:val="center"/>
          </w:tcPr>
          <w:p w14:paraId="6D174667" w14:textId="77777777" w:rsidR="00753836" w:rsidRPr="00125FA5" w:rsidRDefault="00753836" w:rsidP="002368A1">
            <w:pPr>
              <w:jc w:val="center"/>
              <w:rPr>
                <w:rFonts w:eastAsiaTheme="minorEastAsia"/>
                <w:lang w:val="en-GB" w:eastAsia="zh-CN"/>
              </w:rPr>
            </w:pPr>
            <w:r>
              <w:rPr>
                <w:rFonts w:eastAsiaTheme="minorEastAsia" w:hint="eastAsia"/>
                <w:lang w:val="en-GB" w:eastAsia="zh-CN"/>
              </w:rPr>
              <w:t>4G</w:t>
            </w:r>
          </w:p>
        </w:tc>
      </w:tr>
      <w:tr w:rsidR="00753836" w:rsidRPr="00125FA5" w14:paraId="2476E95E" w14:textId="77777777" w:rsidTr="002368A1">
        <w:trPr>
          <w:trHeight w:val="245"/>
          <w:jc w:val="center"/>
        </w:trPr>
        <w:tc>
          <w:tcPr>
            <w:tcW w:w="22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 w:themeFill="accent1"/>
            <w:tcMar>
              <w:top w:w="9" w:type="dxa"/>
              <w:left w:w="12" w:type="dxa"/>
              <w:bottom w:w="0" w:type="dxa"/>
              <w:right w:w="12" w:type="dxa"/>
            </w:tcMar>
            <w:vAlign w:val="center"/>
          </w:tcPr>
          <w:p w14:paraId="6A0768DE" w14:textId="77777777" w:rsidR="00753836" w:rsidRPr="00125FA5" w:rsidRDefault="00753836" w:rsidP="002368A1">
            <w:pPr>
              <w:jc w:val="center"/>
              <w:rPr>
                <w:rFonts w:eastAsiaTheme="minorEastAsia"/>
                <w:b/>
                <w:bCs/>
                <w:lang w:eastAsia="zh-CN"/>
              </w:rPr>
            </w:pPr>
            <w:r>
              <w:rPr>
                <w:rFonts w:eastAsiaTheme="minorEastAsia"/>
                <w:b/>
                <w:bCs/>
                <w:lang w:eastAsia="zh-CN"/>
              </w:rPr>
              <w:t>D</w:t>
            </w:r>
            <w:r>
              <w:rPr>
                <w:rFonts w:eastAsiaTheme="minorEastAsia" w:hint="eastAsia"/>
                <w:b/>
                <w:bCs/>
                <w:lang w:eastAsia="zh-CN"/>
              </w:rPr>
              <w:t xml:space="preserve">eployment case </w:t>
            </w:r>
          </w:p>
        </w:tc>
        <w:tc>
          <w:tcPr>
            <w:tcW w:w="6998" w:type="dxa"/>
            <w:gridSpan w:val="3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9" w:type="dxa"/>
              <w:left w:w="12" w:type="dxa"/>
              <w:bottom w:w="0" w:type="dxa"/>
              <w:right w:w="12" w:type="dxa"/>
            </w:tcMar>
            <w:vAlign w:val="center"/>
          </w:tcPr>
          <w:p w14:paraId="394EF0C1" w14:textId="77777777" w:rsidR="00753836" w:rsidRPr="00125FA5" w:rsidRDefault="00753836" w:rsidP="002368A1">
            <w:pPr>
              <w:jc w:val="center"/>
              <w:rPr>
                <w:rFonts w:eastAsiaTheme="minorEastAsia"/>
                <w:lang w:val="en-GB" w:eastAsia="zh-CN"/>
              </w:rPr>
            </w:pPr>
            <w:r>
              <w:rPr>
                <w:rFonts w:eastAsiaTheme="minorEastAsia"/>
                <w:lang w:val="en-GB" w:eastAsia="zh-CN"/>
              </w:rPr>
              <w:t>C</w:t>
            </w:r>
            <w:r>
              <w:rPr>
                <w:rFonts w:eastAsiaTheme="minorEastAsia" w:hint="eastAsia"/>
                <w:lang w:val="en-GB" w:eastAsia="zh-CN"/>
              </w:rPr>
              <w:t>ase 1</w:t>
            </w:r>
          </w:p>
        </w:tc>
      </w:tr>
      <w:tr w:rsidR="00753836" w14:paraId="5C6E1905" w14:textId="77777777" w:rsidTr="002368A1">
        <w:trPr>
          <w:trHeight w:val="245"/>
          <w:jc w:val="center"/>
        </w:trPr>
        <w:tc>
          <w:tcPr>
            <w:tcW w:w="22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 w:themeFill="accent1"/>
            <w:tcMar>
              <w:top w:w="9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0E3790B" w14:textId="77777777" w:rsidR="00753836" w:rsidRPr="00125FA5" w:rsidRDefault="00753836" w:rsidP="002368A1">
            <w:pPr>
              <w:jc w:val="center"/>
              <w:rPr>
                <w:rFonts w:eastAsiaTheme="minorEastAsia"/>
              </w:rPr>
            </w:pPr>
            <w:r w:rsidRPr="00125FA5">
              <w:rPr>
                <w:rFonts w:eastAsiaTheme="minorEastAsia"/>
                <w:b/>
                <w:bCs/>
              </w:rPr>
              <w:t>BS antenna configuration</w:t>
            </w:r>
          </w:p>
        </w:tc>
        <w:tc>
          <w:tcPr>
            <w:tcW w:w="345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9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B0235BC" w14:textId="772FCDB5" w:rsidR="00502FEC" w:rsidRDefault="008D17E0" w:rsidP="002368A1">
            <w:pPr>
              <w:spacing w:after="120"/>
              <w:textAlignment w:val="baseline"/>
              <w:rPr>
                <w:rFonts w:eastAsiaTheme="minorEastAsia"/>
                <w:lang w:val="fr-FR" w:eastAsia="zh-CN"/>
              </w:rPr>
            </w:pPr>
            <w:r w:rsidRPr="008D17E0">
              <w:rPr>
                <w:rFonts w:eastAsiaTheme="minorEastAsia"/>
                <w:lang w:val="fr-FR" w:eastAsia="zh-CN"/>
              </w:rPr>
              <w:t>SBFD antenna configuration option-2 :</w:t>
            </w:r>
          </w:p>
          <w:p w14:paraId="31A74FD2" w14:textId="32A4C90E" w:rsidR="00753836" w:rsidRDefault="00753836" w:rsidP="002368A1">
            <w:pPr>
              <w:spacing w:after="120"/>
              <w:textAlignment w:val="baseline"/>
              <w:rPr>
                <w:rFonts w:ascii="Times" w:eastAsia="Batang" w:hAnsi="Times"/>
                <w:szCs w:val="24"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QUOTE </w:instrText>
            </w:r>
            <w:r w:rsidR="0049350E">
              <w:rPr>
                <w:position w:val="-8"/>
              </w:rPr>
              <w:pict w14:anchorId="0F80A203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03.25pt;height:12.9pt" equationxml="&lt;">
                  <v:imagedata r:id="rId10" o:title="" chromakey="white"/>
                </v:shape>
              </w:pict>
            </w:r>
            <w:r>
              <w:rPr>
                <w:lang w:val="fr-FR"/>
              </w:rPr>
              <w:instrText xml:space="preserve"> </w:instrText>
            </w:r>
            <w:r>
              <w:rPr>
                <w:lang w:val="fr-FR"/>
              </w:rPr>
              <w:fldChar w:fldCharType="separate"/>
            </w:r>
            <w:r w:rsidR="0049350E">
              <w:rPr>
                <w:position w:val="-8"/>
              </w:rPr>
              <w:pict w14:anchorId="2F413A9B">
                <v:shape id="_x0000_i1026" type="#_x0000_t75" style="width:103.25pt;height:12.9pt" equationxml="&lt;">
                  <v:imagedata r:id="rId10" o:title="" chromakey="white"/>
                </v:shape>
              </w:pict>
            </w:r>
            <w:r>
              <w:rPr>
                <w:lang w:val="fr-FR"/>
              </w:rPr>
              <w:fldChar w:fldCharType="end"/>
            </w:r>
            <w:r>
              <w:rPr>
                <w:lang w:val="fr-FR"/>
              </w:rPr>
              <w:t xml:space="preserve">= (4,4,2,1,1; 4,4) </w:t>
            </w:r>
          </w:p>
          <w:p w14:paraId="7AAE074D" w14:textId="76C1EEB5" w:rsidR="00753836" w:rsidRPr="00125FA5" w:rsidRDefault="00753836" w:rsidP="002368A1">
            <w:pPr>
              <w:jc w:val="center"/>
              <w:rPr>
                <w:rFonts w:ascii="Arial" w:eastAsiaTheme="minorEastAsia" w:hAnsi="Arial" w:cs="Arial"/>
                <w:i/>
                <w:iCs/>
              </w:rPr>
            </w:pPr>
            <w:r>
              <w:fldChar w:fldCharType="begin"/>
            </w:r>
            <w:r>
              <w:instrText xml:space="preserve"> QUOTE </w:instrText>
            </w:r>
            <w:r w:rsidR="0049350E">
              <w:rPr>
                <w:position w:val="-5"/>
              </w:rPr>
              <w:pict w14:anchorId="67C142D5">
                <v:shape id="_x0000_i1027" type="#_x0000_t75" style="width:36.7pt;height:12.9pt" equationxml="&lt;">
                  <v:imagedata r:id="rId11" o:title="" chromakey="white"/>
                </v:shape>
              </w:pict>
            </w:r>
            <w:r>
              <w:instrText xml:space="preserve"> </w:instrText>
            </w:r>
            <w:r>
              <w:fldChar w:fldCharType="separate"/>
            </w:r>
            <w:r w:rsidR="0049350E">
              <w:rPr>
                <w:position w:val="-5"/>
              </w:rPr>
              <w:pict w14:anchorId="57F24B36">
                <v:shape id="_x0000_i1028" type="#_x0000_t75" style="width:36.7pt;height:12.9pt" equationxml="&lt;">
                  <v:imagedata r:id="rId11" o:title="" chromakey="white"/>
                </v:shape>
              </w:pict>
            </w:r>
            <w:r>
              <w:fldChar w:fldCharType="end"/>
            </w:r>
            <w:r>
              <w:t>= (0.5, 0.5)λ,  +45°/-45° polarization</w:t>
            </w:r>
          </w:p>
        </w:tc>
        <w:tc>
          <w:tcPr>
            <w:tcW w:w="3547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ED43EBF" w14:textId="0B767605" w:rsidR="00502FEC" w:rsidRPr="008E41A7" w:rsidRDefault="002A795C" w:rsidP="002368A1">
            <w:pPr>
              <w:spacing w:after="120"/>
              <w:textAlignment w:val="baseline"/>
              <w:rPr>
                <w:rFonts w:eastAsiaTheme="minorEastAsia"/>
                <w:lang w:val="fr-FR" w:eastAsia="zh-CN"/>
              </w:rPr>
            </w:pPr>
            <w:r w:rsidRPr="008D17E0">
              <w:rPr>
                <w:rFonts w:eastAsiaTheme="minorEastAsia"/>
                <w:lang w:val="fr-FR" w:eastAsia="zh-CN"/>
              </w:rPr>
              <w:t>SBFD antenna configuration option-2 :</w:t>
            </w:r>
          </w:p>
          <w:p w14:paraId="015AFC6A" w14:textId="08EF80AE" w:rsidR="00753836" w:rsidRDefault="00753836" w:rsidP="002368A1">
            <w:pPr>
              <w:spacing w:after="120"/>
              <w:textAlignment w:val="baseline"/>
              <w:rPr>
                <w:rFonts w:ascii="Times" w:eastAsia="Batang" w:hAnsi="Times"/>
                <w:szCs w:val="24"/>
                <w:lang w:val="en-GB"/>
              </w:rPr>
            </w:pPr>
            <w:r>
              <w:fldChar w:fldCharType="begin"/>
            </w:r>
            <w:r>
              <w:instrText xml:space="preserve"> QUOTE </w:instrText>
            </w:r>
            <w:r w:rsidR="0049350E">
              <w:rPr>
                <w:position w:val="-8"/>
              </w:rPr>
              <w:pict w14:anchorId="04F61786">
                <v:shape id="_x0000_i1029" type="#_x0000_t75" style="width:100.55pt;height:12.9pt" equationxml="&lt;">
                  <v:imagedata r:id="rId12" o:title="" chromakey="white"/>
                </v:shape>
              </w:pict>
            </w:r>
            <w:r>
              <w:instrText xml:space="preserve"> </w:instrText>
            </w:r>
            <w:r>
              <w:fldChar w:fldCharType="separate"/>
            </w:r>
            <w:r w:rsidR="0049350E">
              <w:rPr>
                <w:position w:val="-8"/>
              </w:rPr>
              <w:pict w14:anchorId="733831DC">
                <v:shape id="_x0000_i1030" type="#_x0000_t75" style="width:100.55pt;height:12.9pt" equationxml="&lt;">
                  <v:imagedata r:id="rId12" o:title="" chromakey="white"/>
                </v:shape>
              </w:pict>
            </w:r>
            <w:r>
              <w:fldChar w:fldCharType="end"/>
            </w:r>
            <w:r>
              <w:t>=</w:t>
            </w:r>
          </w:p>
          <w:p w14:paraId="1A922BBA" w14:textId="77777777" w:rsidR="00753836" w:rsidRDefault="00753836" w:rsidP="002368A1">
            <w:pPr>
              <w:spacing w:after="120"/>
              <w:textAlignment w:val="baseline"/>
            </w:pPr>
            <w:r>
              <w:t xml:space="preserve">(8,8,2,1,1;2,8) </w:t>
            </w:r>
          </w:p>
          <w:p w14:paraId="74A44168" w14:textId="67284E7A" w:rsidR="00753836" w:rsidRDefault="00753836" w:rsidP="002368A1">
            <w:pPr>
              <w:spacing w:after="120"/>
              <w:textAlignment w:val="baseline"/>
              <w:rPr>
                <w:rFonts w:ascii="Times" w:eastAsia="Batang" w:hAnsi="Times"/>
                <w:szCs w:val="24"/>
                <w:lang w:val="en-GB"/>
              </w:rPr>
            </w:pPr>
            <w:r>
              <w:rPr>
                <w:lang w:val="pt-BR"/>
              </w:rPr>
              <w:fldChar w:fldCharType="begin"/>
            </w:r>
            <w:r>
              <w:rPr>
                <w:lang w:val="pt-BR"/>
              </w:rPr>
              <w:instrText xml:space="preserve"> QUOTE </w:instrText>
            </w:r>
            <w:r w:rsidR="0049350E">
              <w:rPr>
                <w:position w:val="-5"/>
              </w:rPr>
              <w:pict w14:anchorId="11D5BC16">
                <v:shape id="_x0000_i1031" type="#_x0000_t75" style="width:36.7pt;height:12.9pt" equationxml="&lt;">
                  <v:imagedata r:id="rId11" o:title="" chromakey="white"/>
                </v:shape>
              </w:pict>
            </w:r>
            <w:r>
              <w:rPr>
                <w:lang w:val="pt-BR"/>
              </w:rPr>
              <w:instrText xml:space="preserve"> </w:instrText>
            </w:r>
            <w:r>
              <w:rPr>
                <w:lang w:val="pt-BR"/>
              </w:rPr>
              <w:fldChar w:fldCharType="separate"/>
            </w:r>
            <w:r w:rsidR="0049350E">
              <w:rPr>
                <w:position w:val="-5"/>
              </w:rPr>
              <w:pict w14:anchorId="4EAF7C14">
                <v:shape id="_x0000_i1032" type="#_x0000_t75" style="width:36.7pt;height:12.9pt" equationxml="&lt;">
                  <v:imagedata r:id="rId11" o:title="" chromakey="white"/>
                </v:shape>
              </w:pict>
            </w:r>
            <w:r>
              <w:rPr>
                <w:lang w:val="pt-BR"/>
              </w:rPr>
              <w:fldChar w:fldCharType="end"/>
            </w:r>
            <w:r>
              <w:rPr>
                <w:lang w:val="pt-BR"/>
              </w:rPr>
              <w:t xml:space="preserve"> = (0.5, 0.8)λ,  +45°/-45° polarization</w:t>
            </w:r>
          </w:p>
        </w:tc>
      </w:tr>
      <w:tr w:rsidR="00753836" w:rsidRPr="00125FA5" w14:paraId="2FF5A90D" w14:textId="77777777" w:rsidTr="002368A1">
        <w:trPr>
          <w:trHeight w:val="245"/>
          <w:jc w:val="center"/>
        </w:trPr>
        <w:tc>
          <w:tcPr>
            <w:tcW w:w="22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 w:themeFill="accent1"/>
            <w:tcMar>
              <w:top w:w="9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6C2BBFF" w14:textId="77777777" w:rsidR="00753836" w:rsidRPr="00125FA5" w:rsidRDefault="00753836" w:rsidP="002368A1">
            <w:pPr>
              <w:jc w:val="center"/>
              <w:rPr>
                <w:rFonts w:eastAsiaTheme="minorEastAsia"/>
              </w:rPr>
            </w:pPr>
            <w:r w:rsidRPr="00125FA5">
              <w:rPr>
                <w:rFonts w:eastAsiaTheme="minorEastAsia"/>
                <w:b/>
                <w:bCs/>
                <w:lang w:val="en-GB"/>
              </w:rPr>
              <w:t xml:space="preserve">BS </w:t>
            </w:r>
            <w:proofErr w:type="spellStart"/>
            <w:r w:rsidRPr="00125FA5">
              <w:rPr>
                <w:rFonts w:eastAsiaTheme="minorEastAsia"/>
                <w:b/>
                <w:bCs/>
                <w:lang w:val="en-GB"/>
              </w:rPr>
              <w:t>Tx</w:t>
            </w:r>
            <w:proofErr w:type="spellEnd"/>
            <w:r w:rsidRPr="00125FA5">
              <w:rPr>
                <w:rFonts w:eastAsiaTheme="minorEastAsia"/>
                <w:b/>
                <w:bCs/>
                <w:lang w:val="en-GB"/>
              </w:rPr>
              <w:t xml:space="preserve"> power</w:t>
            </w:r>
          </w:p>
        </w:tc>
        <w:tc>
          <w:tcPr>
            <w:tcW w:w="345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9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7B2DDAE" w14:textId="77777777" w:rsidR="00753836" w:rsidRPr="00125FA5" w:rsidRDefault="00753836" w:rsidP="002368A1">
            <w:pPr>
              <w:jc w:val="center"/>
              <w:rPr>
                <w:rFonts w:ascii="Arial" w:eastAsiaTheme="minorEastAsia" w:hAnsi="Arial" w:cs="Arial"/>
                <w:i/>
                <w:iCs/>
              </w:rPr>
            </w:pPr>
            <w:r w:rsidRPr="00125FA5">
              <w:rPr>
                <w:rFonts w:eastAsiaTheme="minorEastAsia"/>
                <w:lang w:val="en-GB"/>
              </w:rPr>
              <w:t>24dBm (38.901)</w:t>
            </w:r>
          </w:p>
        </w:tc>
        <w:tc>
          <w:tcPr>
            <w:tcW w:w="3547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9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3EF5752" w14:textId="77777777" w:rsidR="00753836" w:rsidRPr="00125FA5" w:rsidRDefault="00753836" w:rsidP="002368A1">
            <w:pPr>
              <w:jc w:val="center"/>
              <w:rPr>
                <w:rFonts w:ascii="Arial" w:eastAsiaTheme="minorEastAsia" w:hAnsi="Arial" w:cs="Arial"/>
                <w:i/>
                <w:iCs/>
              </w:rPr>
            </w:pPr>
            <w:r w:rsidRPr="00125FA5">
              <w:rPr>
                <w:rFonts w:eastAsiaTheme="minorEastAsia"/>
                <w:lang w:val="en-GB"/>
              </w:rPr>
              <w:t xml:space="preserve">49 </w:t>
            </w:r>
            <w:proofErr w:type="spellStart"/>
            <w:r w:rsidRPr="00125FA5">
              <w:rPr>
                <w:rFonts w:eastAsiaTheme="minorEastAsia"/>
                <w:lang w:val="en-GB"/>
              </w:rPr>
              <w:t>dBm</w:t>
            </w:r>
            <w:proofErr w:type="spellEnd"/>
            <w:r w:rsidRPr="00125FA5">
              <w:rPr>
                <w:rFonts w:eastAsiaTheme="minorEastAsia"/>
                <w:lang w:val="en-GB"/>
              </w:rPr>
              <w:t xml:space="preserve"> (38.901)</w:t>
            </w:r>
          </w:p>
        </w:tc>
      </w:tr>
      <w:tr w:rsidR="00753836" w:rsidRPr="00125FA5" w14:paraId="6F584CBD" w14:textId="77777777" w:rsidTr="002368A1">
        <w:trPr>
          <w:trHeight w:val="245"/>
          <w:jc w:val="center"/>
        </w:trPr>
        <w:tc>
          <w:tcPr>
            <w:tcW w:w="22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 w:themeFill="accent1"/>
            <w:tcMar>
              <w:top w:w="9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E631D67" w14:textId="77777777" w:rsidR="00753836" w:rsidRPr="00125FA5" w:rsidRDefault="00753836" w:rsidP="002368A1">
            <w:pPr>
              <w:jc w:val="center"/>
              <w:rPr>
                <w:rFonts w:eastAsiaTheme="minorEastAsia"/>
              </w:rPr>
            </w:pPr>
            <w:r w:rsidRPr="00125FA5">
              <w:rPr>
                <w:rFonts w:eastAsiaTheme="minorEastAsia"/>
                <w:b/>
                <w:bCs/>
                <w:lang w:val="en-GB"/>
              </w:rPr>
              <w:t>UE antenna height</w:t>
            </w:r>
          </w:p>
        </w:tc>
        <w:tc>
          <w:tcPr>
            <w:tcW w:w="345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9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B6BF5C6" w14:textId="77777777" w:rsidR="00753836" w:rsidRPr="00125FA5" w:rsidRDefault="00753836" w:rsidP="002368A1">
            <w:pPr>
              <w:jc w:val="center"/>
              <w:rPr>
                <w:rFonts w:ascii="Arial" w:eastAsiaTheme="minorEastAsia" w:hAnsi="Arial" w:cs="Arial"/>
                <w:i/>
                <w:iCs/>
              </w:rPr>
            </w:pPr>
            <w:r w:rsidRPr="00125FA5">
              <w:rPr>
                <w:rFonts w:eastAsiaTheme="minorEastAsia"/>
                <w:lang w:val="en-GB"/>
              </w:rPr>
              <w:t>1.0m</w:t>
            </w:r>
          </w:p>
        </w:tc>
        <w:tc>
          <w:tcPr>
            <w:tcW w:w="3547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9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7C0826C" w14:textId="77777777" w:rsidR="00753836" w:rsidRPr="00125FA5" w:rsidRDefault="00753836" w:rsidP="002368A1">
            <w:pPr>
              <w:jc w:val="center"/>
              <w:rPr>
                <w:rFonts w:ascii="Arial" w:eastAsiaTheme="minorEastAsia" w:hAnsi="Arial" w:cs="Arial"/>
                <w:i/>
                <w:iCs/>
              </w:rPr>
            </w:pPr>
            <w:r w:rsidRPr="00125FA5">
              <w:rPr>
                <w:rFonts w:eastAsiaTheme="minorEastAsia"/>
                <w:lang w:val="nl-NL"/>
              </w:rPr>
              <w:t>Same as 3D-UMa in TR36.873</w:t>
            </w:r>
          </w:p>
        </w:tc>
      </w:tr>
      <w:tr w:rsidR="00753836" w:rsidRPr="001E5757" w14:paraId="4DA48773" w14:textId="77777777" w:rsidTr="002368A1">
        <w:trPr>
          <w:trHeight w:val="482"/>
          <w:jc w:val="center"/>
        </w:trPr>
        <w:tc>
          <w:tcPr>
            <w:tcW w:w="22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 w:themeFill="accent1"/>
            <w:tcMar>
              <w:top w:w="9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984D0E5" w14:textId="77777777" w:rsidR="00753836" w:rsidRPr="00125FA5" w:rsidRDefault="00753836" w:rsidP="002368A1">
            <w:pPr>
              <w:jc w:val="center"/>
              <w:rPr>
                <w:rFonts w:eastAsiaTheme="minorEastAsia"/>
              </w:rPr>
            </w:pPr>
            <w:r w:rsidRPr="00125FA5">
              <w:rPr>
                <w:rFonts w:eastAsiaTheme="minorEastAsia"/>
                <w:b/>
                <w:bCs/>
                <w:lang w:val="en-GB"/>
              </w:rPr>
              <w:t>Traffic model</w:t>
            </w:r>
          </w:p>
        </w:tc>
        <w:tc>
          <w:tcPr>
            <w:tcW w:w="6998" w:type="dxa"/>
            <w:gridSpan w:val="3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9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74E99C3" w14:textId="77777777" w:rsidR="00753836" w:rsidRDefault="00753836" w:rsidP="002368A1">
            <w:pPr>
              <w:jc w:val="center"/>
              <w:rPr>
                <w:rFonts w:eastAsiaTheme="minorEastAsia"/>
                <w:lang w:val="en-GB"/>
              </w:rPr>
            </w:pPr>
            <w:r w:rsidRPr="00125FA5">
              <w:rPr>
                <w:rFonts w:eastAsiaTheme="minorEastAsia"/>
                <w:lang w:val="en-GB"/>
              </w:rPr>
              <w:t xml:space="preserve">FTP traffic model 3 </w:t>
            </w:r>
          </w:p>
          <w:p w14:paraId="4D6DAD00" w14:textId="77777777" w:rsidR="00753836" w:rsidRDefault="00753836" w:rsidP="002368A1">
            <w:pPr>
              <w:jc w:val="center"/>
              <w:rPr>
                <w:rFonts w:eastAsiaTheme="minorEastAsia"/>
                <w:lang w:val="en-GB"/>
              </w:rPr>
            </w:pPr>
            <w:r>
              <w:rPr>
                <w:rFonts w:cs="Times"/>
                <w:iCs/>
              </w:rPr>
              <w:t>Each UE is assigned both UL traffic and DL traffic</w:t>
            </w:r>
            <w:r w:rsidRPr="00125FA5">
              <w:rPr>
                <w:rFonts w:eastAsiaTheme="minorEastAsia"/>
                <w:lang w:val="en-GB"/>
              </w:rPr>
              <w:t xml:space="preserve"> </w:t>
            </w:r>
          </w:p>
          <w:p w14:paraId="0392A6B4" w14:textId="50969E61" w:rsidR="00753836" w:rsidRPr="001D24DB" w:rsidRDefault="00753836" w:rsidP="002368A1">
            <w:pPr>
              <w:jc w:val="center"/>
              <w:rPr>
                <w:rFonts w:eastAsiaTheme="minorEastAsia" w:cs="Times"/>
                <w:iCs/>
                <w:lang w:eastAsia="zh-CN"/>
              </w:rPr>
            </w:pPr>
            <w:r>
              <w:rPr>
                <w:rFonts w:eastAsiaTheme="minorEastAsia" w:cs="Times" w:hint="eastAsia"/>
                <w:iCs/>
              </w:rPr>
              <w:t>A</w:t>
            </w:r>
            <w:r>
              <w:rPr>
                <w:rFonts w:cs="Times"/>
                <w:iCs/>
              </w:rPr>
              <w:t xml:space="preserve">symmetric </w:t>
            </w:r>
            <w:r w:rsidRPr="00125FA5">
              <w:rPr>
                <w:rFonts w:eastAsiaTheme="minorEastAsia"/>
                <w:lang w:val="en-GB"/>
              </w:rPr>
              <w:t>packet size</w:t>
            </w:r>
            <w:r>
              <w:rPr>
                <w:rFonts w:eastAsiaTheme="minorEastAsia" w:hint="eastAsia"/>
                <w:lang w:val="en-GB"/>
              </w:rPr>
              <w:t>:</w:t>
            </w:r>
            <w:r w:rsidRPr="00125FA5">
              <w:rPr>
                <w:rFonts w:eastAsiaTheme="minorEastAsia"/>
                <w:lang w:val="en-GB"/>
              </w:rPr>
              <w:t xml:space="preserve"> </w:t>
            </w:r>
            <w:r>
              <w:rPr>
                <w:rFonts w:cs="Times"/>
                <w:iCs/>
              </w:rPr>
              <w:t>0.5Mbyte for DL and 0.125 Mbytes for UL</w:t>
            </w:r>
            <w:r w:rsidR="001D24DB">
              <w:rPr>
                <w:rFonts w:eastAsiaTheme="minorEastAsia" w:cs="Times" w:hint="eastAsia"/>
                <w:iCs/>
                <w:lang w:eastAsia="zh-CN"/>
              </w:rPr>
              <w:t>;</w:t>
            </w:r>
          </w:p>
          <w:p w14:paraId="33EC0319" w14:textId="12EBC90E" w:rsidR="007A0428" w:rsidRPr="007A0428" w:rsidRDefault="001D24DB" w:rsidP="002368A1">
            <w:pPr>
              <w:jc w:val="center"/>
              <w:rPr>
                <w:rFonts w:ascii="Arial" w:eastAsiaTheme="minorEastAsia" w:hAnsi="Arial" w:cs="Arial"/>
                <w:i/>
                <w:iCs/>
                <w:lang w:eastAsia="zh-CN"/>
              </w:rPr>
            </w:pPr>
            <w:r>
              <w:rPr>
                <w:rFonts w:eastAsiaTheme="minorEastAsia" w:hint="eastAsia"/>
                <w:szCs w:val="24"/>
                <w:lang w:val="x-none" w:eastAsia="zh-CN"/>
              </w:rPr>
              <w:t xml:space="preserve">                         </w:t>
            </w:r>
            <w:r w:rsidRPr="000F2C35">
              <w:rPr>
                <w:rFonts w:eastAsiaTheme="minorEastAsia"/>
                <w:szCs w:val="24"/>
                <w:lang w:val="x-none"/>
              </w:rPr>
              <w:t>4Kbytes for DL and 1Kbyte for UL</w:t>
            </w:r>
          </w:p>
          <w:p w14:paraId="2C1208BB" w14:textId="51149CF8" w:rsidR="00753836" w:rsidRDefault="00753836" w:rsidP="002368A1">
            <w:pPr>
              <w:jc w:val="center"/>
              <w:rPr>
                <w:rFonts w:eastAsiaTheme="minorEastAsia"/>
                <w:iCs/>
                <w:lang w:val="en-GB"/>
              </w:rPr>
            </w:pPr>
            <w:r w:rsidRPr="001E5757">
              <w:rPr>
                <w:rFonts w:eastAsiaTheme="minorEastAsia"/>
                <w:iCs/>
                <w:lang w:val="en-GB"/>
              </w:rPr>
              <w:t>UL Traffic load: low UL RU (&lt;10%), medium UL RU (20%-30%), and high UL RU ([</w:t>
            </w:r>
            <w:r w:rsidR="00EF086A" w:rsidRPr="004D6CB1">
              <w:rPr>
                <w:rFonts w:cs="Times" w:hint="eastAsia"/>
              </w:rPr>
              <w:t>≥</w:t>
            </w:r>
            <w:r w:rsidRPr="001E5757">
              <w:rPr>
                <w:rFonts w:eastAsiaTheme="minorEastAsia"/>
                <w:iCs/>
                <w:lang w:val="en-GB"/>
              </w:rPr>
              <w:t>50%]).</w:t>
            </w:r>
          </w:p>
          <w:p w14:paraId="4AE5B065" w14:textId="21A7198F" w:rsidR="00753836" w:rsidRPr="001E5757" w:rsidRDefault="00753836" w:rsidP="002368A1">
            <w:pPr>
              <w:spacing w:after="120"/>
              <w:jc w:val="center"/>
              <w:rPr>
                <w:rFonts w:cs="Times"/>
                <w:iCs/>
              </w:rPr>
            </w:pPr>
            <w:r w:rsidRPr="001E5757">
              <w:rPr>
                <w:rFonts w:cs="Times"/>
                <w:iCs/>
              </w:rPr>
              <w:lastRenderedPageBreak/>
              <w:t xml:space="preserve">DL Traffic load: low DL RU (&lt;10%), medium DL RU (20%-30%), and high DL RU </w:t>
            </w:r>
            <w:r w:rsidRPr="00E447E0">
              <w:rPr>
                <w:rFonts w:cs="Times"/>
                <w:iCs/>
              </w:rPr>
              <w:t>(</w:t>
            </w:r>
            <w:r w:rsidR="00EF086A" w:rsidRPr="004D6CB1">
              <w:rPr>
                <w:rFonts w:cs="Times" w:hint="eastAsia"/>
              </w:rPr>
              <w:t>≥</w:t>
            </w:r>
            <w:r w:rsidRPr="001E5757">
              <w:rPr>
                <w:rFonts w:cs="Times"/>
                <w:iCs/>
              </w:rPr>
              <w:t>50%).</w:t>
            </w:r>
          </w:p>
          <w:p w14:paraId="68ACF0F3" w14:textId="77777777" w:rsidR="00753836" w:rsidRPr="001E5757" w:rsidRDefault="00753836" w:rsidP="002368A1">
            <w:pPr>
              <w:jc w:val="center"/>
              <w:rPr>
                <w:rFonts w:eastAsiaTheme="minorEastAsia"/>
                <w:iCs/>
                <w:lang w:val="en-GB"/>
              </w:rPr>
            </w:pPr>
            <w:r>
              <w:rPr>
                <w:rFonts w:cs="Times"/>
                <w:iCs/>
              </w:rPr>
              <w:t>Note: Type-2 RU definition (calculated per link direction) is used</w:t>
            </w:r>
          </w:p>
        </w:tc>
      </w:tr>
      <w:tr w:rsidR="00753836" w:rsidRPr="007F5869" w14:paraId="25BA6707" w14:textId="77777777" w:rsidTr="002368A1">
        <w:trPr>
          <w:trHeight w:val="482"/>
          <w:jc w:val="center"/>
        </w:trPr>
        <w:tc>
          <w:tcPr>
            <w:tcW w:w="22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 w:themeFill="accent1"/>
            <w:tcMar>
              <w:top w:w="9" w:type="dxa"/>
              <w:left w:w="12" w:type="dxa"/>
              <w:bottom w:w="0" w:type="dxa"/>
              <w:right w:w="12" w:type="dxa"/>
            </w:tcMar>
            <w:vAlign w:val="center"/>
          </w:tcPr>
          <w:p w14:paraId="3BED1334" w14:textId="77777777" w:rsidR="00753836" w:rsidRPr="00125FA5" w:rsidRDefault="00753836" w:rsidP="002368A1">
            <w:pPr>
              <w:jc w:val="center"/>
              <w:rPr>
                <w:rFonts w:eastAsiaTheme="minorEastAsia"/>
                <w:b/>
                <w:bCs/>
                <w:lang w:val="en-GB"/>
              </w:rPr>
            </w:pPr>
            <w:r w:rsidRPr="00EA0310">
              <w:rPr>
                <w:rFonts w:eastAsiaTheme="minorEastAsia"/>
                <w:b/>
                <w:lang w:val="en-GB"/>
              </w:rPr>
              <w:lastRenderedPageBreak/>
              <w:t>UE-to-UE</w:t>
            </w:r>
            <w:r>
              <w:rPr>
                <w:rFonts w:eastAsiaTheme="minorEastAsia" w:hint="eastAsia"/>
                <w:b/>
                <w:bCs/>
                <w:lang w:val="en-GB"/>
              </w:rPr>
              <w:t xml:space="preserve"> Channel model</w:t>
            </w:r>
          </w:p>
        </w:tc>
        <w:tc>
          <w:tcPr>
            <w:tcW w:w="3499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9" w:type="dxa"/>
              <w:left w:w="12" w:type="dxa"/>
              <w:bottom w:w="0" w:type="dxa"/>
              <w:right w:w="12" w:type="dxa"/>
            </w:tcMar>
            <w:vAlign w:val="center"/>
          </w:tcPr>
          <w:p w14:paraId="11069639" w14:textId="77777777" w:rsidR="00753836" w:rsidRDefault="00753836" w:rsidP="002368A1">
            <w:pPr>
              <w:jc w:val="center"/>
              <w:rPr>
                <w:rFonts w:eastAsiaTheme="minorEastAsia"/>
                <w:lang w:eastAsia="zh-CN"/>
              </w:rPr>
            </w:pPr>
            <w:r w:rsidRPr="00A430C0">
              <w:rPr>
                <w:rFonts w:eastAsiaTheme="minorEastAsia"/>
              </w:rPr>
              <w:t>Large-scale channel parameters</w:t>
            </w:r>
            <w:r>
              <w:rPr>
                <w:rFonts w:eastAsiaTheme="minorEastAsia" w:hint="eastAsia"/>
                <w:lang w:eastAsia="zh-CN"/>
              </w:rPr>
              <w:t>:</w:t>
            </w:r>
          </w:p>
          <w:p w14:paraId="44BDC480" w14:textId="77777777" w:rsidR="00753836" w:rsidRPr="00EA0310" w:rsidRDefault="00753836" w:rsidP="002368A1">
            <w:pPr>
              <w:jc w:val="center"/>
              <w:rPr>
                <w:rFonts w:cs="Times"/>
              </w:rPr>
            </w:pPr>
            <w:r w:rsidRPr="00A430C0">
              <w:rPr>
                <w:rFonts w:eastAsiaTheme="minorEastAsia"/>
                <w:lang w:val="en-GB"/>
              </w:rPr>
              <w:t xml:space="preserve"> </w:t>
            </w:r>
            <w:proofErr w:type="spellStart"/>
            <w:r w:rsidRPr="00EA0310">
              <w:rPr>
                <w:rFonts w:eastAsiaTheme="minorEastAsia"/>
                <w:lang w:val="en-GB"/>
              </w:rPr>
              <w:t>InH</w:t>
            </w:r>
            <w:proofErr w:type="spellEnd"/>
            <w:r w:rsidRPr="00EA0310">
              <w:rPr>
                <w:rFonts w:eastAsiaTheme="minorEastAsia"/>
                <w:lang w:val="en-GB"/>
              </w:rPr>
              <w:t>-Office in TR 38.901 (</w:t>
            </w:r>
            <w:proofErr w:type="spellStart"/>
            <w:r w:rsidRPr="00EA0310">
              <w:rPr>
                <w:rFonts w:eastAsiaTheme="minorEastAsia"/>
                <w:lang w:val="en-GB"/>
              </w:rPr>
              <w:t>h</w:t>
            </w:r>
            <w:r w:rsidRPr="00EA0310">
              <w:rPr>
                <w:rFonts w:eastAsiaTheme="minorEastAsia"/>
                <w:vertAlign w:val="subscript"/>
                <w:lang w:val="en-GB"/>
              </w:rPr>
              <w:t>BS</w:t>
            </w:r>
            <w:proofErr w:type="spellEnd"/>
            <w:r w:rsidRPr="00EA0310">
              <w:rPr>
                <w:rFonts w:eastAsiaTheme="minorEastAsia"/>
                <w:lang w:val="en-GB"/>
              </w:rPr>
              <w:t xml:space="preserve"> =1.5m), ASD and ZSD statistics updated to be the same as ASA and ZSA</w:t>
            </w:r>
          </w:p>
        </w:tc>
        <w:tc>
          <w:tcPr>
            <w:tcW w:w="349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vAlign w:val="center"/>
          </w:tcPr>
          <w:p w14:paraId="3F283A64" w14:textId="77777777" w:rsidR="00753836" w:rsidRPr="00390158" w:rsidRDefault="00753836" w:rsidP="002368A1">
            <w:pPr>
              <w:jc w:val="center"/>
              <w:rPr>
                <w:rFonts w:eastAsiaTheme="minorEastAsia"/>
                <w:lang w:eastAsia="zh-CN"/>
              </w:rPr>
            </w:pPr>
            <w:r>
              <w:t>Large-scale channel parameters</w:t>
            </w:r>
            <w:r>
              <w:rPr>
                <w:rFonts w:eastAsiaTheme="minorEastAsia" w:hint="eastAsia"/>
                <w:lang w:eastAsia="zh-CN"/>
              </w:rPr>
              <w:t>:</w:t>
            </w:r>
          </w:p>
          <w:p w14:paraId="0554EAA5" w14:textId="77777777" w:rsidR="00753836" w:rsidRPr="00EA0310" w:rsidRDefault="00753836" w:rsidP="002368A1">
            <w:pPr>
              <w:jc w:val="center"/>
              <w:rPr>
                <w:rFonts w:cs="Times"/>
              </w:rPr>
            </w:pPr>
            <w:proofErr w:type="spellStart"/>
            <w:r w:rsidRPr="00EA0310">
              <w:rPr>
                <w:rFonts w:eastAsiaTheme="minorEastAsia"/>
                <w:lang w:val="en-GB"/>
              </w:rPr>
              <w:t>UMi</w:t>
            </w:r>
            <w:proofErr w:type="spellEnd"/>
            <w:r w:rsidRPr="00EA0310">
              <w:rPr>
                <w:rFonts w:eastAsiaTheme="minorEastAsia"/>
                <w:lang w:val="en-GB"/>
              </w:rPr>
              <w:t>-Street canyon in TR 38.901(</w:t>
            </w:r>
            <w:proofErr w:type="spellStart"/>
            <w:r w:rsidRPr="00EA0310">
              <w:rPr>
                <w:rFonts w:eastAsiaTheme="minorEastAsia" w:hint="eastAsia"/>
                <w:lang w:val="en-GB" w:eastAsia="zh-CN"/>
              </w:rPr>
              <w:t>h</w:t>
            </w:r>
            <w:r w:rsidRPr="00EA0310">
              <w:rPr>
                <w:rFonts w:eastAsiaTheme="minorEastAsia"/>
                <w:vertAlign w:val="subscript"/>
                <w:lang w:val="en-GB"/>
              </w:rPr>
              <w:t>BS</w:t>
            </w:r>
            <w:proofErr w:type="spellEnd"/>
            <w:r w:rsidRPr="00EA0310">
              <w:rPr>
                <w:rFonts w:eastAsiaTheme="minorEastAsia"/>
                <w:vertAlign w:val="subscript"/>
                <w:lang w:val="en-GB"/>
              </w:rPr>
              <w:t xml:space="preserve"> </w:t>
            </w:r>
            <w:r w:rsidRPr="00EA0310">
              <w:rPr>
                <w:rFonts w:eastAsiaTheme="minorEastAsia"/>
                <w:lang w:val="en-GB"/>
              </w:rPr>
              <w:t>=1.5m ~ 22.5m), penetration loss between UEs follows Table A.2.1-12 in TR38.802</w:t>
            </w:r>
            <w:r w:rsidRPr="00EA0310">
              <w:rPr>
                <w:rFonts w:eastAsiaTheme="minorEastAsia" w:hint="eastAsia"/>
                <w:lang w:val="en-GB"/>
              </w:rPr>
              <w:t>,</w:t>
            </w:r>
            <w:r w:rsidRPr="00EA0310">
              <w:rPr>
                <w:rFonts w:eastAsiaTheme="minorEastAsia"/>
                <w:lang w:val="en-GB"/>
              </w:rPr>
              <w:t xml:space="preserve"> ASD and ZSD statistics updated to be the same as ASA and ZSA.</w:t>
            </w:r>
          </w:p>
        </w:tc>
      </w:tr>
      <w:tr w:rsidR="008F2303" w:rsidRPr="007F5869" w14:paraId="639DEEC3" w14:textId="77777777" w:rsidTr="002368A1">
        <w:trPr>
          <w:trHeight w:val="482"/>
          <w:jc w:val="center"/>
        </w:trPr>
        <w:tc>
          <w:tcPr>
            <w:tcW w:w="22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 w:themeFill="accent1"/>
            <w:tcMar>
              <w:top w:w="9" w:type="dxa"/>
              <w:left w:w="12" w:type="dxa"/>
              <w:bottom w:w="0" w:type="dxa"/>
              <w:right w:w="12" w:type="dxa"/>
            </w:tcMar>
            <w:vAlign w:val="center"/>
          </w:tcPr>
          <w:p w14:paraId="12D6CC62" w14:textId="1D8C7E69" w:rsidR="008F2303" w:rsidRPr="00EA0310" w:rsidRDefault="008F2303" w:rsidP="002368A1">
            <w:pPr>
              <w:jc w:val="center"/>
              <w:rPr>
                <w:rFonts w:eastAsiaTheme="minorEastAsia"/>
                <w:b/>
                <w:lang w:val="en-GB"/>
              </w:rPr>
            </w:pPr>
            <w:r w:rsidRPr="008F2303">
              <w:rPr>
                <w:rFonts w:eastAsiaTheme="minorEastAsia"/>
                <w:b/>
                <w:lang w:val="en-GB"/>
              </w:rPr>
              <w:t>co-site inter-sector co-channel inter-subband CLI modelling</w:t>
            </w:r>
          </w:p>
        </w:tc>
        <w:tc>
          <w:tcPr>
            <w:tcW w:w="3499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9" w:type="dxa"/>
              <w:left w:w="12" w:type="dxa"/>
              <w:bottom w:w="0" w:type="dxa"/>
              <w:right w:w="12" w:type="dxa"/>
            </w:tcMar>
            <w:vAlign w:val="center"/>
          </w:tcPr>
          <w:p w14:paraId="556B99AD" w14:textId="1B1428C4" w:rsidR="008F2303" w:rsidRPr="00A430C0" w:rsidRDefault="008F2303" w:rsidP="002368A1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NA</w:t>
            </w:r>
          </w:p>
        </w:tc>
        <w:tc>
          <w:tcPr>
            <w:tcW w:w="349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vAlign w:val="center"/>
          </w:tcPr>
          <w:p w14:paraId="1BF36608" w14:textId="131DE9DE" w:rsidR="008F2303" w:rsidRDefault="008F2303" w:rsidP="002368A1">
            <w:pPr>
              <w:jc w:val="center"/>
            </w:pPr>
            <w:r w:rsidRPr="001515E1">
              <w:rPr>
                <w:rFonts w:cs="Times"/>
              </w:rPr>
              <w:t>75dB for spatial isolation</w:t>
            </w:r>
          </w:p>
        </w:tc>
      </w:tr>
      <w:tr w:rsidR="00753836" w:rsidRPr="00125FA5" w14:paraId="3800F961" w14:textId="77777777" w:rsidTr="002368A1">
        <w:trPr>
          <w:trHeight w:val="245"/>
          <w:jc w:val="center"/>
        </w:trPr>
        <w:tc>
          <w:tcPr>
            <w:tcW w:w="22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 w:themeFill="accent1"/>
            <w:tcMar>
              <w:top w:w="9" w:type="dxa"/>
              <w:left w:w="12" w:type="dxa"/>
              <w:bottom w:w="0" w:type="dxa"/>
              <w:right w:w="12" w:type="dxa"/>
            </w:tcMar>
            <w:vAlign w:val="center"/>
          </w:tcPr>
          <w:p w14:paraId="44128ED5" w14:textId="77777777" w:rsidR="00753836" w:rsidRPr="00125FA5" w:rsidRDefault="00753836" w:rsidP="002368A1">
            <w:pPr>
              <w:jc w:val="center"/>
              <w:rPr>
                <w:rFonts w:eastAsiaTheme="minorEastAsia"/>
                <w:b/>
                <w:bCs/>
                <w:lang w:val="en-GB" w:eastAsia="zh-CN"/>
              </w:rPr>
            </w:pPr>
            <w:r>
              <w:rPr>
                <w:rFonts w:eastAsiaTheme="minorEastAsia"/>
                <w:b/>
                <w:bCs/>
                <w:lang w:val="en-GB" w:eastAsia="zh-CN"/>
              </w:rPr>
              <w:t>T</w:t>
            </w:r>
            <w:r>
              <w:rPr>
                <w:rFonts w:eastAsiaTheme="minorEastAsia" w:hint="eastAsia"/>
                <w:b/>
                <w:bCs/>
                <w:lang w:val="en-GB" w:eastAsia="zh-CN"/>
              </w:rPr>
              <w:t xml:space="preserve">ransmission mode </w:t>
            </w:r>
          </w:p>
        </w:tc>
        <w:tc>
          <w:tcPr>
            <w:tcW w:w="6998" w:type="dxa"/>
            <w:gridSpan w:val="3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9" w:type="dxa"/>
              <w:left w:w="62" w:type="dxa"/>
              <w:bottom w:w="0" w:type="dxa"/>
              <w:right w:w="62" w:type="dxa"/>
            </w:tcMar>
            <w:vAlign w:val="center"/>
          </w:tcPr>
          <w:p w14:paraId="16FE61F7" w14:textId="77777777" w:rsidR="00753836" w:rsidRPr="00125FA5" w:rsidRDefault="00753836" w:rsidP="002368A1">
            <w:pPr>
              <w:jc w:val="center"/>
              <w:rPr>
                <w:rFonts w:eastAsiaTheme="minorEastAsia"/>
                <w:lang w:val="en-GB"/>
              </w:rPr>
            </w:pPr>
            <w:r w:rsidRPr="00A575B3">
              <w:rPr>
                <w:rFonts w:eastAsiaTheme="minorEastAsia"/>
                <w:lang w:val="en-GB"/>
              </w:rPr>
              <w:t>SU-MIMO</w:t>
            </w:r>
          </w:p>
        </w:tc>
      </w:tr>
      <w:tr w:rsidR="00753836" w:rsidRPr="00125FA5" w14:paraId="543C06A0" w14:textId="77777777" w:rsidTr="002368A1">
        <w:trPr>
          <w:trHeight w:val="245"/>
          <w:jc w:val="center"/>
        </w:trPr>
        <w:tc>
          <w:tcPr>
            <w:tcW w:w="22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 w:themeFill="accent1"/>
            <w:tcMar>
              <w:top w:w="9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86BBE01" w14:textId="77777777" w:rsidR="00753836" w:rsidRPr="00125FA5" w:rsidRDefault="00753836" w:rsidP="002368A1">
            <w:pPr>
              <w:jc w:val="center"/>
              <w:rPr>
                <w:rFonts w:eastAsiaTheme="minorEastAsia"/>
              </w:rPr>
            </w:pPr>
            <w:r w:rsidRPr="00125FA5">
              <w:rPr>
                <w:rFonts w:eastAsiaTheme="minorEastAsia"/>
                <w:b/>
                <w:bCs/>
                <w:lang w:val="en-GB"/>
              </w:rPr>
              <w:t>Channel estimation</w:t>
            </w:r>
          </w:p>
        </w:tc>
        <w:tc>
          <w:tcPr>
            <w:tcW w:w="6998" w:type="dxa"/>
            <w:gridSpan w:val="3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9" w:type="dxa"/>
              <w:left w:w="62" w:type="dxa"/>
              <w:bottom w:w="0" w:type="dxa"/>
              <w:right w:w="62" w:type="dxa"/>
            </w:tcMar>
            <w:vAlign w:val="center"/>
            <w:hideMark/>
          </w:tcPr>
          <w:p w14:paraId="7864F5F1" w14:textId="77777777" w:rsidR="00753836" w:rsidRPr="00125FA5" w:rsidRDefault="00753836" w:rsidP="002368A1">
            <w:pPr>
              <w:jc w:val="center"/>
              <w:rPr>
                <w:rFonts w:ascii="Arial" w:eastAsiaTheme="minorEastAsia" w:hAnsi="Arial" w:cs="Arial"/>
                <w:i/>
                <w:iCs/>
              </w:rPr>
            </w:pPr>
            <w:r w:rsidRPr="00125FA5">
              <w:rPr>
                <w:rFonts w:eastAsiaTheme="minorEastAsia"/>
                <w:lang w:val="en-GB"/>
              </w:rPr>
              <w:t>Realistic</w:t>
            </w:r>
          </w:p>
        </w:tc>
      </w:tr>
      <w:tr w:rsidR="00753836" w:rsidRPr="00125FA5" w14:paraId="20BD25F9" w14:textId="77777777" w:rsidTr="002368A1">
        <w:trPr>
          <w:trHeight w:val="245"/>
          <w:jc w:val="center"/>
        </w:trPr>
        <w:tc>
          <w:tcPr>
            <w:tcW w:w="22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 w:themeFill="accent1"/>
            <w:tcMar>
              <w:top w:w="9" w:type="dxa"/>
              <w:left w:w="12" w:type="dxa"/>
              <w:bottom w:w="0" w:type="dxa"/>
              <w:right w:w="12" w:type="dxa"/>
            </w:tcMar>
            <w:vAlign w:val="center"/>
          </w:tcPr>
          <w:p w14:paraId="1DD70D81" w14:textId="77777777" w:rsidR="00753836" w:rsidRPr="00125FA5" w:rsidRDefault="00753836" w:rsidP="002368A1">
            <w:pPr>
              <w:jc w:val="center"/>
              <w:rPr>
                <w:rFonts w:eastAsiaTheme="minorEastAsia"/>
                <w:b/>
                <w:bCs/>
                <w:lang w:val="en-GB" w:eastAsia="zh-CN"/>
              </w:rPr>
            </w:pPr>
            <w:r>
              <w:rPr>
                <w:rFonts w:eastAsiaTheme="minorEastAsia"/>
                <w:b/>
                <w:bCs/>
                <w:lang w:val="en-GB" w:eastAsia="zh-CN"/>
              </w:rPr>
              <w:t>O</w:t>
            </w:r>
            <w:r>
              <w:rPr>
                <w:rFonts w:eastAsiaTheme="minorEastAsia" w:hint="eastAsia"/>
                <w:b/>
                <w:bCs/>
                <w:lang w:val="en-GB" w:eastAsia="zh-CN"/>
              </w:rPr>
              <w:t xml:space="preserve">verhead </w:t>
            </w:r>
          </w:p>
        </w:tc>
        <w:tc>
          <w:tcPr>
            <w:tcW w:w="6998" w:type="dxa"/>
            <w:gridSpan w:val="3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9" w:type="dxa"/>
              <w:left w:w="62" w:type="dxa"/>
              <w:bottom w:w="0" w:type="dxa"/>
              <w:right w:w="62" w:type="dxa"/>
            </w:tcMar>
            <w:vAlign w:val="center"/>
          </w:tcPr>
          <w:p w14:paraId="5E2DDE7C" w14:textId="77777777" w:rsidR="00753836" w:rsidRPr="00125FA5" w:rsidRDefault="00753836" w:rsidP="002368A1">
            <w:pPr>
              <w:jc w:val="center"/>
              <w:rPr>
                <w:rFonts w:eastAsiaTheme="minorEastAsia"/>
                <w:lang w:val="en-GB" w:eastAsia="zh-CN"/>
              </w:rPr>
            </w:pPr>
            <w:r>
              <w:rPr>
                <w:rFonts w:eastAsiaTheme="minorEastAsia"/>
                <w:lang w:val="en-GB" w:eastAsia="zh-CN"/>
              </w:rPr>
              <w:t>N</w:t>
            </w:r>
            <w:r>
              <w:rPr>
                <w:rFonts w:eastAsiaTheme="minorEastAsia" w:hint="eastAsia"/>
                <w:lang w:val="en-GB" w:eastAsia="zh-CN"/>
              </w:rPr>
              <w:t>o extra overhead</w:t>
            </w:r>
          </w:p>
        </w:tc>
      </w:tr>
    </w:tbl>
    <w:p w14:paraId="350690AD" w14:textId="6D7E246D" w:rsidR="00241EEC" w:rsidRPr="0059510E" w:rsidRDefault="00241EEC" w:rsidP="0059510E">
      <w:pPr>
        <w:rPr>
          <w:rFonts w:eastAsia="宋体"/>
          <w:lang w:eastAsia="zh-CN"/>
        </w:rPr>
      </w:pPr>
    </w:p>
    <w:sectPr w:rsidR="00241EEC" w:rsidRPr="0059510E" w:rsidSect="000C1F59">
      <w:pgSz w:w="11906" w:h="16838"/>
      <w:pgMar w:top="1417" w:right="1417" w:bottom="1417" w:left="1417" w:header="708" w:footer="708" w:gutter="0"/>
      <w:cols w:space="720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377C2DCB" w15:done="0"/>
  <w15:commentEx w15:paraId="16B99772" w15:done="0"/>
  <w15:commentEx w15:paraId="278B330F" w15:done="0"/>
  <w15:commentEx w15:paraId="15E666F4" w15:done="0"/>
  <w15:commentEx w15:paraId="0B91E11D" w15:done="0"/>
  <w15:commentEx w15:paraId="7A4A01C8" w15:done="0"/>
  <w15:commentEx w15:paraId="315EF9A9" w15:done="0"/>
  <w15:commentEx w15:paraId="46A8229D" w15:done="0"/>
  <w15:commentEx w15:paraId="7DB2A257" w15:done="0"/>
  <w15:commentEx w15:paraId="3DF2DEAA" w15:done="0"/>
  <w15:commentEx w15:paraId="0450F3A9" w15:done="0"/>
  <w15:commentEx w15:paraId="2D50EE8D" w15:done="0"/>
  <w15:commentEx w15:paraId="44DF5A85" w15:done="0"/>
  <w15:commentEx w15:paraId="2F92C94D" w15:done="0"/>
  <w15:commentEx w15:paraId="6D09B514" w15:done="0"/>
  <w15:commentEx w15:paraId="5B2E4C52" w15:done="0"/>
  <w15:commentEx w15:paraId="4AFFB49B" w15:done="0"/>
  <w15:commentEx w15:paraId="7FABD096" w15:done="0"/>
  <w15:commentEx w15:paraId="4B73881B" w15:done="0"/>
  <w15:commentEx w15:paraId="4234B705" w15:done="0"/>
  <w15:commentEx w15:paraId="6FF72C03" w15:done="0"/>
  <w15:commentEx w15:paraId="2C6A3219" w15:done="0"/>
  <w15:commentEx w15:paraId="5801BAAD" w15:done="0"/>
  <w15:commentEx w15:paraId="76F52090" w15:done="0"/>
  <w15:commentEx w15:paraId="4712F69B" w15:done="0"/>
  <w15:commentEx w15:paraId="1BF96CF0" w15:done="0"/>
  <w15:commentEx w15:paraId="0A785ACE" w15:done="0"/>
  <w15:commentEx w15:paraId="69288E63" w15:done="0"/>
  <w15:commentEx w15:paraId="7E53EA8B" w15:done="0"/>
  <w15:commentEx w15:paraId="4CBB7B42" w15:done="0"/>
  <w15:commentEx w15:paraId="32607F10" w15:done="0"/>
  <w15:commentEx w15:paraId="58DDD804" w15:done="0"/>
  <w15:commentEx w15:paraId="13B550C4" w15:done="0"/>
  <w15:commentEx w15:paraId="6BC08F8B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377C2DCB" w16cid:durableId="28485B9B"/>
  <w16cid:commentId w16cid:paraId="16B99772" w16cid:durableId="28485B9C"/>
  <w16cid:commentId w16cid:paraId="278B330F" w16cid:durableId="28485B9D"/>
  <w16cid:commentId w16cid:paraId="15E666F4" w16cid:durableId="28485B9E"/>
  <w16cid:commentId w16cid:paraId="0B91E11D" w16cid:durableId="28485B9F"/>
  <w16cid:commentId w16cid:paraId="7A4A01C8" w16cid:durableId="28485BA0"/>
  <w16cid:commentId w16cid:paraId="315EF9A9" w16cid:durableId="28485BA1"/>
  <w16cid:commentId w16cid:paraId="46A8229D" w16cid:durableId="28485BA2"/>
  <w16cid:commentId w16cid:paraId="7DB2A257" w16cid:durableId="28485BA3"/>
  <w16cid:commentId w16cid:paraId="3DF2DEAA" w16cid:durableId="28485BA4"/>
  <w16cid:commentId w16cid:paraId="0450F3A9" w16cid:durableId="28485BA5"/>
  <w16cid:commentId w16cid:paraId="2D50EE8D" w16cid:durableId="28485BA6"/>
  <w16cid:commentId w16cid:paraId="44DF5A85" w16cid:durableId="28485BA7"/>
  <w16cid:commentId w16cid:paraId="2F92C94D" w16cid:durableId="28485BA8"/>
  <w16cid:commentId w16cid:paraId="6D09B514" w16cid:durableId="28485BA9"/>
  <w16cid:commentId w16cid:paraId="5B2E4C52" w16cid:durableId="28485BAA"/>
  <w16cid:commentId w16cid:paraId="4AFFB49B" w16cid:durableId="28485BAB"/>
  <w16cid:commentId w16cid:paraId="7FABD096" w16cid:durableId="28485BAC"/>
  <w16cid:commentId w16cid:paraId="4B73881B" w16cid:durableId="28485BAD"/>
  <w16cid:commentId w16cid:paraId="4234B705" w16cid:durableId="28485BAE"/>
  <w16cid:commentId w16cid:paraId="6FF72C03" w16cid:durableId="28485BAF"/>
  <w16cid:commentId w16cid:paraId="2C6A3219" w16cid:durableId="28485BB0"/>
  <w16cid:commentId w16cid:paraId="5801BAAD" w16cid:durableId="28485BB1"/>
  <w16cid:commentId w16cid:paraId="76F52090" w16cid:durableId="28485BB2"/>
  <w16cid:commentId w16cid:paraId="4712F69B" w16cid:durableId="28485BB3"/>
  <w16cid:commentId w16cid:paraId="1BF96CF0" w16cid:durableId="28485BB4"/>
  <w16cid:commentId w16cid:paraId="0A785ACE" w16cid:durableId="28485BB5"/>
  <w16cid:commentId w16cid:paraId="69288E63" w16cid:durableId="28485BB6"/>
  <w16cid:commentId w16cid:paraId="7E53EA8B" w16cid:durableId="28485BB7"/>
  <w16cid:commentId w16cid:paraId="4CBB7B42" w16cid:durableId="28485BB8"/>
  <w16cid:commentId w16cid:paraId="32607F10" w16cid:durableId="28485BB9"/>
  <w16cid:commentId w16cid:paraId="58DDD804" w16cid:durableId="28485BBA"/>
  <w16cid:commentId w16cid:paraId="13B550C4" w16cid:durableId="28485BBB"/>
  <w16cid:commentId w16cid:paraId="6BC08F8B" w16cid:durableId="28485BBC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AF92538" w14:textId="77777777" w:rsidR="002301E6" w:rsidRDefault="002301E6" w:rsidP="00E9523A">
      <w:pPr>
        <w:ind w:left="-2"/>
      </w:pPr>
      <w:r>
        <w:separator/>
      </w:r>
    </w:p>
  </w:endnote>
  <w:endnote w:type="continuationSeparator" w:id="0">
    <w:p w14:paraId="72E2C4C0" w14:textId="77777777" w:rsidR="002301E6" w:rsidRDefault="002301E6" w:rsidP="00E9523A">
      <w:pPr>
        <w:ind w:left="-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Arial Unicode MS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方正姚体">
    <w:panose1 w:val="02010601030101010101"/>
    <w:charset w:val="86"/>
    <w:family w:val="auto"/>
    <w:pitch w:val="variable"/>
    <w:sig w:usb0="00000003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BC388DA" w14:textId="77777777" w:rsidR="002301E6" w:rsidRDefault="002301E6" w:rsidP="00E9523A">
      <w:pPr>
        <w:ind w:left="-2"/>
      </w:pPr>
      <w:r>
        <w:separator/>
      </w:r>
    </w:p>
  </w:footnote>
  <w:footnote w:type="continuationSeparator" w:id="0">
    <w:p w14:paraId="4901C070" w14:textId="77777777" w:rsidR="002301E6" w:rsidRDefault="002301E6" w:rsidP="00E9523A">
      <w:pPr>
        <w:ind w:left="-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A1F701A" w14:textId="77777777" w:rsidR="00843ED1" w:rsidRPr="001A329E" w:rsidRDefault="00843ED1" w:rsidP="00E9523A">
    <w:pPr>
      <w:pStyle w:val="ad"/>
      <w:ind w:left="-2" w:right="400"/>
      <w:rPr>
        <w:rFonts w:eastAsia="宋体"/>
        <w:lang w:eastAsia="zh-C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F72E31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>
    <w:nsid w:val="0167048F"/>
    <w:multiLevelType w:val="hybridMultilevel"/>
    <w:tmpl w:val="3056CEA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1943277"/>
    <w:multiLevelType w:val="hybridMultilevel"/>
    <w:tmpl w:val="9D9AA7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2924CC8"/>
    <w:multiLevelType w:val="multilevel"/>
    <w:tmpl w:val="02924CC8"/>
    <w:lvl w:ilvl="0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  <w:color w:val="auto"/>
      </w:rPr>
    </w:lvl>
    <w:lvl w:ilvl="2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>
    <w:nsid w:val="04572E0F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5">
    <w:nsid w:val="04ED2AD2"/>
    <w:multiLevelType w:val="hybridMultilevel"/>
    <w:tmpl w:val="DC8EF66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066B6142"/>
    <w:multiLevelType w:val="hybridMultilevel"/>
    <w:tmpl w:val="C122E524"/>
    <w:lvl w:ilvl="0" w:tplc="B5A8667A"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07C537DD"/>
    <w:multiLevelType w:val="hybridMultilevel"/>
    <w:tmpl w:val="D5C0AC88"/>
    <w:lvl w:ilvl="0" w:tplc="B5A8667A"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DA64B1F2">
      <w:numFmt w:val="bullet"/>
      <w:lvlText w:val="-"/>
      <w:lvlJc w:val="left"/>
      <w:pPr>
        <w:ind w:left="78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0812537F"/>
    <w:multiLevelType w:val="hybridMultilevel"/>
    <w:tmpl w:val="4E98B692"/>
    <w:lvl w:ilvl="0" w:tplc="E6284B9C">
      <w:start w:val="1"/>
      <w:numFmt w:val="bullet"/>
      <w:lvlText w:val="−"/>
      <w:lvlJc w:val="left"/>
      <w:pPr>
        <w:ind w:left="420" w:hanging="420"/>
      </w:pPr>
      <w:rPr>
        <w:rFonts w:ascii="Arial" w:eastAsia="MS Mincho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0AA623CD"/>
    <w:multiLevelType w:val="hybridMultilevel"/>
    <w:tmpl w:val="3ADC82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0B624DDE"/>
    <w:multiLevelType w:val="hybridMultilevel"/>
    <w:tmpl w:val="E13E98B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0DAA6D87"/>
    <w:multiLevelType w:val="hybridMultilevel"/>
    <w:tmpl w:val="65364156"/>
    <w:lvl w:ilvl="0" w:tplc="04987BAE">
      <w:start w:val="1"/>
      <w:numFmt w:val="bullet"/>
      <w:lvlText w:val="-"/>
      <w:lvlJc w:val="left"/>
      <w:pPr>
        <w:ind w:left="420" w:hanging="420"/>
      </w:pPr>
      <w:rPr>
        <w:rFonts w:ascii="Calibri" w:eastAsia="Times New Roman" w:hAnsi="Calibr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0E1579B1"/>
    <w:multiLevelType w:val="hybridMultilevel"/>
    <w:tmpl w:val="9D4AA1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0F4A3B14"/>
    <w:multiLevelType w:val="hybridMultilevel"/>
    <w:tmpl w:val="C6AC37EC"/>
    <w:lvl w:ilvl="0" w:tplc="B5A8667A"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124172E0"/>
    <w:multiLevelType w:val="hybridMultilevel"/>
    <w:tmpl w:val="9552DAF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14035E3A"/>
    <w:multiLevelType w:val="hybridMultilevel"/>
    <w:tmpl w:val="4022D6A6"/>
    <w:lvl w:ilvl="0" w:tplc="30881780">
      <w:start w:val="1"/>
      <w:numFmt w:val="decimal"/>
      <w:lvlText w:val="[%1]"/>
      <w:lvlJc w:val="left"/>
      <w:pPr>
        <w:ind w:left="420" w:hanging="420"/>
      </w:pPr>
      <w:rPr>
        <w:rFonts w:ascii="Times New Roman" w:hAnsi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1CC90218"/>
    <w:multiLevelType w:val="hybridMultilevel"/>
    <w:tmpl w:val="1A5ECA72"/>
    <w:lvl w:ilvl="0" w:tplc="E6284B9C">
      <w:start w:val="1"/>
      <w:numFmt w:val="bullet"/>
      <w:lvlText w:val="−"/>
      <w:lvlJc w:val="left"/>
      <w:pPr>
        <w:ind w:left="420" w:hanging="420"/>
      </w:pPr>
      <w:rPr>
        <w:rFonts w:ascii="Arial" w:eastAsia="MS Mincho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1EA13E8E"/>
    <w:multiLevelType w:val="hybridMultilevel"/>
    <w:tmpl w:val="39F84A1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1EB1324C"/>
    <w:multiLevelType w:val="hybridMultilevel"/>
    <w:tmpl w:val="B89A7448"/>
    <w:lvl w:ilvl="0" w:tplc="B5A8667A"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1F56606E"/>
    <w:multiLevelType w:val="hybridMultilevel"/>
    <w:tmpl w:val="448868E6"/>
    <w:lvl w:ilvl="0" w:tplc="B5A8667A"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20F22E6A"/>
    <w:multiLevelType w:val="hybridMultilevel"/>
    <w:tmpl w:val="A55E7A6A"/>
    <w:lvl w:ilvl="0" w:tplc="04987BAE">
      <w:start w:val="1"/>
      <w:numFmt w:val="bullet"/>
      <w:lvlText w:val="-"/>
      <w:lvlJc w:val="left"/>
      <w:pPr>
        <w:ind w:left="1140" w:hanging="42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1">
    <w:nsid w:val="23DD15E7"/>
    <w:multiLevelType w:val="hybridMultilevel"/>
    <w:tmpl w:val="FDCADBBC"/>
    <w:lvl w:ilvl="0" w:tplc="B5A8667A"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>
    <w:nsid w:val="23FD4BF0"/>
    <w:multiLevelType w:val="hybridMultilevel"/>
    <w:tmpl w:val="D876A60A"/>
    <w:lvl w:ilvl="0" w:tplc="B5A8667A"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>
    <w:nsid w:val="25863C97"/>
    <w:multiLevelType w:val="multilevel"/>
    <w:tmpl w:val="75BADDC0"/>
    <w:lvl w:ilvl="0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>
    <w:nsid w:val="2BC84259"/>
    <w:multiLevelType w:val="hybridMultilevel"/>
    <w:tmpl w:val="A0F09A30"/>
    <w:lvl w:ilvl="0" w:tplc="E6284B9C">
      <w:start w:val="1"/>
      <w:numFmt w:val="bullet"/>
      <w:lvlText w:val="−"/>
      <w:lvlJc w:val="left"/>
      <w:pPr>
        <w:ind w:left="420" w:hanging="420"/>
      </w:pPr>
      <w:rPr>
        <w:rFonts w:ascii="Arial" w:eastAsia="MS Mincho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>
    <w:nsid w:val="2D3A57A9"/>
    <w:multiLevelType w:val="hybridMultilevel"/>
    <w:tmpl w:val="6F047F56"/>
    <w:lvl w:ilvl="0" w:tplc="A5DA0BF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>
    <w:nsid w:val="2D986CED"/>
    <w:multiLevelType w:val="hybridMultilevel"/>
    <w:tmpl w:val="217016A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987BAE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>
    <w:nsid w:val="2DAF42FA"/>
    <w:multiLevelType w:val="multilevel"/>
    <w:tmpl w:val="6825279A"/>
    <w:lvl w:ilvl="0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260" w:hanging="420"/>
      </w:pPr>
      <w:rPr>
        <w:rFonts w:ascii="Courier New" w:hAnsi="Courier New" w:hint="default"/>
      </w:rPr>
    </w:lvl>
    <w:lvl w:ilvl="2">
      <w:start w:val="1"/>
      <w:numFmt w:val="bullet"/>
      <w:lvlText w:val="•"/>
      <w:lvlJc w:val="left"/>
      <w:pPr>
        <w:ind w:left="1680" w:hanging="420"/>
      </w:pPr>
      <w:rPr>
        <w:rFonts w:ascii="Arial" w:hAnsi="Arial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8">
    <w:nsid w:val="2E547990"/>
    <w:multiLevelType w:val="hybridMultilevel"/>
    <w:tmpl w:val="95DCA72E"/>
    <w:lvl w:ilvl="0" w:tplc="B5A8667A"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>
    <w:nsid w:val="2F697CAC"/>
    <w:multiLevelType w:val="hybridMultilevel"/>
    <w:tmpl w:val="62F26D5A"/>
    <w:lvl w:ilvl="0" w:tplc="24620D54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090019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30">
    <w:nsid w:val="2F963FA3"/>
    <w:multiLevelType w:val="multilevel"/>
    <w:tmpl w:val="2F963FA3"/>
    <w:lvl w:ilvl="0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1">
    <w:nsid w:val="2F9C1E2D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32">
    <w:nsid w:val="374228B4"/>
    <w:multiLevelType w:val="hybridMultilevel"/>
    <w:tmpl w:val="5F3C0052"/>
    <w:lvl w:ilvl="0" w:tplc="C13A7310">
      <w:start w:val="1"/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>
    <w:nsid w:val="391B03B9"/>
    <w:multiLevelType w:val="hybridMultilevel"/>
    <w:tmpl w:val="AE8E017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>
    <w:nsid w:val="393A2967"/>
    <w:multiLevelType w:val="hybridMultilevel"/>
    <w:tmpl w:val="2CD07C24"/>
    <w:lvl w:ilvl="0" w:tplc="B5A8667A"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>
    <w:nsid w:val="39DC7219"/>
    <w:multiLevelType w:val="hybridMultilevel"/>
    <w:tmpl w:val="05A046F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3A046F90"/>
    <w:multiLevelType w:val="hybridMultilevel"/>
    <w:tmpl w:val="90DCCC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3B9879EF"/>
    <w:multiLevelType w:val="hybridMultilevel"/>
    <w:tmpl w:val="7CA2F7E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>
    <w:nsid w:val="3CBF2E38"/>
    <w:multiLevelType w:val="hybridMultilevel"/>
    <w:tmpl w:val="B03C71B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3E337301"/>
    <w:multiLevelType w:val="hybridMultilevel"/>
    <w:tmpl w:val="607CCF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3F707DED"/>
    <w:multiLevelType w:val="hybridMultilevel"/>
    <w:tmpl w:val="83B2BF32"/>
    <w:lvl w:ilvl="0" w:tplc="04987BAE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hint="default"/>
      </w:rPr>
    </w:lvl>
    <w:lvl w:ilvl="1" w:tplc="04987BAE">
      <w:start w:val="1"/>
      <w:numFmt w:val="bullet"/>
      <w:lvlText w:val="-"/>
      <w:lvlJc w:val="left"/>
      <w:pPr>
        <w:ind w:left="1800" w:hanging="360"/>
      </w:pPr>
      <w:rPr>
        <w:rFonts w:ascii="Calibri" w:eastAsia="Times New Roman" w:hAnsi="Calibri" w:hint="default"/>
      </w:rPr>
    </w:lvl>
    <w:lvl w:ilvl="2" w:tplc="08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1">
    <w:nsid w:val="467404EA"/>
    <w:multiLevelType w:val="multilevel"/>
    <w:tmpl w:val="97EE0A5C"/>
    <w:lvl w:ilvl="0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2">
    <w:nsid w:val="4909319B"/>
    <w:multiLevelType w:val="multilevel"/>
    <w:tmpl w:val="97EE0A5C"/>
    <w:lvl w:ilvl="0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3">
    <w:nsid w:val="4A265D81"/>
    <w:multiLevelType w:val="hybridMultilevel"/>
    <w:tmpl w:val="CB843A6C"/>
    <w:lvl w:ilvl="0" w:tplc="9370DD5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67EF982">
      <w:start w:val="396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7D65E9A">
      <w:start w:val="396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260B3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85EC9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8CB9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E84D2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22218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A444B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4">
    <w:nsid w:val="4BD322C2"/>
    <w:multiLevelType w:val="hybridMultilevel"/>
    <w:tmpl w:val="6FBCE524"/>
    <w:lvl w:ilvl="0" w:tplc="08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45">
    <w:nsid w:val="4C5A7069"/>
    <w:multiLevelType w:val="multilevel"/>
    <w:tmpl w:val="A142EA5A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6">
    <w:nsid w:val="4D4A6339"/>
    <w:multiLevelType w:val="hybridMultilevel"/>
    <w:tmpl w:val="99140D2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7">
    <w:nsid w:val="52CA544A"/>
    <w:multiLevelType w:val="singleLevel"/>
    <w:tmpl w:val="5F2EDEF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0"/>
        <w:szCs w:val="16"/>
      </w:rPr>
    </w:lvl>
  </w:abstractNum>
  <w:abstractNum w:abstractNumId="48">
    <w:nsid w:val="54E06E1F"/>
    <w:multiLevelType w:val="hybridMultilevel"/>
    <w:tmpl w:val="B81CAD2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9">
    <w:nsid w:val="55322E32"/>
    <w:multiLevelType w:val="hybridMultilevel"/>
    <w:tmpl w:val="0568E7CC"/>
    <w:lvl w:ilvl="0" w:tplc="B5A8667A"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51">
    <w:nsid w:val="590B3850"/>
    <w:multiLevelType w:val="hybridMultilevel"/>
    <w:tmpl w:val="E1EA72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>
    <w:nsid w:val="5FE803A3"/>
    <w:multiLevelType w:val="hybridMultilevel"/>
    <w:tmpl w:val="7316A8A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>
    <w:nsid w:val="647C4365"/>
    <w:multiLevelType w:val="hybridMultilevel"/>
    <w:tmpl w:val="F8F214F8"/>
    <w:lvl w:ilvl="0" w:tplc="E6284B9C">
      <w:start w:val="1"/>
      <w:numFmt w:val="bullet"/>
      <w:lvlText w:val="−"/>
      <w:lvlJc w:val="left"/>
      <w:pPr>
        <w:ind w:left="420" w:hanging="420"/>
      </w:pPr>
      <w:rPr>
        <w:rFonts w:ascii="Arial" w:eastAsia="MS Mincho" w:hAnsi="Arial" w:hint="default"/>
      </w:rPr>
    </w:lvl>
    <w:lvl w:ilvl="1" w:tplc="DA64B1F2">
      <w:numFmt w:val="bullet"/>
      <w:lvlText w:val="-"/>
      <w:lvlJc w:val="left"/>
      <w:pPr>
        <w:ind w:left="78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4">
    <w:nsid w:val="66812316"/>
    <w:multiLevelType w:val="multilevel"/>
    <w:tmpl w:val="66812316"/>
    <w:lvl w:ilvl="0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55">
    <w:nsid w:val="66E70594"/>
    <w:multiLevelType w:val="hybridMultilevel"/>
    <w:tmpl w:val="58F420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>
    <w:nsid w:val="68170EDE"/>
    <w:multiLevelType w:val="hybridMultilevel"/>
    <w:tmpl w:val="22D4964E"/>
    <w:lvl w:ilvl="0" w:tplc="C13A731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C0A62AEC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D0E3C3A" w:tentative="1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E9487D8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16E9DF6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C4AB286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2F8C8012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4AAA8C0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72465842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57">
    <w:nsid w:val="68932C81"/>
    <w:multiLevelType w:val="multilevel"/>
    <w:tmpl w:val="68932C81"/>
    <w:lvl w:ilvl="0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8">
    <w:nsid w:val="68A60678"/>
    <w:multiLevelType w:val="hybridMultilevel"/>
    <w:tmpl w:val="B26C77D2"/>
    <w:lvl w:ilvl="0" w:tplc="B5A8667A"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9">
    <w:nsid w:val="6C194880"/>
    <w:multiLevelType w:val="hybridMultilevel"/>
    <w:tmpl w:val="7326DEC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>
    <w:nsid w:val="6CA076B7"/>
    <w:multiLevelType w:val="hybridMultilevel"/>
    <w:tmpl w:val="5BB6B4F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1">
    <w:nsid w:val="6E492CED"/>
    <w:multiLevelType w:val="hybridMultilevel"/>
    <w:tmpl w:val="84064D1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>
    <w:nsid w:val="6ED76B6C"/>
    <w:multiLevelType w:val="hybridMultilevel"/>
    <w:tmpl w:val="DF766F32"/>
    <w:lvl w:ilvl="0" w:tplc="04987BAE">
      <w:start w:val="1"/>
      <w:numFmt w:val="bullet"/>
      <w:lvlText w:val="-"/>
      <w:lvlJc w:val="left"/>
      <w:pPr>
        <w:ind w:left="420" w:hanging="42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3">
    <w:nsid w:val="70456618"/>
    <w:multiLevelType w:val="hybridMultilevel"/>
    <w:tmpl w:val="C464ED52"/>
    <w:lvl w:ilvl="0" w:tplc="B5A8667A"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4">
    <w:nsid w:val="738C16D0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65">
    <w:nsid w:val="74B91B4B"/>
    <w:multiLevelType w:val="hybridMultilevel"/>
    <w:tmpl w:val="9C84EF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>
    <w:nsid w:val="753673E2"/>
    <w:multiLevelType w:val="hybridMultilevel"/>
    <w:tmpl w:val="E5F2230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>
    <w:nsid w:val="77721478"/>
    <w:multiLevelType w:val="multilevel"/>
    <w:tmpl w:val="77721478"/>
    <w:lvl w:ilvl="0">
      <w:start w:val="1"/>
      <w:numFmt w:val="bullet"/>
      <w:lvlText w:val=""/>
      <w:lvlJc w:val="left"/>
      <w:pPr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397" w:firstLine="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794" w:firstLine="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191" w:firstLine="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8">
    <w:nsid w:val="7840110E"/>
    <w:multiLevelType w:val="hybridMultilevel"/>
    <w:tmpl w:val="F96E8706"/>
    <w:lvl w:ilvl="0" w:tplc="B5A8667A"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47"/>
  </w:num>
  <w:num w:numId="2">
    <w:abstractNumId w:val="4"/>
  </w:num>
  <w:num w:numId="3">
    <w:abstractNumId w:val="15"/>
  </w:num>
  <w:num w:numId="4">
    <w:abstractNumId w:val="31"/>
  </w:num>
  <w:num w:numId="5">
    <w:abstractNumId w:val="64"/>
  </w:num>
  <w:num w:numId="6">
    <w:abstractNumId w:val="44"/>
  </w:num>
  <w:num w:numId="7">
    <w:abstractNumId w:val="56"/>
  </w:num>
  <w:num w:numId="8">
    <w:abstractNumId w:val="43"/>
  </w:num>
  <w:num w:numId="9">
    <w:abstractNumId w:val="51"/>
  </w:num>
  <w:num w:numId="10">
    <w:abstractNumId w:val="17"/>
  </w:num>
  <w:num w:numId="11">
    <w:abstractNumId w:val="55"/>
  </w:num>
  <w:num w:numId="12">
    <w:abstractNumId w:val="66"/>
  </w:num>
  <w:num w:numId="13">
    <w:abstractNumId w:val="8"/>
  </w:num>
  <w:num w:numId="14">
    <w:abstractNumId w:val="16"/>
  </w:num>
  <w:num w:numId="15">
    <w:abstractNumId w:val="24"/>
  </w:num>
  <w:num w:numId="16">
    <w:abstractNumId w:val="67"/>
  </w:num>
  <w:num w:numId="17">
    <w:abstractNumId w:val="33"/>
  </w:num>
  <w:num w:numId="18">
    <w:abstractNumId w:val="59"/>
  </w:num>
  <w:num w:numId="19">
    <w:abstractNumId w:val="36"/>
  </w:num>
  <w:num w:numId="20">
    <w:abstractNumId w:val="9"/>
  </w:num>
  <w:num w:numId="21">
    <w:abstractNumId w:val="12"/>
  </w:num>
  <w:num w:numId="22">
    <w:abstractNumId w:val="23"/>
  </w:num>
  <w:num w:numId="23">
    <w:abstractNumId w:val="35"/>
  </w:num>
  <w:num w:numId="24">
    <w:abstractNumId w:val="39"/>
  </w:num>
  <w:num w:numId="25">
    <w:abstractNumId w:val="42"/>
  </w:num>
  <w:num w:numId="26">
    <w:abstractNumId w:val="37"/>
  </w:num>
  <w:num w:numId="27">
    <w:abstractNumId w:val="41"/>
  </w:num>
  <w:num w:numId="28">
    <w:abstractNumId w:val="65"/>
  </w:num>
  <w:num w:numId="29">
    <w:abstractNumId w:val="1"/>
  </w:num>
  <w:num w:numId="30">
    <w:abstractNumId w:val="52"/>
  </w:num>
  <w:num w:numId="31">
    <w:abstractNumId w:val="14"/>
  </w:num>
  <w:num w:numId="32">
    <w:abstractNumId w:val="5"/>
  </w:num>
  <w:num w:numId="33">
    <w:abstractNumId w:val="48"/>
  </w:num>
  <w:num w:numId="34">
    <w:abstractNumId w:val="26"/>
  </w:num>
  <w:num w:numId="35">
    <w:abstractNumId w:val="40"/>
  </w:num>
  <w:num w:numId="36">
    <w:abstractNumId w:val="60"/>
  </w:num>
  <w:num w:numId="37">
    <w:abstractNumId w:val="20"/>
  </w:num>
  <w:num w:numId="38">
    <w:abstractNumId w:val="25"/>
  </w:num>
  <w:num w:numId="39">
    <w:abstractNumId w:val="38"/>
  </w:num>
  <w:num w:numId="40">
    <w:abstractNumId w:val="46"/>
  </w:num>
  <w:num w:numId="41">
    <w:abstractNumId w:val="10"/>
  </w:num>
  <w:num w:numId="42">
    <w:abstractNumId w:val="30"/>
  </w:num>
  <w:num w:numId="43">
    <w:abstractNumId w:val="11"/>
  </w:num>
  <w:num w:numId="44">
    <w:abstractNumId w:val="62"/>
  </w:num>
  <w:num w:numId="45">
    <w:abstractNumId w:val="2"/>
  </w:num>
  <w:num w:numId="46">
    <w:abstractNumId w:val="27"/>
  </w:num>
  <w:num w:numId="47">
    <w:abstractNumId w:val="61"/>
  </w:num>
  <w:num w:numId="48">
    <w:abstractNumId w:val="45"/>
  </w:num>
  <w:num w:numId="49">
    <w:abstractNumId w:val="57"/>
  </w:num>
  <w:num w:numId="50">
    <w:abstractNumId w:val="54"/>
  </w:num>
  <w:num w:numId="51">
    <w:abstractNumId w:val="50"/>
  </w:num>
  <w:num w:numId="52">
    <w:abstractNumId w:val="3"/>
  </w:num>
  <w:num w:numId="53">
    <w:abstractNumId w:val="22"/>
  </w:num>
  <w:num w:numId="54">
    <w:abstractNumId w:val="32"/>
  </w:num>
  <w:num w:numId="55">
    <w:abstractNumId w:val="34"/>
  </w:num>
  <w:num w:numId="56">
    <w:abstractNumId w:val="53"/>
  </w:num>
  <w:num w:numId="57">
    <w:abstractNumId w:val="7"/>
  </w:num>
  <w:num w:numId="58">
    <w:abstractNumId w:val="58"/>
  </w:num>
  <w:num w:numId="59">
    <w:abstractNumId w:val="68"/>
  </w:num>
  <w:num w:numId="60">
    <w:abstractNumId w:val="49"/>
  </w:num>
  <w:num w:numId="61">
    <w:abstractNumId w:val="18"/>
  </w:num>
  <w:num w:numId="62">
    <w:abstractNumId w:val="19"/>
  </w:num>
  <w:num w:numId="63">
    <w:abstractNumId w:val="28"/>
  </w:num>
  <w:num w:numId="64">
    <w:abstractNumId w:val="6"/>
  </w:num>
  <w:num w:numId="65">
    <w:abstractNumId w:val="21"/>
  </w:num>
  <w:num w:numId="66">
    <w:abstractNumId w:val="13"/>
  </w:num>
  <w:num w:numId="67">
    <w:abstractNumId w:val="63"/>
  </w:num>
  <w:num w:numId="68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>
    <w:abstractNumId w:val="0"/>
  </w:num>
  <w:numIdMacAtCleanup w:val="6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孜鉴 王">
    <w15:presenceInfo w15:providerId="Windows Live" w15:userId="ef23f67e1bbdc07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stylePaneFormatFilter w:val="7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1" w:alternateStyleNames="0"/>
  <w:trackRevisions/>
  <w:defaultTabStop w:val="720"/>
  <w:doNotShadeFormData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doNotLeaveBackslashAlon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012C"/>
    <w:rsid w:val="00000176"/>
    <w:rsid w:val="00000355"/>
    <w:rsid w:val="000008FF"/>
    <w:rsid w:val="00000F72"/>
    <w:rsid w:val="00000FB2"/>
    <w:rsid w:val="000013E7"/>
    <w:rsid w:val="000014A2"/>
    <w:rsid w:val="00001569"/>
    <w:rsid w:val="00001B54"/>
    <w:rsid w:val="00001C50"/>
    <w:rsid w:val="00001F2C"/>
    <w:rsid w:val="00001F36"/>
    <w:rsid w:val="00001FE6"/>
    <w:rsid w:val="00002421"/>
    <w:rsid w:val="00002525"/>
    <w:rsid w:val="00002566"/>
    <w:rsid w:val="0000314F"/>
    <w:rsid w:val="00003499"/>
    <w:rsid w:val="0000351A"/>
    <w:rsid w:val="00003CA2"/>
    <w:rsid w:val="00003FDA"/>
    <w:rsid w:val="000041A9"/>
    <w:rsid w:val="000046C6"/>
    <w:rsid w:val="00004A77"/>
    <w:rsid w:val="00004B9D"/>
    <w:rsid w:val="00005856"/>
    <w:rsid w:val="00005860"/>
    <w:rsid w:val="00005967"/>
    <w:rsid w:val="00005A43"/>
    <w:rsid w:val="000060A0"/>
    <w:rsid w:val="000062C9"/>
    <w:rsid w:val="000062DC"/>
    <w:rsid w:val="0000640D"/>
    <w:rsid w:val="0000655A"/>
    <w:rsid w:val="000069B1"/>
    <w:rsid w:val="00006CF9"/>
    <w:rsid w:val="00006EB7"/>
    <w:rsid w:val="00007B87"/>
    <w:rsid w:val="00007CC8"/>
    <w:rsid w:val="00010518"/>
    <w:rsid w:val="000105C0"/>
    <w:rsid w:val="000107D1"/>
    <w:rsid w:val="00010A31"/>
    <w:rsid w:val="00010BFE"/>
    <w:rsid w:val="00010F26"/>
    <w:rsid w:val="00011014"/>
    <w:rsid w:val="000111F6"/>
    <w:rsid w:val="00011D63"/>
    <w:rsid w:val="000124A2"/>
    <w:rsid w:val="00012A5D"/>
    <w:rsid w:val="00012A74"/>
    <w:rsid w:val="00012B8D"/>
    <w:rsid w:val="00012BC4"/>
    <w:rsid w:val="00012BC7"/>
    <w:rsid w:val="00012C15"/>
    <w:rsid w:val="00012C17"/>
    <w:rsid w:val="00012D30"/>
    <w:rsid w:val="00013137"/>
    <w:rsid w:val="000132B3"/>
    <w:rsid w:val="00013498"/>
    <w:rsid w:val="00013FE3"/>
    <w:rsid w:val="0001435B"/>
    <w:rsid w:val="0001436C"/>
    <w:rsid w:val="00014A4F"/>
    <w:rsid w:val="00014C18"/>
    <w:rsid w:val="0001503B"/>
    <w:rsid w:val="00015419"/>
    <w:rsid w:val="000158AE"/>
    <w:rsid w:val="000159FF"/>
    <w:rsid w:val="00015D58"/>
    <w:rsid w:val="000161ED"/>
    <w:rsid w:val="000162EF"/>
    <w:rsid w:val="000163A6"/>
    <w:rsid w:val="00016490"/>
    <w:rsid w:val="000165AC"/>
    <w:rsid w:val="00016A4A"/>
    <w:rsid w:val="0001714F"/>
    <w:rsid w:val="00017246"/>
    <w:rsid w:val="000172D2"/>
    <w:rsid w:val="00017344"/>
    <w:rsid w:val="00017395"/>
    <w:rsid w:val="0001761E"/>
    <w:rsid w:val="00017931"/>
    <w:rsid w:val="00017BD0"/>
    <w:rsid w:val="0002041B"/>
    <w:rsid w:val="0002047B"/>
    <w:rsid w:val="00020C82"/>
    <w:rsid w:val="00020F4C"/>
    <w:rsid w:val="0002113E"/>
    <w:rsid w:val="00021163"/>
    <w:rsid w:val="000216C3"/>
    <w:rsid w:val="0002179B"/>
    <w:rsid w:val="0002182E"/>
    <w:rsid w:val="00021C2C"/>
    <w:rsid w:val="00022A19"/>
    <w:rsid w:val="00022E1A"/>
    <w:rsid w:val="00022E1F"/>
    <w:rsid w:val="00022F27"/>
    <w:rsid w:val="0002317D"/>
    <w:rsid w:val="00023275"/>
    <w:rsid w:val="00023317"/>
    <w:rsid w:val="0002348B"/>
    <w:rsid w:val="00023983"/>
    <w:rsid w:val="00023C38"/>
    <w:rsid w:val="00023C59"/>
    <w:rsid w:val="00023E9E"/>
    <w:rsid w:val="00023FDB"/>
    <w:rsid w:val="000242E9"/>
    <w:rsid w:val="00024682"/>
    <w:rsid w:val="00024A00"/>
    <w:rsid w:val="00025188"/>
    <w:rsid w:val="0002531D"/>
    <w:rsid w:val="00025B16"/>
    <w:rsid w:val="00025D04"/>
    <w:rsid w:val="00025FB0"/>
    <w:rsid w:val="0002621D"/>
    <w:rsid w:val="000262F8"/>
    <w:rsid w:val="00026423"/>
    <w:rsid w:val="000266A1"/>
    <w:rsid w:val="00026721"/>
    <w:rsid w:val="00026A0E"/>
    <w:rsid w:val="00026A99"/>
    <w:rsid w:val="00026C13"/>
    <w:rsid w:val="00026FC0"/>
    <w:rsid w:val="000271E9"/>
    <w:rsid w:val="0002759D"/>
    <w:rsid w:val="000276D4"/>
    <w:rsid w:val="00027835"/>
    <w:rsid w:val="00027B5D"/>
    <w:rsid w:val="000304C8"/>
    <w:rsid w:val="00030655"/>
    <w:rsid w:val="000307A0"/>
    <w:rsid w:val="00030C73"/>
    <w:rsid w:val="000312BB"/>
    <w:rsid w:val="00031371"/>
    <w:rsid w:val="00031562"/>
    <w:rsid w:val="000317FB"/>
    <w:rsid w:val="00031818"/>
    <w:rsid w:val="00031980"/>
    <w:rsid w:val="00032083"/>
    <w:rsid w:val="000320F7"/>
    <w:rsid w:val="00032345"/>
    <w:rsid w:val="0003272A"/>
    <w:rsid w:val="0003280A"/>
    <w:rsid w:val="00032995"/>
    <w:rsid w:val="00032BB9"/>
    <w:rsid w:val="00033171"/>
    <w:rsid w:val="0003386D"/>
    <w:rsid w:val="000339D3"/>
    <w:rsid w:val="00033DEF"/>
    <w:rsid w:val="0003440B"/>
    <w:rsid w:val="000345E5"/>
    <w:rsid w:val="000347EE"/>
    <w:rsid w:val="000349FD"/>
    <w:rsid w:val="00034C35"/>
    <w:rsid w:val="00034F6F"/>
    <w:rsid w:val="00034FE0"/>
    <w:rsid w:val="000350C8"/>
    <w:rsid w:val="00035570"/>
    <w:rsid w:val="00035711"/>
    <w:rsid w:val="000357C0"/>
    <w:rsid w:val="0003590C"/>
    <w:rsid w:val="00035A70"/>
    <w:rsid w:val="00035E39"/>
    <w:rsid w:val="00036766"/>
    <w:rsid w:val="00036B91"/>
    <w:rsid w:val="00036F2B"/>
    <w:rsid w:val="000376AF"/>
    <w:rsid w:val="0003784B"/>
    <w:rsid w:val="00037A1E"/>
    <w:rsid w:val="00037B8F"/>
    <w:rsid w:val="00037BCA"/>
    <w:rsid w:val="00037DE2"/>
    <w:rsid w:val="00037FA6"/>
    <w:rsid w:val="0004042C"/>
    <w:rsid w:val="00040CC0"/>
    <w:rsid w:val="00041555"/>
    <w:rsid w:val="00042152"/>
    <w:rsid w:val="00042163"/>
    <w:rsid w:val="00042490"/>
    <w:rsid w:val="000424E6"/>
    <w:rsid w:val="00042BBB"/>
    <w:rsid w:val="000430A3"/>
    <w:rsid w:val="000431D1"/>
    <w:rsid w:val="0004364A"/>
    <w:rsid w:val="00043660"/>
    <w:rsid w:val="00043792"/>
    <w:rsid w:val="00043AD0"/>
    <w:rsid w:val="00043C48"/>
    <w:rsid w:val="00043D61"/>
    <w:rsid w:val="00043E15"/>
    <w:rsid w:val="00043F5C"/>
    <w:rsid w:val="000440A0"/>
    <w:rsid w:val="00044253"/>
    <w:rsid w:val="0004470C"/>
    <w:rsid w:val="00044766"/>
    <w:rsid w:val="00044DDD"/>
    <w:rsid w:val="000450D5"/>
    <w:rsid w:val="000451D2"/>
    <w:rsid w:val="0004534F"/>
    <w:rsid w:val="000458C1"/>
    <w:rsid w:val="00045952"/>
    <w:rsid w:val="00045F8C"/>
    <w:rsid w:val="0004766A"/>
    <w:rsid w:val="00047A45"/>
    <w:rsid w:val="00047CAF"/>
    <w:rsid w:val="00047FFE"/>
    <w:rsid w:val="000501ED"/>
    <w:rsid w:val="00050266"/>
    <w:rsid w:val="0005087B"/>
    <w:rsid w:val="00050B4F"/>
    <w:rsid w:val="00050E51"/>
    <w:rsid w:val="000510FA"/>
    <w:rsid w:val="000511A0"/>
    <w:rsid w:val="0005124E"/>
    <w:rsid w:val="000516F1"/>
    <w:rsid w:val="000518A0"/>
    <w:rsid w:val="0005196D"/>
    <w:rsid w:val="00051A8E"/>
    <w:rsid w:val="00051B70"/>
    <w:rsid w:val="00051D05"/>
    <w:rsid w:val="00051F7A"/>
    <w:rsid w:val="00052577"/>
    <w:rsid w:val="000527E0"/>
    <w:rsid w:val="00052886"/>
    <w:rsid w:val="000534BD"/>
    <w:rsid w:val="00054151"/>
    <w:rsid w:val="000543D5"/>
    <w:rsid w:val="00054B92"/>
    <w:rsid w:val="00054C34"/>
    <w:rsid w:val="00055064"/>
    <w:rsid w:val="0005514B"/>
    <w:rsid w:val="000551A3"/>
    <w:rsid w:val="00055206"/>
    <w:rsid w:val="000555ED"/>
    <w:rsid w:val="000555F7"/>
    <w:rsid w:val="0005592F"/>
    <w:rsid w:val="00055B5C"/>
    <w:rsid w:val="00055FF1"/>
    <w:rsid w:val="0005625A"/>
    <w:rsid w:val="000562B1"/>
    <w:rsid w:val="000563A3"/>
    <w:rsid w:val="00056B0E"/>
    <w:rsid w:val="00056DE1"/>
    <w:rsid w:val="00057117"/>
    <w:rsid w:val="0005732E"/>
    <w:rsid w:val="000574EF"/>
    <w:rsid w:val="00057717"/>
    <w:rsid w:val="00057862"/>
    <w:rsid w:val="00057AB9"/>
    <w:rsid w:val="000606D1"/>
    <w:rsid w:val="0006076C"/>
    <w:rsid w:val="00060878"/>
    <w:rsid w:val="000608A2"/>
    <w:rsid w:val="00060DB4"/>
    <w:rsid w:val="000611C5"/>
    <w:rsid w:val="0006177A"/>
    <w:rsid w:val="00061902"/>
    <w:rsid w:val="00061E8F"/>
    <w:rsid w:val="00061EE7"/>
    <w:rsid w:val="0006202F"/>
    <w:rsid w:val="000620EB"/>
    <w:rsid w:val="000621CF"/>
    <w:rsid w:val="00062372"/>
    <w:rsid w:val="00062409"/>
    <w:rsid w:val="00062BF3"/>
    <w:rsid w:val="00062D64"/>
    <w:rsid w:val="00062FD8"/>
    <w:rsid w:val="00063B59"/>
    <w:rsid w:val="00063DED"/>
    <w:rsid w:val="0006455E"/>
    <w:rsid w:val="000646CF"/>
    <w:rsid w:val="00064EA9"/>
    <w:rsid w:val="00064FBE"/>
    <w:rsid w:val="00064FC2"/>
    <w:rsid w:val="00064FF8"/>
    <w:rsid w:val="000650D3"/>
    <w:rsid w:val="0006573E"/>
    <w:rsid w:val="00065B91"/>
    <w:rsid w:val="00065D74"/>
    <w:rsid w:val="00065E2C"/>
    <w:rsid w:val="00065F7D"/>
    <w:rsid w:val="00066764"/>
    <w:rsid w:val="000668D6"/>
    <w:rsid w:val="0006771E"/>
    <w:rsid w:val="00067831"/>
    <w:rsid w:val="00067974"/>
    <w:rsid w:val="000679FC"/>
    <w:rsid w:val="00067B77"/>
    <w:rsid w:val="00067BBE"/>
    <w:rsid w:val="00070A16"/>
    <w:rsid w:val="00070EF4"/>
    <w:rsid w:val="000711B8"/>
    <w:rsid w:val="00071385"/>
    <w:rsid w:val="00071B7F"/>
    <w:rsid w:val="0007230A"/>
    <w:rsid w:val="0007270B"/>
    <w:rsid w:val="00073266"/>
    <w:rsid w:val="00073511"/>
    <w:rsid w:val="00073551"/>
    <w:rsid w:val="000739C3"/>
    <w:rsid w:val="00073EDF"/>
    <w:rsid w:val="00073FC4"/>
    <w:rsid w:val="00074033"/>
    <w:rsid w:val="00074092"/>
    <w:rsid w:val="00074480"/>
    <w:rsid w:val="0007477C"/>
    <w:rsid w:val="00074A84"/>
    <w:rsid w:val="00074BA0"/>
    <w:rsid w:val="00075059"/>
    <w:rsid w:val="00075134"/>
    <w:rsid w:val="000757A7"/>
    <w:rsid w:val="00075858"/>
    <w:rsid w:val="00075A28"/>
    <w:rsid w:val="00075A90"/>
    <w:rsid w:val="00075DC1"/>
    <w:rsid w:val="00076054"/>
    <w:rsid w:val="000766F5"/>
    <w:rsid w:val="0007678B"/>
    <w:rsid w:val="000767E9"/>
    <w:rsid w:val="00076870"/>
    <w:rsid w:val="000769BB"/>
    <w:rsid w:val="00076B46"/>
    <w:rsid w:val="00076FDE"/>
    <w:rsid w:val="000778DE"/>
    <w:rsid w:val="00077B75"/>
    <w:rsid w:val="000800A1"/>
    <w:rsid w:val="0008069A"/>
    <w:rsid w:val="00080782"/>
    <w:rsid w:val="000808CD"/>
    <w:rsid w:val="000809E2"/>
    <w:rsid w:val="00080D95"/>
    <w:rsid w:val="00080F63"/>
    <w:rsid w:val="00081327"/>
    <w:rsid w:val="00081414"/>
    <w:rsid w:val="000814B1"/>
    <w:rsid w:val="00081B36"/>
    <w:rsid w:val="00081BFB"/>
    <w:rsid w:val="00081CE1"/>
    <w:rsid w:val="00081FAF"/>
    <w:rsid w:val="00082665"/>
    <w:rsid w:val="00082771"/>
    <w:rsid w:val="00082950"/>
    <w:rsid w:val="00082AC9"/>
    <w:rsid w:val="0008330E"/>
    <w:rsid w:val="0008346A"/>
    <w:rsid w:val="000836A9"/>
    <w:rsid w:val="00083823"/>
    <w:rsid w:val="000838C4"/>
    <w:rsid w:val="00083C39"/>
    <w:rsid w:val="00083CB2"/>
    <w:rsid w:val="00083DCE"/>
    <w:rsid w:val="00083E30"/>
    <w:rsid w:val="00083EB6"/>
    <w:rsid w:val="000842D9"/>
    <w:rsid w:val="000842F9"/>
    <w:rsid w:val="000844DB"/>
    <w:rsid w:val="00084960"/>
    <w:rsid w:val="00084F14"/>
    <w:rsid w:val="00085080"/>
    <w:rsid w:val="0008531E"/>
    <w:rsid w:val="0008560C"/>
    <w:rsid w:val="00085E14"/>
    <w:rsid w:val="00085E33"/>
    <w:rsid w:val="00086060"/>
    <w:rsid w:val="000865BC"/>
    <w:rsid w:val="000867EC"/>
    <w:rsid w:val="000868E5"/>
    <w:rsid w:val="00086931"/>
    <w:rsid w:val="00086BF6"/>
    <w:rsid w:val="00087487"/>
    <w:rsid w:val="0008757D"/>
    <w:rsid w:val="0008760D"/>
    <w:rsid w:val="00087714"/>
    <w:rsid w:val="000878AA"/>
    <w:rsid w:val="00087B8D"/>
    <w:rsid w:val="00090690"/>
    <w:rsid w:val="00090AF3"/>
    <w:rsid w:val="00090DE5"/>
    <w:rsid w:val="00090F89"/>
    <w:rsid w:val="00091337"/>
    <w:rsid w:val="00091610"/>
    <w:rsid w:val="00091FB2"/>
    <w:rsid w:val="000924D0"/>
    <w:rsid w:val="000927BA"/>
    <w:rsid w:val="000929F1"/>
    <w:rsid w:val="000934CA"/>
    <w:rsid w:val="0009369C"/>
    <w:rsid w:val="00093828"/>
    <w:rsid w:val="00093F31"/>
    <w:rsid w:val="000942DF"/>
    <w:rsid w:val="0009466A"/>
    <w:rsid w:val="00094B0A"/>
    <w:rsid w:val="00094E92"/>
    <w:rsid w:val="000952B2"/>
    <w:rsid w:val="000955D7"/>
    <w:rsid w:val="00095728"/>
    <w:rsid w:val="000958C0"/>
    <w:rsid w:val="00095DFD"/>
    <w:rsid w:val="0009644D"/>
    <w:rsid w:val="0009663B"/>
    <w:rsid w:val="00096C20"/>
    <w:rsid w:val="00096E65"/>
    <w:rsid w:val="000970FE"/>
    <w:rsid w:val="000971AD"/>
    <w:rsid w:val="00097D5F"/>
    <w:rsid w:val="00097E0A"/>
    <w:rsid w:val="00097FEA"/>
    <w:rsid w:val="000A0363"/>
    <w:rsid w:val="000A0640"/>
    <w:rsid w:val="000A0665"/>
    <w:rsid w:val="000A0E25"/>
    <w:rsid w:val="000A1048"/>
    <w:rsid w:val="000A1177"/>
    <w:rsid w:val="000A1AF5"/>
    <w:rsid w:val="000A1D32"/>
    <w:rsid w:val="000A216E"/>
    <w:rsid w:val="000A2789"/>
    <w:rsid w:val="000A2B74"/>
    <w:rsid w:val="000A2E44"/>
    <w:rsid w:val="000A313D"/>
    <w:rsid w:val="000A315C"/>
    <w:rsid w:val="000A33FC"/>
    <w:rsid w:val="000A3443"/>
    <w:rsid w:val="000A37DB"/>
    <w:rsid w:val="000A404C"/>
    <w:rsid w:val="000A40E1"/>
    <w:rsid w:val="000A4105"/>
    <w:rsid w:val="000A4B87"/>
    <w:rsid w:val="000A4C85"/>
    <w:rsid w:val="000A4CB4"/>
    <w:rsid w:val="000A4E64"/>
    <w:rsid w:val="000A4E6C"/>
    <w:rsid w:val="000A5181"/>
    <w:rsid w:val="000A5216"/>
    <w:rsid w:val="000A5231"/>
    <w:rsid w:val="000A5423"/>
    <w:rsid w:val="000A5603"/>
    <w:rsid w:val="000A56CA"/>
    <w:rsid w:val="000A585B"/>
    <w:rsid w:val="000A5D86"/>
    <w:rsid w:val="000A64FC"/>
    <w:rsid w:val="000A6897"/>
    <w:rsid w:val="000A69B7"/>
    <w:rsid w:val="000A7524"/>
    <w:rsid w:val="000A776B"/>
    <w:rsid w:val="000A7B16"/>
    <w:rsid w:val="000A7B2F"/>
    <w:rsid w:val="000A7CF7"/>
    <w:rsid w:val="000A7DD9"/>
    <w:rsid w:val="000A7EA2"/>
    <w:rsid w:val="000B0156"/>
    <w:rsid w:val="000B0266"/>
    <w:rsid w:val="000B0454"/>
    <w:rsid w:val="000B075A"/>
    <w:rsid w:val="000B0907"/>
    <w:rsid w:val="000B0C81"/>
    <w:rsid w:val="000B10D9"/>
    <w:rsid w:val="000B116E"/>
    <w:rsid w:val="000B11D4"/>
    <w:rsid w:val="000B124F"/>
    <w:rsid w:val="000B1779"/>
    <w:rsid w:val="000B1FC2"/>
    <w:rsid w:val="000B26C8"/>
    <w:rsid w:val="000B2A40"/>
    <w:rsid w:val="000B2A7F"/>
    <w:rsid w:val="000B2AAE"/>
    <w:rsid w:val="000B2D0E"/>
    <w:rsid w:val="000B3266"/>
    <w:rsid w:val="000B3EB3"/>
    <w:rsid w:val="000B41DD"/>
    <w:rsid w:val="000B436C"/>
    <w:rsid w:val="000B4C08"/>
    <w:rsid w:val="000B4C79"/>
    <w:rsid w:val="000B4C8D"/>
    <w:rsid w:val="000B5761"/>
    <w:rsid w:val="000B5A9D"/>
    <w:rsid w:val="000B5AE7"/>
    <w:rsid w:val="000B5B88"/>
    <w:rsid w:val="000B5D57"/>
    <w:rsid w:val="000B5F66"/>
    <w:rsid w:val="000B6164"/>
    <w:rsid w:val="000B63B3"/>
    <w:rsid w:val="000B6693"/>
    <w:rsid w:val="000B6A5D"/>
    <w:rsid w:val="000B731D"/>
    <w:rsid w:val="000B749A"/>
    <w:rsid w:val="000B760E"/>
    <w:rsid w:val="000B768F"/>
    <w:rsid w:val="000B7C59"/>
    <w:rsid w:val="000C01ED"/>
    <w:rsid w:val="000C0840"/>
    <w:rsid w:val="000C0BD8"/>
    <w:rsid w:val="000C0F5A"/>
    <w:rsid w:val="000C1365"/>
    <w:rsid w:val="000C1BC5"/>
    <w:rsid w:val="000C1D1C"/>
    <w:rsid w:val="000C1E43"/>
    <w:rsid w:val="000C1F59"/>
    <w:rsid w:val="000C2224"/>
    <w:rsid w:val="000C237B"/>
    <w:rsid w:val="000C25F1"/>
    <w:rsid w:val="000C2B22"/>
    <w:rsid w:val="000C2D9C"/>
    <w:rsid w:val="000C2E78"/>
    <w:rsid w:val="000C3188"/>
    <w:rsid w:val="000C3653"/>
    <w:rsid w:val="000C38EF"/>
    <w:rsid w:val="000C3A16"/>
    <w:rsid w:val="000C41C4"/>
    <w:rsid w:val="000C441F"/>
    <w:rsid w:val="000C46B1"/>
    <w:rsid w:val="000C47ED"/>
    <w:rsid w:val="000C493F"/>
    <w:rsid w:val="000C5050"/>
    <w:rsid w:val="000C5188"/>
    <w:rsid w:val="000C5564"/>
    <w:rsid w:val="000C5707"/>
    <w:rsid w:val="000C57C8"/>
    <w:rsid w:val="000C5B19"/>
    <w:rsid w:val="000C5BF6"/>
    <w:rsid w:val="000C5C12"/>
    <w:rsid w:val="000C5D48"/>
    <w:rsid w:val="000C6389"/>
    <w:rsid w:val="000C67B1"/>
    <w:rsid w:val="000C6924"/>
    <w:rsid w:val="000C6A43"/>
    <w:rsid w:val="000C6D74"/>
    <w:rsid w:val="000C733F"/>
    <w:rsid w:val="000C7C0C"/>
    <w:rsid w:val="000C7CCF"/>
    <w:rsid w:val="000C7DD1"/>
    <w:rsid w:val="000C7E4A"/>
    <w:rsid w:val="000D011B"/>
    <w:rsid w:val="000D0266"/>
    <w:rsid w:val="000D04AC"/>
    <w:rsid w:val="000D04C7"/>
    <w:rsid w:val="000D05C2"/>
    <w:rsid w:val="000D0D36"/>
    <w:rsid w:val="000D0DC5"/>
    <w:rsid w:val="000D1721"/>
    <w:rsid w:val="000D179B"/>
    <w:rsid w:val="000D193E"/>
    <w:rsid w:val="000D1AC4"/>
    <w:rsid w:val="000D1B11"/>
    <w:rsid w:val="000D1CC7"/>
    <w:rsid w:val="000D1D70"/>
    <w:rsid w:val="000D2B32"/>
    <w:rsid w:val="000D3022"/>
    <w:rsid w:val="000D3631"/>
    <w:rsid w:val="000D3A0C"/>
    <w:rsid w:val="000D3A0F"/>
    <w:rsid w:val="000D3C3E"/>
    <w:rsid w:val="000D3C41"/>
    <w:rsid w:val="000D40E9"/>
    <w:rsid w:val="000D4AF9"/>
    <w:rsid w:val="000D4C13"/>
    <w:rsid w:val="000D4D08"/>
    <w:rsid w:val="000D58D4"/>
    <w:rsid w:val="000D5EF6"/>
    <w:rsid w:val="000D6133"/>
    <w:rsid w:val="000D625C"/>
    <w:rsid w:val="000D64FD"/>
    <w:rsid w:val="000D65A4"/>
    <w:rsid w:val="000D662F"/>
    <w:rsid w:val="000D6C40"/>
    <w:rsid w:val="000D74AC"/>
    <w:rsid w:val="000D7755"/>
    <w:rsid w:val="000D7EA3"/>
    <w:rsid w:val="000E0007"/>
    <w:rsid w:val="000E02FE"/>
    <w:rsid w:val="000E0400"/>
    <w:rsid w:val="000E063F"/>
    <w:rsid w:val="000E0945"/>
    <w:rsid w:val="000E0C1A"/>
    <w:rsid w:val="000E0C1E"/>
    <w:rsid w:val="000E0E57"/>
    <w:rsid w:val="000E0EB9"/>
    <w:rsid w:val="000E1CBE"/>
    <w:rsid w:val="000E1CE5"/>
    <w:rsid w:val="000E23E4"/>
    <w:rsid w:val="000E2829"/>
    <w:rsid w:val="000E2954"/>
    <w:rsid w:val="000E298B"/>
    <w:rsid w:val="000E3005"/>
    <w:rsid w:val="000E302A"/>
    <w:rsid w:val="000E314E"/>
    <w:rsid w:val="000E3354"/>
    <w:rsid w:val="000E344D"/>
    <w:rsid w:val="000E39F1"/>
    <w:rsid w:val="000E3A85"/>
    <w:rsid w:val="000E3C57"/>
    <w:rsid w:val="000E3DE5"/>
    <w:rsid w:val="000E41F2"/>
    <w:rsid w:val="000E445D"/>
    <w:rsid w:val="000E4538"/>
    <w:rsid w:val="000E4E83"/>
    <w:rsid w:val="000E4EE6"/>
    <w:rsid w:val="000E50B0"/>
    <w:rsid w:val="000E5134"/>
    <w:rsid w:val="000E537B"/>
    <w:rsid w:val="000E5CC0"/>
    <w:rsid w:val="000E5E9C"/>
    <w:rsid w:val="000E5EF5"/>
    <w:rsid w:val="000E60AD"/>
    <w:rsid w:val="000E6633"/>
    <w:rsid w:val="000E669C"/>
    <w:rsid w:val="000E726D"/>
    <w:rsid w:val="000E7386"/>
    <w:rsid w:val="000E7718"/>
    <w:rsid w:val="000E7917"/>
    <w:rsid w:val="000F0061"/>
    <w:rsid w:val="000F0082"/>
    <w:rsid w:val="000F033D"/>
    <w:rsid w:val="000F08A5"/>
    <w:rsid w:val="000F153D"/>
    <w:rsid w:val="000F1752"/>
    <w:rsid w:val="000F180F"/>
    <w:rsid w:val="000F1898"/>
    <w:rsid w:val="000F1B95"/>
    <w:rsid w:val="000F1CB3"/>
    <w:rsid w:val="000F20C2"/>
    <w:rsid w:val="000F2316"/>
    <w:rsid w:val="000F24AC"/>
    <w:rsid w:val="000F266C"/>
    <w:rsid w:val="000F2C35"/>
    <w:rsid w:val="000F38F9"/>
    <w:rsid w:val="000F3908"/>
    <w:rsid w:val="000F3AAC"/>
    <w:rsid w:val="000F3E77"/>
    <w:rsid w:val="000F3F67"/>
    <w:rsid w:val="000F4235"/>
    <w:rsid w:val="000F4330"/>
    <w:rsid w:val="000F450C"/>
    <w:rsid w:val="000F4D5E"/>
    <w:rsid w:val="000F4D91"/>
    <w:rsid w:val="000F4EC1"/>
    <w:rsid w:val="000F5057"/>
    <w:rsid w:val="000F5215"/>
    <w:rsid w:val="000F54AC"/>
    <w:rsid w:val="000F55FE"/>
    <w:rsid w:val="000F5AEB"/>
    <w:rsid w:val="000F5BAF"/>
    <w:rsid w:val="000F61D7"/>
    <w:rsid w:val="000F663D"/>
    <w:rsid w:val="000F6838"/>
    <w:rsid w:val="000F6BA5"/>
    <w:rsid w:val="000F6EAE"/>
    <w:rsid w:val="000F74F2"/>
    <w:rsid w:val="000F7BA1"/>
    <w:rsid w:val="001000D8"/>
    <w:rsid w:val="0010018C"/>
    <w:rsid w:val="00100339"/>
    <w:rsid w:val="00100869"/>
    <w:rsid w:val="0010099A"/>
    <w:rsid w:val="0010122E"/>
    <w:rsid w:val="001013E9"/>
    <w:rsid w:val="001014A4"/>
    <w:rsid w:val="001016AC"/>
    <w:rsid w:val="00101A6F"/>
    <w:rsid w:val="00101C52"/>
    <w:rsid w:val="001020C4"/>
    <w:rsid w:val="001023FD"/>
    <w:rsid w:val="001028E4"/>
    <w:rsid w:val="001030A6"/>
    <w:rsid w:val="00103413"/>
    <w:rsid w:val="00103859"/>
    <w:rsid w:val="00103878"/>
    <w:rsid w:val="00103B5E"/>
    <w:rsid w:val="00103F2B"/>
    <w:rsid w:val="00103FA3"/>
    <w:rsid w:val="00104084"/>
    <w:rsid w:val="00104287"/>
    <w:rsid w:val="001042A4"/>
    <w:rsid w:val="0010460D"/>
    <w:rsid w:val="001051B9"/>
    <w:rsid w:val="00105681"/>
    <w:rsid w:val="00105B53"/>
    <w:rsid w:val="00105B81"/>
    <w:rsid w:val="00105D5D"/>
    <w:rsid w:val="00105F4A"/>
    <w:rsid w:val="00106147"/>
    <w:rsid w:val="00106230"/>
    <w:rsid w:val="00106418"/>
    <w:rsid w:val="00106B71"/>
    <w:rsid w:val="0010721D"/>
    <w:rsid w:val="0010729F"/>
    <w:rsid w:val="00107A77"/>
    <w:rsid w:val="00107F67"/>
    <w:rsid w:val="00110194"/>
    <w:rsid w:val="001103C4"/>
    <w:rsid w:val="00110795"/>
    <w:rsid w:val="0011094B"/>
    <w:rsid w:val="001109EE"/>
    <w:rsid w:val="00110F3F"/>
    <w:rsid w:val="001112CC"/>
    <w:rsid w:val="0011169F"/>
    <w:rsid w:val="00111708"/>
    <w:rsid w:val="00111D0C"/>
    <w:rsid w:val="00111D9F"/>
    <w:rsid w:val="0011205A"/>
    <w:rsid w:val="00112066"/>
    <w:rsid w:val="00112499"/>
    <w:rsid w:val="001125D0"/>
    <w:rsid w:val="001127FE"/>
    <w:rsid w:val="00112C85"/>
    <w:rsid w:val="00112F76"/>
    <w:rsid w:val="00112FB5"/>
    <w:rsid w:val="00112FE5"/>
    <w:rsid w:val="00113083"/>
    <w:rsid w:val="001133DC"/>
    <w:rsid w:val="001136C6"/>
    <w:rsid w:val="001137EA"/>
    <w:rsid w:val="00113A83"/>
    <w:rsid w:val="00113C42"/>
    <w:rsid w:val="00113DC2"/>
    <w:rsid w:val="001140AB"/>
    <w:rsid w:val="001141F2"/>
    <w:rsid w:val="001143D4"/>
    <w:rsid w:val="00114804"/>
    <w:rsid w:val="0011486C"/>
    <w:rsid w:val="001149EB"/>
    <w:rsid w:val="00115030"/>
    <w:rsid w:val="0011520C"/>
    <w:rsid w:val="00115322"/>
    <w:rsid w:val="001153B9"/>
    <w:rsid w:val="00115A2B"/>
    <w:rsid w:val="00115EA6"/>
    <w:rsid w:val="0011624A"/>
    <w:rsid w:val="00116494"/>
    <w:rsid w:val="00116D2D"/>
    <w:rsid w:val="00117785"/>
    <w:rsid w:val="00117B83"/>
    <w:rsid w:val="00117EA8"/>
    <w:rsid w:val="00120571"/>
    <w:rsid w:val="001207BD"/>
    <w:rsid w:val="00120884"/>
    <w:rsid w:val="001209E9"/>
    <w:rsid w:val="00120B56"/>
    <w:rsid w:val="00120F59"/>
    <w:rsid w:val="0012121B"/>
    <w:rsid w:val="00121807"/>
    <w:rsid w:val="00121864"/>
    <w:rsid w:val="00121C47"/>
    <w:rsid w:val="00121C72"/>
    <w:rsid w:val="00121DDA"/>
    <w:rsid w:val="00122A63"/>
    <w:rsid w:val="00122DFC"/>
    <w:rsid w:val="0012316B"/>
    <w:rsid w:val="001231EA"/>
    <w:rsid w:val="00123399"/>
    <w:rsid w:val="001233A1"/>
    <w:rsid w:val="00123937"/>
    <w:rsid w:val="00123ACB"/>
    <w:rsid w:val="00123B19"/>
    <w:rsid w:val="00123CBA"/>
    <w:rsid w:val="00123E2C"/>
    <w:rsid w:val="00124049"/>
    <w:rsid w:val="0012437C"/>
    <w:rsid w:val="001245F5"/>
    <w:rsid w:val="0012464F"/>
    <w:rsid w:val="001248EB"/>
    <w:rsid w:val="00124B32"/>
    <w:rsid w:val="00124FE6"/>
    <w:rsid w:val="00125149"/>
    <w:rsid w:val="00125613"/>
    <w:rsid w:val="00125FA5"/>
    <w:rsid w:val="00126152"/>
    <w:rsid w:val="0012620D"/>
    <w:rsid w:val="001262A0"/>
    <w:rsid w:val="0012658C"/>
    <w:rsid w:val="001266A4"/>
    <w:rsid w:val="00126BBD"/>
    <w:rsid w:val="0012707C"/>
    <w:rsid w:val="00127264"/>
    <w:rsid w:val="0012731B"/>
    <w:rsid w:val="0012781A"/>
    <w:rsid w:val="00127A8F"/>
    <w:rsid w:val="00127C18"/>
    <w:rsid w:val="00127D22"/>
    <w:rsid w:val="00130082"/>
    <w:rsid w:val="00130765"/>
    <w:rsid w:val="001307AF"/>
    <w:rsid w:val="00131788"/>
    <w:rsid w:val="00131A9C"/>
    <w:rsid w:val="00131C36"/>
    <w:rsid w:val="00131D2F"/>
    <w:rsid w:val="00131F57"/>
    <w:rsid w:val="001328A2"/>
    <w:rsid w:val="00132980"/>
    <w:rsid w:val="00132EE9"/>
    <w:rsid w:val="001331A9"/>
    <w:rsid w:val="001333A4"/>
    <w:rsid w:val="00133749"/>
    <w:rsid w:val="00133769"/>
    <w:rsid w:val="001337FB"/>
    <w:rsid w:val="001341F0"/>
    <w:rsid w:val="00134460"/>
    <w:rsid w:val="0013481A"/>
    <w:rsid w:val="00134CB5"/>
    <w:rsid w:val="00134E50"/>
    <w:rsid w:val="00134E83"/>
    <w:rsid w:val="00134FFF"/>
    <w:rsid w:val="00135445"/>
    <w:rsid w:val="001355D6"/>
    <w:rsid w:val="00135AC8"/>
    <w:rsid w:val="00135EBB"/>
    <w:rsid w:val="00135EFC"/>
    <w:rsid w:val="00136265"/>
    <w:rsid w:val="00136680"/>
    <w:rsid w:val="0013673A"/>
    <w:rsid w:val="00136834"/>
    <w:rsid w:val="00136A81"/>
    <w:rsid w:val="00136ABE"/>
    <w:rsid w:val="00136C9E"/>
    <w:rsid w:val="00136CFB"/>
    <w:rsid w:val="00136E0E"/>
    <w:rsid w:val="00136EBD"/>
    <w:rsid w:val="001375DC"/>
    <w:rsid w:val="00137848"/>
    <w:rsid w:val="00137CA4"/>
    <w:rsid w:val="00140024"/>
    <w:rsid w:val="001400B7"/>
    <w:rsid w:val="00140427"/>
    <w:rsid w:val="00140474"/>
    <w:rsid w:val="00140481"/>
    <w:rsid w:val="001404AC"/>
    <w:rsid w:val="00140551"/>
    <w:rsid w:val="001406E5"/>
    <w:rsid w:val="0014084E"/>
    <w:rsid w:val="00140C34"/>
    <w:rsid w:val="00140C38"/>
    <w:rsid w:val="00140C4D"/>
    <w:rsid w:val="00140E29"/>
    <w:rsid w:val="00141042"/>
    <w:rsid w:val="001412A1"/>
    <w:rsid w:val="0014169F"/>
    <w:rsid w:val="001418C1"/>
    <w:rsid w:val="00141AEB"/>
    <w:rsid w:val="00141B4C"/>
    <w:rsid w:val="00141C70"/>
    <w:rsid w:val="00141CE9"/>
    <w:rsid w:val="00141E4A"/>
    <w:rsid w:val="0014220B"/>
    <w:rsid w:val="001424D3"/>
    <w:rsid w:val="001424E7"/>
    <w:rsid w:val="00142748"/>
    <w:rsid w:val="001428F1"/>
    <w:rsid w:val="00142F60"/>
    <w:rsid w:val="001436FC"/>
    <w:rsid w:val="00143779"/>
    <w:rsid w:val="00143816"/>
    <w:rsid w:val="00143854"/>
    <w:rsid w:val="00143C39"/>
    <w:rsid w:val="00143D7E"/>
    <w:rsid w:val="00143DDF"/>
    <w:rsid w:val="00143E90"/>
    <w:rsid w:val="00143EB5"/>
    <w:rsid w:val="00143F8B"/>
    <w:rsid w:val="00144074"/>
    <w:rsid w:val="00144167"/>
    <w:rsid w:val="0014416A"/>
    <w:rsid w:val="00144713"/>
    <w:rsid w:val="00144C55"/>
    <w:rsid w:val="00144C72"/>
    <w:rsid w:val="00144ECF"/>
    <w:rsid w:val="00144F8E"/>
    <w:rsid w:val="00145363"/>
    <w:rsid w:val="00146059"/>
    <w:rsid w:val="00146156"/>
    <w:rsid w:val="00146D1F"/>
    <w:rsid w:val="001472B9"/>
    <w:rsid w:val="0014761F"/>
    <w:rsid w:val="0014786C"/>
    <w:rsid w:val="00147F47"/>
    <w:rsid w:val="00150A7E"/>
    <w:rsid w:val="00150D2A"/>
    <w:rsid w:val="00150E4E"/>
    <w:rsid w:val="001517A8"/>
    <w:rsid w:val="00151989"/>
    <w:rsid w:val="001520CE"/>
    <w:rsid w:val="0015248B"/>
    <w:rsid w:val="00152C9F"/>
    <w:rsid w:val="00152FCE"/>
    <w:rsid w:val="001532DD"/>
    <w:rsid w:val="0015355F"/>
    <w:rsid w:val="001536FB"/>
    <w:rsid w:val="00153724"/>
    <w:rsid w:val="00153B1A"/>
    <w:rsid w:val="00153E05"/>
    <w:rsid w:val="001540E1"/>
    <w:rsid w:val="00154270"/>
    <w:rsid w:val="001549D3"/>
    <w:rsid w:val="00154E15"/>
    <w:rsid w:val="00155149"/>
    <w:rsid w:val="00155448"/>
    <w:rsid w:val="00155B44"/>
    <w:rsid w:val="00155B5B"/>
    <w:rsid w:val="001560A4"/>
    <w:rsid w:val="001562A4"/>
    <w:rsid w:val="001562C2"/>
    <w:rsid w:val="00156736"/>
    <w:rsid w:val="001567FF"/>
    <w:rsid w:val="00156850"/>
    <w:rsid w:val="00156CBD"/>
    <w:rsid w:val="0015703F"/>
    <w:rsid w:val="001576B0"/>
    <w:rsid w:val="00157B05"/>
    <w:rsid w:val="001600EA"/>
    <w:rsid w:val="00160563"/>
    <w:rsid w:val="00160590"/>
    <w:rsid w:val="00160779"/>
    <w:rsid w:val="00160877"/>
    <w:rsid w:val="0016090A"/>
    <w:rsid w:val="0016096C"/>
    <w:rsid w:val="00161560"/>
    <w:rsid w:val="001615F1"/>
    <w:rsid w:val="0016160A"/>
    <w:rsid w:val="00161A2C"/>
    <w:rsid w:val="00162CDB"/>
    <w:rsid w:val="00162E44"/>
    <w:rsid w:val="00162E53"/>
    <w:rsid w:val="00162E6B"/>
    <w:rsid w:val="00162FFA"/>
    <w:rsid w:val="001631CE"/>
    <w:rsid w:val="00163628"/>
    <w:rsid w:val="001638ED"/>
    <w:rsid w:val="00163B0E"/>
    <w:rsid w:val="00163FEA"/>
    <w:rsid w:val="0016432A"/>
    <w:rsid w:val="001644FE"/>
    <w:rsid w:val="00164535"/>
    <w:rsid w:val="00164750"/>
    <w:rsid w:val="00164873"/>
    <w:rsid w:val="0016495A"/>
    <w:rsid w:val="00164F7F"/>
    <w:rsid w:val="001651CB"/>
    <w:rsid w:val="00165208"/>
    <w:rsid w:val="001658C3"/>
    <w:rsid w:val="00165A4D"/>
    <w:rsid w:val="00165D83"/>
    <w:rsid w:val="00165DD7"/>
    <w:rsid w:val="00165F29"/>
    <w:rsid w:val="001660AF"/>
    <w:rsid w:val="0016610A"/>
    <w:rsid w:val="00166433"/>
    <w:rsid w:val="00166636"/>
    <w:rsid w:val="00166913"/>
    <w:rsid w:val="00166C1C"/>
    <w:rsid w:val="00166CD6"/>
    <w:rsid w:val="00166D6E"/>
    <w:rsid w:val="00166E3C"/>
    <w:rsid w:val="0016750A"/>
    <w:rsid w:val="00170253"/>
    <w:rsid w:val="001706D7"/>
    <w:rsid w:val="001708AD"/>
    <w:rsid w:val="001709D9"/>
    <w:rsid w:val="00170D7B"/>
    <w:rsid w:val="00171549"/>
    <w:rsid w:val="00171D29"/>
    <w:rsid w:val="0017236E"/>
    <w:rsid w:val="0017257C"/>
    <w:rsid w:val="00172723"/>
    <w:rsid w:val="00172A27"/>
    <w:rsid w:val="00172D3A"/>
    <w:rsid w:val="00172FFF"/>
    <w:rsid w:val="001736B3"/>
    <w:rsid w:val="00173787"/>
    <w:rsid w:val="00173921"/>
    <w:rsid w:val="00173C9E"/>
    <w:rsid w:val="00173CB7"/>
    <w:rsid w:val="00174170"/>
    <w:rsid w:val="001741F9"/>
    <w:rsid w:val="00174379"/>
    <w:rsid w:val="00174660"/>
    <w:rsid w:val="001747FD"/>
    <w:rsid w:val="0017488F"/>
    <w:rsid w:val="00174930"/>
    <w:rsid w:val="00174C63"/>
    <w:rsid w:val="0017539A"/>
    <w:rsid w:val="001753FD"/>
    <w:rsid w:val="00175482"/>
    <w:rsid w:val="00175726"/>
    <w:rsid w:val="00175754"/>
    <w:rsid w:val="001758F8"/>
    <w:rsid w:val="00175967"/>
    <w:rsid w:val="00175981"/>
    <w:rsid w:val="00175BB1"/>
    <w:rsid w:val="00175F21"/>
    <w:rsid w:val="001765C8"/>
    <w:rsid w:val="00176737"/>
    <w:rsid w:val="001767D6"/>
    <w:rsid w:val="00177610"/>
    <w:rsid w:val="0017766A"/>
    <w:rsid w:val="00177949"/>
    <w:rsid w:val="00177A70"/>
    <w:rsid w:val="00177AFF"/>
    <w:rsid w:val="001800C2"/>
    <w:rsid w:val="001800F7"/>
    <w:rsid w:val="0018020A"/>
    <w:rsid w:val="00180351"/>
    <w:rsid w:val="001806BD"/>
    <w:rsid w:val="00180CE2"/>
    <w:rsid w:val="001811A3"/>
    <w:rsid w:val="001812C4"/>
    <w:rsid w:val="001813B7"/>
    <w:rsid w:val="0018145E"/>
    <w:rsid w:val="001815C6"/>
    <w:rsid w:val="00181ED7"/>
    <w:rsid w:val="00181F9E"/>
    <w:rsid w:val="00182393"/>
    <w:rsid w:val="00182691"/>
    <w:rsid w:val="00182732"/>
    <w:rsid w:val="00182875"/>
    <w:rsid w:val="00182F4F"/>
    <w:rsid w:val="001833D2"/>
    <w:rsid w:val="00183649"/>
    <w:rsid w:val="00183CA1"/>
    <w:rsid w:val="00183D29"/>
    <w:rsid w:val="00183D5B"/>
    <w:rsid w:val="0018481D"/>
    <w:rsid w:val="00184ACF"/>
    <w:rsid w:val="001855B7"/>
    <w:rsid w:val="001858D9"/>
    <w:rsid w:val="00185B77"/>
    <w:rsid w:val="00185DBB"/>
    <w:rsid w:val="00185E36"/>
    <w:rsid w:val="00185EA7"/>
    <w:rsid w:val="00185FDE"/>
    <w:rsid w:val="001860B8"/>
    <w:rsid w:val="001861D6"/>
    <w:rsid w:val="00186832"/>
    <w:rsid w:val="00186993"/>
    <w:rsid w:val="00186B98"/>
    <w:rsid w:val="00187302"/>
    <w:rsid w:val="00187452"/>
    <w:rsid w:val="001874B8"/>
    <w:rsid w:val="00187928"/>
    <w:rsid w:val="00187CF9"/>
    <w:rsid w:val="00187E19"/>
    <w:rsid w:val="00187E70"/>
    <w:rsid w:val="001905CA"/>
    <w:rsid w:val="00190886"/>
    <w:rsid w:val="00190971"/>
    <w:rsid w:val="00190C7C"/>
    <w:rsid w:val="00190DC4"/>
    <w:rsid w:val="00190E56"/>
    <w:rsid w:val="001913E1"/>
    <w:rsid w:val="00191766"/>
    <w:rsid w:val="00191B51"/>
    <w:rsid w:val="00191D25"/>
    <w:rsid w:val="00191EC0"/>
    <w:rsid w:val="0019232A"/>
    <w:rsid w:val="001923CE"/>
    <w:rsid w:val="00192498"/>
    <w:rsid w:val="00192701"/>
    <w:rsid w:val="001929D2"/>
    <w:rsid w:val="00192A86"/>
    <w:rsid w:val="00192E9A"/>
    <w:rsid w:val="00192F90"/>
    <w:rsid w:val="00193743"/>
    <w:rsid w:val="00194245"/>
    <w:rsid w:val="0019433C"/>
    <w:rsid w:val="00194A72"/>
    <w:rsid w:val="00194AA5"/>
    <w:rsid w:val="00194C90"/>
    <w:rsid w:val="00194F4F"/>
    <w:rsid w:val="00195220"/>
    <w:rsid w:val="001953A3"/>
    <w:rsid w:val="00195416"/>
    <w:rsid w:val="0019569C"/>
    <w:rsid w:val="001956D1"/>
    <w:rsid w:val="00195A1C"/>
    <w:rsid w:val="00195F2F"/>
    <w:rsid w:val="00195F6A"/>
    <w:rsid w:val="001965D1"/>
    <w:rsid w:val="00197327"/>
    <w:rsid w:val="00197C69"/>
    <w:rsid w:val="00197C83"/>
    <w:rsid w:val="00197E39"/>
    <w:rsid w:val="00197F4E"/>
    <w:rsid w:val="00197F6E"/>
    <w:rsid w:val="001A01CF"/>
    <w:rsid w:val="001A0216"/>
    <w:rsid w:val="001A0727"/>
    <w:rsid w:val="001A0A09"/>
    <w:rsid w:val="001A0A5E"/>
    <w:rsid w:val="001A11C7"/>
    <w:rsid w:val="001A12F3"/>
    <w:rsid w:val="001A12F8"/>
    <w:rsid w:val="001A12FA"/>
    <w:rsid w:val="001A185A"/>
    <w:rsid w:val="001A18B1"/>
    <w:rsid w:val="001A1EA4"/>
    <w:rsid w:val="001A22B3"/>
    <w:rsid w:val="001A246C"/>
    <w:rsid w:val="001A280F"/>
    <w:rsid w:val="001A2A5A"/>
    <w:rsid w:val="001A2CEF"/>
    <w:rsid w:val="001A2DCD"/>
    <w:rsid w:val="001A2EC1"/>
    <w:rsid w:val="001A30BB"/>
    <w:rsid w:val="001A329E"/>
    <w:rsid w:val="001A3499"/>
    <w:rsid w:val="001A39CA"/>
    <w:rsid w:val="001A4454"/>
    <w:rsid w:val="001A466F"/>
    <w:rsid w:val="001A46BA"/>
    <w:rsid w:val="001A4B5D"/>
    <w:rsid w:val="001A5459"/>
    <w:rsid w:val="001A5983"/>
    <w:rsid w:val="001A5B8F"/>
    <w:rsid w:val="001A5EB8"/>
    <w:rsid w:val="001A6073"/>
    <w:rsid w:val="001A6234"/>
    <w:rsid w:val="001A63B3"/>
    <w:rsid w:val="001A67D6"/>
    <w:rsid w:val="001A6A70"/>
    <w:rsid w:val="001A6EC8"/>
    <w:rsid w:val="001A736E"/>
    <w:rsid w:val="001A73C5"/>
    <w:rsid w:val="001A74B9"/>
    <w:rsid w:val="001A7743"/>
    <w:rsid w:val="001A7926"/>
    <w:rsid w:val="001A7C6C"/>
    <w:rsid w:val="001B00C5"/>
    <w:rsid w:val="001B01D7"/>
    <w:rsid w:val="001B06B6"/>
    <w:rsid w:val="001B0B35"/>
    <w:rsid w:val="001B0FCE"/>
    <w:rsid w:val="001B113F"/>
    <w:rsid w:val="001B162E"/>
    <w:rsid w:val="001B22AD"/>
    <w:rsid w:val="001B2866"/>
    <w:rsid w:val="001B28BC"/>
    <w:rsid w:val="001B2A7C"/>
    <w:rsid w:val="001B2B5F"/>
    <w:rsid w:val="001B2FA8"/>
    <w:rsid w:val="001B311A"/>
    <w:rsid w:val="001B333E"/>
    <w:rsid w:val="001B34A9"/>
    <w:rsid w:val="001B34AF"/>
    <w:rsid w:val="001B352B"/>
    <w:rsid w:val="001B3883"/>
    <w:rsid w:val="001B3AB2"/>
    <w:rsid w:val="001B3ADA"/>
    <w:rsid w:val="001B3C2D"/>
    <w:rsid w:val="001B410D"/>
    <w:rsid w:val="001B42BF"/>
    <w:rsid w:val="001B42F8"/>
    <w:rsid w:val="001B4654"/>
    <w:rsid w:val="001B48F3"/>
    <w:rsid w:val="001B4C01"/>
    <w:rsid w:val="001B4C21"/>
    <w:rsid w:val="001B4D89"/>
    <w:rsid w:val="001B4DEA"/>
    <w:rsid w:val="001B5598"/>
    <w:rsid w:val="001B5617"/>
    <w:rsid w:val="001B56CC"/>
    <w:rsid w:val="001B57C3"/>
    <w:rsid w:val="001B66CF"/>
    <w:rsid w:val="001B6D73"/>
    <w:rsid w:val="001B738D"/>
    <w:rsid w:val="001B750D"/>
    <w:rsid w:val="001B7513"/>
    <w:rsid w:val="001B7842"/>
    <w:rsid w:val="001B7CD4"/>
    <w:rsid w:val="001C0114"/>
    <w:rsid w:val="001C014D"/>
    <w:rsid w:val="001C06DC"/>
    <w:rsid w:val="001C0727"/>
    <w:rsid w:val="001C0844"/>
    <w:rsid w:val="001C0857"/>
    <w:rsid w:val="001C0930"/>
    <w:rsid w:val="001C0B9A"/>
    <w:rsid w:val="001C0DD8"/>
    <w:rsid w:val="001C0FBA"/>
    <w:rsid w:val="001C110F"/>
    <w:rsid w:val="001C146B"/>
    <w:rsid w:val="001C14CC"/>
    <w:rsid w:val="001C17C6"/>
    <w:rsid w:val="001C2807"/>
    <w:rsid w:val="001C2B84"/>
    <w:rsid w:val="001C2D44"/>
    <w:rsid w:val="001C36B2"/>
    <w:rsid w:val="001C390C"/>
    <w:rsid w:val="001C3954"/>
    <w:rsid w:val="001C3C6C"/>
    <w:rsid w:val="001C3C7F"/>
    <w:rsid w:val="001C3D19"/>
    <w:rsid w:val="001C3D74"/>
    <w:rsid w:val="001C3EEB"/>
    <w:rsid w:val="001C436E"/>
    <w:rsid w:val="001C44D7"/>
    <w:rsid w:val="001C47F1"/>
    <w:rsid w:val="001C4BDB"/>
    <w:rsid w:val="001C4CC5"/>
    <w:rsid w:val="001C4DAC"/>
    <w:rsid w:val="001C5183"/>
    <w:rsid w:val="001C5360"/>
    <w:rsid w:val="001C56AC"/>
    <w:rsid w:val="001C5C57"/>
    <w:rsid w:val="001C6060"/>
    <w:rsid w:val="001C641E"/>
    <w:rsid w:val="001C661D"/>
    <w:rsid w:val="001C6952"/>
    <w:rsid w:val="001C6A46"/>
    <w:rsid w:val="001C6A7D"/>
    <w:rsid w:val="001C6C75"/>
    <w:rsid w:val="001C6CAB"/>
    <w:rsid w:val="001C7307"/>
    <w:rsid w:val="001C77AD"/>
    <w:rsid w:val="001C7AEB"/>
    <w:rsid w:val="001C7FB6"/>
    <w:rsid w:val="001D03A9"/>
    <w:rsid w:val="001D0808"/>
    <w:rsid w:val="001D08FE"/>
    <w:rsid w:val="001D0EF1"/>
    <w:rsid w:val="001D11E4"/>
    <w:rsid w:val="001D13FB"/>
    <w:rsid w:val="001D1521"/>
    <w:rsid w:val="001D15B5"/>
    <w:rsid w:val="001D188E"/>
    <w:rsid w:val="001D1AF2"/>
    <w:rsid w:val="001D1F10"/>
    <w:rsid w:val="001D24DB"/>
    <w:rsid w:val="001D2E39"/>
    <w:rsid w:val="001D2F70"/>
    <w:rsid w:val="001D322B"/>
    <w:rsid w:val="001D33FC"/>
    <w:rsid w:val="001D3473"/>
    <w:rsid w:val="001D349F"/>
    <w:rsid w:val="001D34E5"/>
    <w:rsid w:val="001D3927"/>
    <w:rsid w:val="001D3CDA"/>
    <w:rsid w:val="001D3FC9"/>
    <w:rsid w:val="001D40EA"/>
    <w:rsid w:val="001D439E"/>
    <w:rsid w:val="001D43B5"/>
    <w:rsid w:val="001D4ADD"/>
    <w:rsid w:val="001D4B41"/>
    <w:rsid w:val="001D4C5D"/>
    <w:rsid w:val="001D50A8"/>
    <w:rsid w:val="001D525A"/>
    <w:rsid w:val="001D530A"/>
    <w:rsid w:val="001D5825"/>
    <w:rsid w:val="001D5987"/>
    <w:rsid w:val="001D5BF3"/>
    <w:rsid w:val="001D60DA"/>
    <w:rsid w:val="001D6462"/>
    <w:rsid w:val="001D679E"/>
    <w:rsid w:val="001D7195"/>
    <w:rsid w:val="001D7DE6"/>
    <w:rsid w:val="001E0004"/>
    <w:rsid w:val="001E0255"/>
    <w:rsid w:val="001E0709"/>
    <w:rsid w:val="001E0836"/>
    <w:rsid w:val="001E09F6"/>
    <w:rsid w:val="001E0A38"/>
    <w:rsid w:val="001E0EFF"/>
    <w:rsid w:val="001E1361"/>
    <w:rsid w:val="001E13C0"/>
    <w:rsid w:val="001E15FB"/>
    <w:rsid w:val="001E1F36"/>
    <w:rsid w:val="001E213C"/>
    <w:rsid w:val="001E229B"/>
    <w:rsid w:val="001E28FE"/>
    <w:rsid w:val="001E2B8B"/>
    <w:rsid w:val="001E2C78"/>
    <w:rsid w:val="001E2E10"/>
    <w:rsid w:val="001E2F8C"/>
    <w:rsid w:val="001E32CA"/>
    <w:rsid w:val="001E3C19"/>
    <w:rsid w:val="001E3EAB"/>
    <w:rsid w:val="001E3EDF"/>
    <w:rsid w:val="001E4119"/>
    <w:rsid w:val="001E454B"/>
    <w:rsid w:val="001E5084"/>
    <w:rsid w:val="001E51A1"/>
    <w:rsid w:val="001E5295"/>
    <w:rsid w:val="001E53CD"/>
    <w:rsid w:val="001E54A2"/>
    <w:rsid w:val="001E558B"/>
    <w:rsid w:val="001E5C84"/>
    <w:rsid w:val="001E5DA3"/>
    <w:rsid w:val="001E5F58"/>
    <w:rsid w:val="001E5F78"/>
    <w:rsid w:val="001E62B0"/>
    <w:rsid w:val="001E6505"/>
    <w:rsid w:val="001E65C5"/>
    <w:rsid w:val="001E705E"/>
    <w:rsid w:val="001E71D4"/>
    <w:rsid w:val="001E757E"/>
    <w:rsid w:val="001E77FA"/>
    <w:rsid w:val="001E7951"/>
    <w:rsid w:val="001E7996"/>
    <w:rsid w:val="001E79CE"/>
    <w:rsid w:val="001E7A1B"/>
    <w:rsid w:val="001E7A54"/>
    <w:rsid w:val="001E7B2F"/>
    <w:rsid w:val="001E7BC1"/>
    <w:rsid w:val="001E7DE8"/>
    <w:rsid w:val="001F012D"/>
    <w:rsid w:val="001F022D"/>
    <w:rsid w:val="001F0232"/>
    <w:rsid w:val="001F0B93"/>
    <w:rsid w:val="001F0D83"/>
    <w:rsid w:val="001F0F67"/>
    <w:rsid w:val="001F11CA"/>
    <w:rsid w:val="001F1603"/>
    <w:rsid w:val="001F1936"/>
    <w:rsid w:val="001F1A1E"/>
    <w:rsid w:val="001F1F87"/>
    <w:rsid w:val="001F2018"/>
    <w:rsid w:val="001F2144"/>
    <w:rsid w:val="001F2168"/>
    <w:rsid w:val="001F24BF"/>
    <w:rsid w:val="001F25A4"/>
    <w:rsid w:val="001F2604"/>
    <w:rsid w:val="001F29F0"/>
    <w:rsid w:val="001F2A1D"/>
    <w:rsid w:val="001F2D3A"/>
    <w:rsid w:val="001F2E0B"/>
    <w:rsid w:val="001F311D"/>
    <w:rsid w:val="001F3415"/>
    <w:rsid w:val="001F3620"/>
    <w:rsid w:val="001F3D1B"/>
    <w:rsid w:val="001F4D02"/>
    <w:rsid w:val="001F4F88"/>
    <w:rsid w:val="001F50C7"/>
    <w:rsid w:val="001F52C0"/>
    <w:rsid w:val="001F538F"/>
    <w:rsid w:val="001F5753"/>
    <w:rsid w:val="001F5A59"/>
    <w:rsid w:val="001F5DCE"/>
    <w:rsid w:val="001F5E13"/>
    <w:rsid w:val="001F6232"/>
    <w:rsid w:val="001F6338"/>
    <w:rsid w:val="001F65EF"/>
    <w:rsid w:val="001F69C8"/>
    <w:rsid w:val="001F6BA2"/>
    <w:rsid w:val="001F6D8A"/>
    <w:rsid w:val="001F6E95"/>
    <w:rsid w:val="001F6EC2"/>
    <w:rsid w:val="001F6FA9"/>
    <w:rsid w:val="001F7307"/>
    <w:rsid w:val="001F753F"/>
    <w:rsid w:val="001F7A44"/>
    <w:rsid w:val="001F7DFB"/>
    <w:rsid w:val="0020004A"/>
    <w:rsid w:val="00200160"/>
    <w:rsid w:val="002003A0"/>
    <w:rsid w:val="002003E3"/>
    <w:rsid w:val="00200443"/>
    <w:rsid w:val="002004D6"/>
    <w:rsid w:val="002006FE"/>
    <w:rsid w:val="002008CB"/>
    <w:rsid w:val="0020091E"/>
    <w:rsid w:val="00200A40"/>
    <w:rsid w:val="00200A90"/>
    <w:rsid w:val="00200B9E"/>
    <w:rsid w:val="00200F2A"/>
    <w:rsid w:val="002019E1"/>
    <w:rsid w:val="00201C1D"/>
    <w:rsid w:val="00201E08"/>
    <w:rsid w:val="002022E8"/>
    <w:rsid w:val="00202592"/>
    <w:rsid w:val="00202829"/>
    <w:rsid w:val="0020290A"/>
    <w:rsid w:val="00202C48"/>
    <w:rsid w:val="00202C80"/>
    <w:rsid w:val="00202D13"/>
    <w:rsid w:val="0020351E"/>
    <w:rsid w:val="00203921"/>
    <w:rsid w:val="00203B02"/>
    <w:rsid w:val="00203E16"/>
    <w:rsid w:val="00203FC7"/>
    <w:rsid w:val="002040ED"/>
    <w:rsid w:val="0020427A"/>
    <w:rsid w:val="00204409"/>
    <w:rsid w:val="002045B0"/>
    <w:rsid w:val="00204D9D"/>
    <w:rsid w:val="00204EEA"/>
    <w:rsid w:val="00204F33"/>
    <w:rsid w:val="00204F92"/>
    <w:rsid w:val="00205418"/>
    <w:rsid w:val="00205586"/>
    <w:rsid w:val="002058B8"/>
    <w:rsid w:val="0020599C"/>
    <w:rsid w:val="00205C82"/>
    <w:rsid w:val="00205E54"/>
    <w:rsid w:val="00205F30"/>
    <w:rsid w:val="00205FE7"/>
    <w:rsid w:val="002061AD"/>
    <w:rsid w:val="00206EE2"/>
    <w:rsid w:val="00207367"/>
    <w:rsid w:val="00207658"/>
    <w:rsid w:val="002079CA"/>
    <w:rsid w:val="00207A71"/>
    <w:rsid w:val="00207C57"/>
    <w:rsid w:val="00207CDE"/>
    <w:rsid w:val="0021051F"/>
    <w:rsid w:val="0021085E"/>
    <w:rsid w:val="00210977"/>
    <w:rsid w:val="002110D4"/>
    <w:rsid w:val="00211961"/>
    <w:rsid w:val="00211A41"/>
    <w:rsid w:val="00211AA5"/>
    <w:rsid w:val="00211FE5"/>
    <w:rsid w:val="00212579"/>
    <w:rsid w:val="00212C52"/>
    <w:rsid w:val="00212C5F"/>
    <w:rsid w:val="00212F60"/>
    <w:rsid w:val="00212F65"/>
    <w:rsid w:val="002130A8"/>
    <w:rsid w:val="0021326E"/>
    <w:rsid w:val="002132BE"/>
    <w:rsid w:val="002132CD"/>
    <w:rsid w:val="00213646"/>
    <w:rsid w:val="002136C0"/>
    <w:rsid w:val="0021395C"/>
    <w:rsid w:val="00213F88"/>
    <w:rsid w:val="00214019"/>
    <w:rsid w:val="0021430C"/>
    <w:rsid w:val="002144D8"/>
    <w:rsid w:val="00214561"/>
    <w:rsid w:val="00214630"/>
    <w:rsid w:val="0021468E"/>
    <w:rsid w:val="00215652"/>
    <w:rsid w:val="00215CA0"/>
    <w:rsid w:val="00215FDD"/>
    <w:rsid w:val="0021665E"/>
    <w:rsid w:val="00216845"/>
    <w:rsid w:val="00216868"/>
    <w:rsid w:val="00216953"/>
    <w:rsid w:val="00216ABB"/>
    <w:rsid w:val="00216B5A"/>
    <w:rsid w:val="00216C55"/>
    <w:rsid w:val="00216DFD"/>
    <w:rsid w:val="00217308"/>
    <w:rsid w:val="002176C7"/>
    <w:rsid w:val="002200AF"/>
    <w:rsid w:val="0022027C"/>
    <w:rsid w:val="0022038B"/>
    <w:rsid w:val="0022059E"/>
    <w:rsid w:val="00220890"/>
    <w:rsid w:val="002208B8"/>
    <w:rsid w:val="00220D21"/>
    <w:rsid w:val="00220D3C"/>
    <w:rsid w:val="00220D71"/>
    <w:rsid w:val="00220F7C"/>
    <w:rsid w:val="002218F1"/>
    <w:rsid w:val="00221C92"/>
    <w:rsid w:val="002220F3"/>
    <w:rsid w:val="0022210F"/>
    <w:rsid w:val="002222D3"/>
    <w:rsid w:val="002227BE"/>
    <w:rsid w:val="0022288B"/>
    <w:rsid w:val="00222974"/>
    <w:rsid w:val="002229C5"/>
    <w:rsid w:val="002229F0"/>
    <w:rsid w:val="00222E3A"/>
    <w:rsid w:val="002232AA"/>
    <w:rsid w:val="00223C5E"/>
    <w:rsid w:val="00223D2E"/>
    <w:rsid w:val="00224AAD"/>
    <w:rsid w:val="00224BC9"/>
    <w:rsid w:val="00224D8A"/>
    <w:rsid w:val="00224E04"/>
    <w:rsid w:val="00224ED9"/>
    <w:rsid w:val="00224F07"/>
    <w:rsid w:val="00224F2F"/>
    <w:rsid w:val="00224FA3"/>
    <w:rsid w:val="00225398"/>
    <w:rsid w:val="00226409"/>
    <w:rsid w:val="002268B7"/>
    <w:rsid w:val="00226A80"/>
    <w:rsid w:val="00226BEE"/>
    <w:rsid w:val="002274B4"/>
    <w:rsid w:val="00227750"/>
    <w:rsid w:val="002279F6"/>
    <w:rsid w:val="00227D9D"/>
    <w:rsid w:val="002301E6"/>
    <w:rsid w:val="002306BC"/>
    <w:rsid w:val="00230796"/>
    <w:rsid w:val="00230ABB"/>
    <w:rsid w:val="00230ACC"/>
    <w:rsid w:val="00230B35"/>
    <w:rsid w:val="00230DDD"/>
    <w:rsid w:val="00230EC2"/>
    <w:rsid w:val="002315DD"/>
    <w:rsid w:val="00231700"/>
    <w:rsid w:val="002318BF"/>
    <w:rsid w:val="002318CD"/>
    <w:rsid w:val="00231B64"/>
    <w:rsid w:val="00231D7B"/>
    <w:rsid w:val="00231E59"/>
    <w:rsid w:val="00231E88"/>
    <w:rsid w:val="00232006"/>
    <w:rsid w:val="00232157"/>
    <w:rsid w:val="00232229"/>
    <w:rsid w:val="002331B0"/>
    <w:rsid w:val="002337A0"/>
    <w:rsid w:val="00233DCB"/>
    <w:rsid w:val="00233DDA"/>
    <w:rsid w:val="00233E6A"/>
    <w:rsid w:val="00234013"/>
    <w:rsid w:val="00234541"/>
    <w:rsid w:val="002346B2"/>
    <w:rsid w:val="00234AA5"/>
    <w:rsid w:val="00234ACA"/>
    <w:rsid w:val="002352D6"/>
    <w:rsid w:val="00235446"/>
    <w:rsid w:val="0023549C"/>
    <w:rsid w:val="002356B0"/>
    <w:rsid w:val="00235763"/>
    <w:rsid w:val="00235FA8"/>
    <w:rsid w:val="0023633C"/>
    <w:rsid w:val="0023670E"/>
    <w:rsid w:val="002367CF"/>
    <w:rsid w:val="002368A1"/>
    <w:rsid w:val="00236A82"/>
    <w:rsid w:val="00236AF5"/>
    <w:rsid w:val="00236D95"/>
    <w:rsid w:val="00236DB3"/>
    <w:rsid w:val="00236EC9"/>
    <w:rsid w:val="00237291"/>
    <w:rsid w:val="002373E4"/>
    <w:rsid w:val="002375AD"/>
    <w:rsid w:val="00237712"/>
    <w:rsid w:val="002379DC"/>
    <w:rsid w:val="002379DF"/>
    <w:rsid w:val="00237BC7"/>
    <w:rsid w:val="00237C27"/>
    <w:rsid w:val="00237F27"/>
    <w:rsid w:val="00240083"/>
    <w:rsid w:val="002400E7"/>
    <w:rsid w:val="00240239"/>
    <w:rsid w:val="00240265"/>
    <w:rsid w:val="00240A74"/>
    <w:rsid w:val="00240CAE"/>
    <w:rsid w:val="00240E71"/>
    <w:rsid w:val="002413E6"/>
    <w:rsid w:val="00241522"/>
    <w:rsid w:val="002417B6"/>
    <w:rsid w:val="00241D46"/>
    <w:rsid w:val="00241EEC"/>
    <w:rsid w:val="00242455"/>
    <w:rsid w:val="00242599"/>
    <w:rsid w:val="00242A6D"/>
    <w:rsid w:val="00242C04"/>
    <w:rsid w:val="00242D34"/>
    <w:rsid w:val="00242DAB"/>
    <w:rsid w:val="00243276"/>
    <w:rsid w:val="002439C4"/>
    <w:rsid w:val="002441CE"/>
    <w:rsid w:val="0024496B"/>
    <w:rsid w:val="00244A48"/>
    <w:rsid w:val="00244A78"/>
    <w:rsid w:val="00244B99"/>
    <w:rsid w:val="00244BBA"/>
    <w:rsid w:val="00244ED4"/>
    <w:rsid w:val="00245130"/>
    <w:rsid w:val="002453DC"/>
    <w:rsid w:val="00245614"/>
    <w:rsid w:val="00245724"/>
    <w:rsid w:val="00245785"/>
    <w:rsid w:val="00245ADF"/>
    <w:rsid w:val="00245C63"/>
    <w:rsid w:val="002462C7"/>
    <w:rsid w:val="002467FB"/>
    <w:rsid w:val="00246A27"/>
    <w:rsid w:val="00246F98"/>
    <w:rsid w:val="002475B0"/>
    <w:rsid w:val="00247863"/>
    <w:rsid w:val="00247A6F"/>
    <w:rsid w:val="00247B72"/>
    <w:rsid w:val="00247C83"/>
    <w:rsid w:val="00247CE2"/>
    <w:rsid w:val="002503B7"/>
    <w:rsid w:val="00250497"/>
    <w:rsid w:val="002504E3"/>
    <w:rsid w:val="002504FC"/>
    <w:rsid w:val="00250A32"/>
    <w:rsid w:val="00250F65"/>
    <w:rsid w:val="00251145"/>
    <w:rsid w:val="002516FF"/>
    <w:rsid w:val="00251734"/>
    <w:rsid w:val="0025182A"/>
    <w:rsid w:val="002518D9"/>
    <w:rsid w:val="00251A6D"/>
    <w:rsid w:val="00251BD3"/>
    <w:rsid w:val="002521B8"/>
    <w:rsid w:val="0025233E"/>
    <w:rsid w:val="002525B2"/>
    <w:rsid w:val="00252A0E"/>
    <w:rsid w:val="00252AAB"/>
    <w:rsid w:val="00252FE9"/>
    <w:rsid w:val="0025318D"/>
    <w:rsid w:val="002533C9"/>
    <w:rsid w:val="002537B0"/>
    <w:rsid w:val="002537BB"/>
    <w:rsid w:val="00253809"/>
    <w:rsid w:val="00253831"/>
    <w:rsid w:val="00253A69"/>
    <w:rsid w:val="00253C39"/>
    <w:rsid w:val="00253C58"/>
    <w:rsid w:val="00253D03"/>
    <w:rsid w:val="00253FE4"/>
    <w:rsid w:val="00254199"/>
    <w:rsid w:val="00254364"/>
    <w:rsid w:val="00254AD8"/>
    <w:rsid w:val="002551AF"/>
    <w:rsid w:val="00255277"/>
    <w:rsid w:val="002552E7"/>
    <w:rsid w:val="00255478"/>
    <w:rsid w:val="002554E4"/>
    <w:rsid w:val="00255934"/>
    <w:rsid w:val="002559B0"/>
    <w:rsid w:val="00255AFB"/>
    <w:rsid w:val="00255D3A"/>
    <w:rsid w:val="002561C9"/>
    <w:rsid w:val="00256ECF"/>
    <w:rsid w:val="00257573"/>
    <w:rsid w:val="0025788C"/>
    <w:rsid w:val="00257C2A"/>
    <w:rsid w:val="00257E6D"/>
    <w:rsid w:val="00257EEA"/>
    <w:rsid w:val="00257FCA"/>
    <w:rsid w:val="002608CD"/>
    <w:rsid w:val="00260AB2"/>
    <w:rsid w:val="00260C0C"/>
    <w:rsid w:val="00260EAC"/>
    <w:rsid w:val="00261256"/>
    <w:rsid w:val="002614E4"/>
    <w:rsid w:val="002618A4"/>
    <w:rsid w:val="002620FA"/>
    <w:rsid w:val="00262838"/>
    <w:rsid w:val="00262882"/>
    <w:rsid w:val="00262C05"/>
    <w:rsid w:val="00262F45"/>
    <w:rsid w:val="0026372C"/>
    <w:rsid w:val="002638C8"/>
    <w:rsid w:val="002638FE"/>
    <w:rsid w:val="00263AA2"/>
    <w:rsid w:val="00263C58"/>
    <w:rsid w:val="00264299"/>
    <w:rsid w:val="002643DB"/>
    <w:rsid w:val="0026446E"/>
    <w:rsid w:val="0026448C"/>
    <w:rsid w:val="002644AD"/>
    <w:rsid w:val="00264628"/>
    <w:rsid w:val="00264669"/>
    <w:rsid w:val="00264731"/>
    <w:rsid w:val="002647BD"/>
    <w:rsid w:val="00264D13"/>
    <w:rsid w:val="00264ED1"/>
    <w:rsid w:val="00264F84"/>
    <w:rsid w:val="00264FB0"/>
    <w:rsid w:val="00265233"/>
    <w:rsid w:val="002655CC"/>
    <w:rsid w:val="00265670"/>
    <w:rsid w:val="00266D6A"/>
    <w:rsid w:val="00266DFE"/>
    <w:rsid w:val="00267A98"/>
    <w:rsid w:val="00267BA8"/>
    <w:rsid w:val="00267D94"/>
    <w:rsid w:val="00267FCC"/>
    <w:rsid w:val="00270534"/>
    <w:rsid w:val="00270A9C"/>
    <w:rsid w:val="00270CCF"/>
    <w:rsid w:val="00270F3A"/>
    <w:rsid w:val="002711D4"/>
    <w:rsid w:val="0027165A"/>
    <w:rsid w:val="0027170E"/>
    <w:rsid w:val="00271F11"/>
    <w:rsid w:val="00271F15"/>
    <w:rsid w:val="00272027"/>
    <w:rsid w:val="0027221D"/>
    <w:rsid w:val="002722E2"/>
    <w:rsid w:val="002724DC"/>
    <w:rsid w:val="00272B11"/>
    <w:rsid w:val="00272FC2"/>
    <w:rsid w:val="0027368E"/>
    <w:rsid w:val="0027391F"/>
    <w:rsid w:val="00273D42"/>
    <w:rsid w:val="00273F8E"/>
    <w:rsid w:val="00274301"/>
    <w:rsid w:val="002745BD"/>
    <w:rsid w:val="00274784"/>
    <w:rsid w:val="00274ADA"/>
    <w:rsid w:val="00274B6F"/>
    <w:rsid w:val="00274FCE"/>
    <w:rsid w:val="00275408"/>
    <w:rsid w:val="002754DE"/>
    <w:rsid w:val="0027557B"/>
    <w:rsid w:val="002757EE"/>
    <w:rsid w:val="002757FA"/>
    <w:rsid w:val="002758FF"/>
    <w:rsid w:val="0027597B"/>
    <w:rsid w:val="00275B33"/>
    <w:rsid w:val="00275EDA"/>
    <w:rsid w:val="0027693F"/>
    <w:rsid w:val="00276E99"/>
    <w:rsid w:val="002774E1"/>
    <w:rsid w:val="00277A12"/>
    <w:rsid w:val="00277CA8"/>
    <w:rsid w:val="00277D89"/>
    <w:rsid w:val="00280232"/>
    <w:rsid w:val="00280924"/>
    <w:rsid w:val="00280B63"/>
    <w:rsid w:val="00280C1D"/>
    <w:rsid w:val="00280DC4"/>
    <w:rsid w:val="00281720"/>
    <w:rsid w:val="0028174D"/>
    <w:rsid w:val="002818C9"/>
    <w:rsid w:val="00281B86"/>
    <w:rsid w:val="00281C7E"/>
    <w:rsid w:val="00281CF6"/>
    <w:rsid w:val="002820A6"/>
    <w:rsid w:val="00282154"/>
    <w:rsid w:val="002824B4"/>
    <w:rsid w:val="00282E37"/>
    <w:rsid w:val="00283000"/>
    <w:rsid w:val="002834B8"/>
    <w:rsid w:val="002834F9"/>
    <w:rsid w:val="002835E6"/>
    <w:rsid w:val="002837BC"/>
    <w:rsid w:val="002838FF"/>
    <w:rsid w:val="00283D35"/>
    <w:rsid w:val="002843A5"/>
    <w:rsid w:val="00284593"/>
    <w:rsid w:val="00284BB6"/>
    <w:rsid w:val="0028562D"/>
    <w:rsid w:val="00285717"/>
    <w:rsid w:val="00285986"/>
    <w:rsid w:val="00285CAA"/>
    <w:rsid w:val="00285DF4"/>
    <w:rsid w:val="002860FD"/>
    <w:rsid w:val="002864CC"/>
    <w:rsid w:val="00286970"/>
    <w:rsid w:val="00286E96"/>
    <w:rsid w:val="0028707F"/>
    <w:rsid w:val="002873F2"/>
    <w:rsid w:val="00287400"/>
    <w:rsid w:val="00287508"/>
    <w:rsid w:val="00287A24"/>
    <w:rsid w:val="00287B4F"/>
    <w:rsid w:val="00287D5C"/>
    <w:rsid w:val="00287EFA"/>
    <w:rsid w:val="002904C6"/>
    <w:rsid w:val="0029095E"/>
    <w:rsid w:val="00290A1A"/>
    <w:rsid w:val="00290D11"/>
    <w:rsid w:val="00291205"/>
    <w:rsid w:val="002914EE"/>
    <w:rsid w:val="00291F6E"/>
    <w:rsid w:val="00292168"/>
    <w:rsid w:val="0029255D"/>
    <w:rsid w:val="00293377"/>
    <w:rsid w:val="00293542"/>
    <w:rsid w:val="00293826"/>
    <w:rsid w:val="00293892"/>
    <w:rsid w:val="002938C5"/>
    <w:rsid w:val="002939DC"/>
    <w:rsid w:val="00293A85"/>
    <w:rsid w:val="00293F5D"/>
    <w:rsid w:val="00294001"/>
    <w:rsid w:val="0029433F"/>
    <w:rsid w:val="0029495D"/>
    <w:rsid w:val="0029498E"/>
    <w:rsid w:val="00295248"/>
    <w:rsid w:val="00295327"/>
    <w:rsid w:val="00295A68"/>
    <w:rsid w:val="00296EB9"/>
    <w:rsid w:val="00297027"/>
    <w:rsid w:val="00297884"/>
    <w:rsid w:val="00297E60"/>
    <w:rsid w:val="002A01A4"/>
    <w:rsid w:val="002A0900"/>
    <w:rsid w:val="002A0E05"/>
    <w:rsid w:val="002A0F10"/>
    <w:rsid w:val="002A0F88"/>
    <w:rsid w:val="002A10D6"/>
    <w:rsid w:val="002A1453"/>
    <w:rsid w:val="002A1708"/>
    <w:rsid w:val="002A18B7"/>
    <w:rsid w:val="002A1A17"/>
    <w:rsid w:val="002A201D"/>
    <w:rsid w:val="002A2094"/>
    <w:rsid w:val="002A253D"/>
    <w:rsid w:val="002A2B66"/>
    <w:rsid w:val="002A301C"/>
    <w:rsid w:val="002A3146"/>
    <w:rsid w:val="002A36E3"/>
    <w:rsid w:val="002A3D4E"/>
    <w:rsid w:val="002A3E11"/>
    <w:rsid w:val="002A3F9E"/>
    <w:rsid w:val="002A42A1"/>
    <w:rsid w:val="002A4310"/>
    <w:rsid w:val="002A43CD"/>
    <w:rsid w:val="002A49A7"/>
    <w:rsid w:val="002A49CF"/>
    <w:rsid w:val="002A4BC1"/>
    <w:rsid w:val="002A55E3"/>
    <w:rsid w:val="002A576E"/>
    <w:rsid w:val="002A5CC1"/>
    <w:rsid w:val="002A60C0"/>
    <w:rsid w:val="002A64E2"/>
    <w:rsid w:val="002A6707"/>
    <w:rsid w:val="002A6BE8"/>
    <w:rsid w:val="002A6F54"/>
    <w:rsid w:val="002A71B9"/>
    <w:rsid w:val="002A795C"/>
    <w:rsid w:val="002A79A8"/>
    <w:rsid w:val="002A7BAB"/>
    <w:rsid w:val="002A7C52"/>
    <w:rsid w:val="002A7F0B"/>
    <w:rsid w:val="002B03E1"/>
    <w:rsid w:val="002B040B"/>
    <w:rsid w:val="002B0443"/>
    <w:rsid w:val="002B07A8"/>
    <w:rsid w:val="002B09A6"/>
    <w:rsid w:val="002B09E7"/>
    <w:rsid w:val="002B0C64"/>
    <w:rsid w:val="002B1187"/>
    <w:rsid w:val="002B1196"/>
    <w:rsid w:val="002B16C0"/>
    <w:rsid w:val="002B189E"/>
    <w:rsid w:val="002B1EA4"/>
    <w:rsid w:val="002B1F10"/>
    <w:rsid w:val="002B2253"/>
    <w:rsid w:val="002B2882"/>
    <w:rsid w:val="002B3055"/>
    <w:rsid w:val="002B3407"/>
    <w:rsid w:val="002B3628"/>
    <w:rsid w:val="002B388F"/>
    <w:rsid w:val="002B39C4"/>
    <w:rsid w:val="002B3A8E"/>
    <w:rsid w:val="002B3ABB"/>
    <w:rsid w:val="002B3D4C"/>
    <w:rsid w:val="002B4136"/>
    <w:rsid w:val="002B4333"/>
    <w:rsid w:val="002B46B0"/>
    <w:rsid w:val="002B49E1"/>
    <w:rsid w:val="002B4CB9"/>
    <w:rsid w:val="002B4D9A"/>
    <w:rsid w:val="002B4F75"/>
    <w:rsid w:val="002B5342"/>
    <w:rsid w:val="002B5820"/>
    <w:rsid w:val="002B585C"/>
    <w:rsid w:val="002B59A2"/>
    <w:rsid w:val="002B5DFB"/>
    <w:rsid w:val="002B61F9"/>
    <w:rsid w:val="002B68A0"/>
    <w:rsid w:val="002B7156"/>
    <w:rsid w:val="002B74BB"/>
    <w:rsid w:val="002B756D"/>
    <w:rsid w:val="002B7A11"/>
    <w:rsid w:val="002B7A3D"/>
    <w:rsid w:val="002C00B1"/>
    <w:rsid w:val="002C0ACF"/>
    <w:rsid w:val="002C0F50"/>
    <w:rsid w:val="002C12A6"/>
    <w:rsid w:val="002C14EB"/>
    <w:rsid w:val="002C17FF"/>
    <w:rsid w:val="002C18AD"/>
    <w:rsid w:val="002C1BD6"/>
    <w:rsid w:val="002C1DA7"/>
    <w:rsid w:val="002C1FC0"/>
    <w:rsid w:val="002C255A"/>
    <w:rsid w:val="002C2568"/>
    <w:rsid w:val="002C2854"/>
    <w:rsid w:val="002C2C41"/>
    <w:rsid w:val="002C2FA2"/>
    <w:rsid w:val="002C30B5"/>
    <w:rsid w:val="002C30E9"/>
    <w:rsid w:val="002C31F8"/>
    <w:rsid w:val="002C3326"/>
    <w:rsid w:val="002C3623"/>
    <w:rsid w:val="002C38DE"/>
    <w:rsid w:val="002C3CCA"/>
    <w:rsid w:val="002C4154"/>
    <w:rsid w:val="002C4162"/>
    <w:rsid w:val="002C430A"/>
    <w:rsid w:val="002C4688"/>
    <w:rsid w:val="002C47D8"/>
    <w:rsid w:val="002C4B49"/>
    <w:rsid w:val="002C4C5F"/>
    <w:rsid w:val="002C5021"/>
    <w:rsid w:val="002C5187"/>
    <w:rsid w:val="002C521B"/>
    <w:rsid w:val="002C5306"/>
    <w:rsid w:val="002C55C5"/>
    <w:rsid w:val="002C5951"/>
    <w:rsid w:val="002C5BA9"/>
    <w:rsid w:val="002C5C6A"/>
    <w:rsid w:val="002C6043"/>
    <w:rsid w:val="002C6054"/>
    <w:rsid w:val="002C618B"/>
    <w:rsid w:val="002C618F"/>
    <w:rsid w:val="002C65C3"/>
    <w:rsid w:val="002C6966"/>
    <w:rsid w:val="002C69D8"/>
    <w:rsid w:val="002C6DE9"/>
    <w:rsid w:val="002C70B6"/>
    <w:rsid w:val="002C745E"/>
    <w:rsid w:val="002C7EC0"/>
    <w:rsid w:val="002D01F9"/>
    <w:rsid w:val="002D02EB"/>
    <w:rsid w:val="002D0A12"/>
    <w:rsid w:val="002D0A16"/>
    <w:rsid w:val="002D0A64"/>
    <w:rsid w:val="002D0D81"/>
    <w:rsid w:val="002D0DF1"/>
    <w:rsid w:val="002D101B"/>
    <w:rsid w:val="002D114E"/>
    <w:rsid w:val="002D145A"/>
    <w:rsid w:val="002D1B8B"/>
    <w:rsid w:val="002D1D08"/>
    <w:rsid w:val="002D29A3"/>
    <w:rsid w:val="002D3548"/>
    <w:rsid w:val="002D35F7"/>
    <w:rsid w:val="002D37A1"/>
    <w:rsid w:val="002D3D40"/>
    <w:rsid w:val="002D3F8C"/>
    <w:rsid w:val="002D4113"/>
    <w:rsid w:val="002D46A0"/>
    <w:rsid w:val="002D4754"/>
    <w:rsid w:val="002D4ACB"/>
    <w:rsid w:val="002D501E"/>
    <w:rsid w:val="002D508C"/>
    <w:rsid w:val="002D5169"/>
    <w:rsid w:val="002D5318"/>
    <w:rsid w:val="002D53B8"/>
    <w:rsid w:val="002D5776"/>
    <w:rsid w:val="002D5AB8"/>
    <w:rsid w:val="002D5CC2"/>
    <w:rsid w:val="002D5DBB"/>
    <w:rsid w:val="002D65AE"/>
    <w:rsid w:val="002D6694"/>
    <w:rsid w:val="002D69A1"/>
    <w:rsid w:val="002D6ADA"/>
    <w:rsid w:val="002D6CA7"/>
    <w:rsid w:val="002D6D27"/>
    <w:rsid w:val="002D6D31"/>
    <w:rsid w:val="002D6DB9"/>
    <w:rsid w:val="002D6FE4"/>
    <w:rsid w:val="002D7310"/>
    <w:rsid w:val="002D7406"/>
    <w:rsid w:val="002D761D"/>
    <w:rsid w:val="002D7918"/>
    <w:rsid w:val="002D7E8F"/>
    <w:rsid w:val="002D7FC8"/>
    <w:rsid w:val="002E0328"/>
    <w:rsid w:val="002E072E"/>
    <w:rsid w:val="002E080F"/>
    <w:rsid w:val="002E0A17"/>
    <w:rsid w:val="002E0E29"/>
    <w:rsid w:val="002E0E81"/>
    <w:rsid w:val="002E0F24"/>
    <w:rsid w:val="002E1022"/>
    <w:rsid w:val="002E11D2"/>
    <w:rsid w:val="002E1209"/>
    <w:rsid w:val="002E1985"/>
    <w:rsid w:val="002E1D6F"/>
    <w:rsid w:val="002E1F7B"/>
    <w:rsid w:val="002E1FDB"/>
    <w:rsid w:val="002E215C"/>
    <w:rsid w:val="002E216E"/>
    <w:rsid w:val="002E2301"/>
    <w:rsid w:val="002E3626"/>
    <w:rsid w:val="002E4588"/>
    <w:rsid w:val="002E45ED"/>
    <w:rsid w:val="002E4627"/>
    <w:rsid w:val="002E47C5"/>
    <w:rsid w:val="002E47FA"/>
    <w:rsid w:val="002E4D82"/>
    <w:rsid w:val="002E536B"/>
    <w:rsid w:val="002E568F"/>
    <w:rsid w:val="002E5C3E"/>
    <w:rsid w:val="002E608C"/>
    <w:rsid w:val="002E69C5"/>
    <w:rsid w:val="002E69F0"/>
    <w:rsid w:val="002E6CC5"/>
    <w:rsid w:val="002E6F26"/>
    <w:rsid w:val="002E6FA3"/>
    <w:rsid w:val="002E6FBE"/>
    <w:rsid w:val="002E7294"/>
    <w:rsid w:val="002E790E"/>
    <w:rsid w:val="002E7A3E"/>
    <w:rsid w:val="002E7D49"/>
    <w:rsid w:val="002E7E65"/>
    <w:rsid w:val="002F0B10"/>
    <w:rsid w:val="002F0B34"/>
    <w:rsid w:val="002F0BB2"/>
    <w:rsid w:val="002F1387"/>
    <w:rsid w:val="002F1494"/>
    <w:rsid w:val="002F1890"/>
    <w:rsid w:val="002F1917"/>
    <w:rsid w:val="002F19B3"/>
    <w:rsid w:val="002F1C31"/>
    <w:rsid w:val="002F1F1A"/>
    <w:rsid w:val="002F2103"/>
    <w:rsid w:val="002F2807"/>
    <w:rsid w:val="002F2C45"/>
    <w:rsid w:val="002F2D1F"/>
    <w:rsid w:val="002F2D60"/>
    <w:rsid w:val="002F2E5B"/>
    <w:rsid w:val="002F32C0"/>
    <w:rsid w:val="002F355D"/>
    <w:rsid w:val="002F35D5"/>
    <w:rsid w:val="002F3881"/>
    <w:rsid w:val="002F4090"/>
    <w:rsid w:val="002F448B"/>
    <w:rsid w:val="002F5089"/>
    <w:rsid w:val="002F5533"/>
    <w:rsid w:val="002F5A0A"/>
    <w:rsid w:val="002F5A98"/>
    <w:rsid w:val="002F5C10"/>
    <w:rsid w:val="002F6703"/>
    <w:rsid w:val="002F6854"/>
    <w:rsid w:val="002F686F"/>
    <w:rsid w:val="002F6AB7"/>
    <w:rsid w:val="002F6EE3"/>
    <w:rsid w:val="002F7348"/>
    <w:rsid w:val="002F7500"/>
    <w:rsid w:val="002F773D"/>
    <w:rsid w:val="002F7754"/>
    <w:rsid w:val="002F7C42"/>
    <w:rsid w:val="002F7C7A"/>
    <w:rsid w:val="002F7D0A"/>
    <w:rsid w:val="00300240"/>
    <w:rsid w:val="0030028A"/>
    <w:rsid w:val="003006DF"/>
    <w:rsid w:val="00300C37"/>
    <w:rsid w:val="0030110C"/>
    <w:rsid w:val="00301229"/>
    <w:rsid w:val="00301640"/>
    <w:rsid w:val="003017F0"/>
    <w:rsid w:val="00301D24"/>
    <w:rsid w:val="00301DC1"/>
    <w:rsid w:val="00301E66"/>
    <w:rsid w:val="00301F90"/>
    <w:rsid w:val="003020AF"/>
    <w:rsid w:val="003022CC"/>
    <w:rsid w:val="00302DF1"/>
    <w:rsid w:val="00303A49"/>
    <w:rsid w:val="00303AAD"/>
    <w:rsid w:val="00303E25"/>
    <w:rsid w:val="00304265"/>
    <w:rsid w:val="00304525"/>
    <w:rsid w:val="003045FF"/>
    <w:rsid w:val="00304B1B"/>
    <w:rsid w:val="00304E07"/>
    <w:rsid w:val="00305948"/>
    <w:rsid w:val="003060F1"/>
    <w:rsid w:val="003068DF"/>
    <w:rsid w:val="00306DF6"/>
    <w:rsid w:val="00306E68"/>
    <w:rsid w:val="0030709D"/>
    <w:rsid w:val="00307292"/>
    <w:rsid w:val="003072FA"/>
    <w:rsid w:val="00307395"/>
    <w:rsid w:val="00307573"/>
    <w:rsid w:val="00307F25"/>
    <w:rsid w:val="003101FE"/>
    <w:rsid w:val="003102C0"/>
    <w:rsid w:val="00310389"/>
    <w:rsid w:val="00310981"/>
    <w:rsid w:val="00310D57"/>
    <w:rsid w:val="0031166C"/>
    <w:rsid w:val="003116CB"/>
    <w:rsid w:val="003117AF"/>
    <w:rsid w:val="00311CE7"/>
    <w:rsid w:val="00311E0A"/>
    <w:rsid w:val="00312844"/>
    <w:rsid w:val="003129B9"/>
    <w:rsid w:val="00312C0B"/>
    <w:rsid w:val="003130F3"/>
    <w:rsid w:val="00313120"/>
    <w:rsid w:val="00314114"/>
    <w:rsid w:val="00314B72"/>
    <w:rsid w:val="003155A1"/>
    <w:rsid w:val="00315699"/>
    <w:rsid w:val="003158B6"/>
    <w:rsid w:val="00315ABC"/>
    <w:rsid w:val="00315ACC"/>
    <w:rsid w:val="00315C7F"/>
    <w:rsid w:val="00315D91"/>
    <w:rsid w:val="00315F8D"/>
    <w:rsid w:val="00316041"/>
    <w:rsid w:val="0031616E"/>
    <w:rsid w:val="003164A7"/>
    <w:rsid w:val="0031651A"/>
    <w:rsid w:val="0031654D"/>
    <w:rsid w:val="0031669F"/>
    <w:rsid w:val="003167E9"/>
    <w:rsid w:val="003169F2"/>
    <w:rsid w:val="00316A16"/>
    <w:rsid w:val="00316A2C"/>
    <w:rsid w:val="00316B9F"/>
    <w:rsid w:val="00316E73"/>
    <w:rsid w:val="00316EDB"/>
    <w:rsid w:val="00316F24"/>
    <w:rsid w:val="00317195"/>
    <w:rsid w:val="00317220"/>
    <w:rsid w:val="003175C9"/>
    <w:rsid w:val="00317A2D"/>
    <w:rsid w:val="00317B18"/>
    <w:rsid w:val="00317F0A"/>
    <w:rsid w:val="003204D9"/>
    <w:rsid w:val="003204E3"/>
    <w:rsid w:val="00320595"/>
    <w:rsid w:val="003209B5"/>
    <w:rsid w:val="00320B19"/>
    <w:rsid w:val="00321615"/>
    <w:rsid w:val="00321690"/>
    <w:rsid w:val="003219F6"/>
    <w:rsid w:val="00321CFB"/>
    <w:rsid w:val="0032207F"/>
    <w:rsid w:val="00322377"/>
    <w:rsid w:val="003223A2"/>
    <w:rsid w:val="003224A5"/>
    <w:rsid w:val="00322666"/>
    <w:rsid w:val="0032276F"/>
    <w:rsid w:val="00322A3A"/>
    <w:rsid w:val="00322E88"/>
    <w:rsid w:val="00322EA9"/>
    <w:rsid w:val="0032309C"/>
    <w:rsid w:val="0032325F"/>
    <w:rsid w:val="003236E4"/>
    <w:rsid w:val="00323CC3"/>
    <w:rsid w:val="00323EE7"/>
    <w:rsid w:val="0032444B"/>
    <w:rsid w:val="003249C3"/>
    <w:rsid w:val="003249D7"/>
    <w:rsid w:val="00324C2B"/>
    <w:rsid w:val="00324DE8"/>
    <w:rsid w:val="00324F09"/>
    <w:rsid w:val="00325385"/>
    <w:rsid w:val="003254CB"/>
    <w:rsid w:val="0032550C"/>
    <w:rsid w:val="003255DC"/>
    <w:rsid w:val="0032617D"/>
    <w:rsid w:val="00326613"/>
    <w:rsid w:val="00326898"/>
    <w:rsid w:val="00326DDE"/>
    <w:rsid w:val="003270A3"/>
    <w:rsid w:val="003274F8"/>
    <w:rsid w:val="0032750D"/>
    <w:rsid w:val="00327A26"/>
    <w:rsid w:val="00327AD4"/>
    <w:rsid w:val="00327D38"/>
    <w:rsid w:val="0033010F"/>
    <w:rsid w:val="00330B26"/>
    <w:rsid w:val="00331311"/>
    <w:rsid w:val="0033158B"/>
    <w:rsid w:val="003317EE"/>
    <w:rsid w:val="00332356"/>
    <w:rsid w:val="00332524"/>
    <w:rsid w:val="003325CC"/>
    <w:rsid w:val="00332725"/>
    <w:rsid w:val="003327C0"/>
    <w:rsid w:val="00332E5D"/>
    <w:rsid w:val="00333052"/>
    <w:rsid w:val="003336F3"/>
    <w:rsid w:val="00333B4B"/>
    <w:rsid w:val="00333C78"/>
    <w:rsid w:val="00333FCA"/>
    <w:rsid w:val="00333FDC"/>
    <w:rsid w:val="00334527"/>
    <w:rsid w:val="003347AD"/>
    <w:rsid w:val="00334A31"/>
    <w:rsid w:val="003354E6"/>
    <w:rsid w:val="0033591D"/>
    <w:rsid w:val="003359C4"/>
    <w:rsid w:val="00335AD0"/>
    <w:rsid w:val="00335F99"/>
    <w:rsid w:val="0033647F"/>
    <w:rsid w:val="003365EC"/>
    <w:rsid w:val="00336628"/>
    <w:rsid w:val="0033669F"/>
    <w:rsid w:val="00336718"/>
    <w:rsid w:val="00336810"/>
    <w:rsid w:val="00336EF2"/>
    <w:rsid w:val="0033725F"/>
    <w:rsid w:val="00337619"/>
    <w:rsid w:val="00337FB0"/>
    <w:rsid w:val="0034000B"/>
    <w:rsid w:val="003402D3"/>
    <w:rsid w:val="0034084E"/>
    <w:rsid w:val="0034085C"/>
    <w:rsid w:val="003409F0"/>
    <w:rsid w:val="00340FBC"/>
    <w:rsid w:val="003410C1"/>
    <w:rsid w:val="00341274"/>
    <w:rsid w:val="003412F9"/>
    <w:rsid w:val="003416CE"/>
    <w:rsid w:val="0034195A"/>
    <w:rsid w:val="00341CB5"/>
    <w:rsid w:val="00341EC4"/>
    <w:rsid w:val="003421A9"/>
    <w:rsid w:val="003424C2"/>
    <w:rsid w:val="003439AD"/>
    <w:rsid w:val="00343C09"/>
    <w:rsid w:val="00343DD4"/>
    <w:rsid w:val="00343F16"/>
    <w:rsid w:val="00343FAD"/>
    <w:rsid w:val="00344456"/>
    <w:rsid w:val="00344602"/>
    <w:rsid w:val="00344E06"/>
    <w:rsid w:val="00344F72"/>
    <w:rsid w:val="00345009"/>
    <w:rsid w:val="003452F4"/>
    <w:rsid w:val="003453CB"/>
    <w:rsid w:val="003453ED"/>
    <w:rsid w:val="00345450"/>
    <w:rsid w:val="0034581A"/>
    <w:rsid w:val="00345C93"/>
    <w:rsid w:val="0034616E"/>
    <w:rsid w:val="0034629E"/>
    <w:rsid w:val="003463A9"/>
    <w:rsid w:val="0034667D"/>
    <w:rsid w:val="00346688"/>
    <w:rsid w:val="0034672E"/>
    <w:rsid w:val="00346E56"/>
    <w:rsid w:val="00346F69"/>
    <w:rsid w:val="00346F83"/>
    <w:rsid w:val="00347448"/>
    <w:rsid w:val="0034771E"/>
    <w:rsid w:val="00347BAA"/>
    <w:rsid w:val="00347C56"/>
    <w:rsid w:val="00347C74"/>
    <w:rsid w:val="00347D0A"/>
    <w:rsid w:val="00347ECD"/>
    <w:rsid w:val="003501DE"/>
    <w:rsid w:val="003502D0"/>
    <w:rsid w:val="00350488"/>
    <w:rsid w:val="003508E7"/>
    <w:rsid w:val="003509B0"/>
    <w:rsid w:val="00350A07"/>
    <w:rsid w:val="00350AC1"/>
    <w:rsid w:val="00350D41"/>
    <w:rsid w:val="00350FCA"/>
    <w:rsid w:val="003513D5"/>
    <w:rsid w:val="00352344"/>
    <w:rsid w:val="00352486"/>
    <w:rsid w:val="00352C6C"/>
    <w:rsid w:val="00352CC5"/>
    <w:rsid w:val="00352D4D"/>
    <w:rsid w:val="003532FE"/>
    <w:rsid w:val="003533B4"/>
    <w:rsid w:val="003533BA"/>
    <w:rsid w:val="0035360F"/>
    <w:rsid w:val="0035373F"/>
    <w:rsid w:val="00353836"/>
    <w:rsid w:val="00353EC2"/>
    <w:rsid w:val="00354442"/>
    <w:rsid w:val="0035487B"/>
    <w:rsid w:val="00354F29"/>
    <w:rsid w:val="00355067"/>
    <w:rsid w:val="0035517C"/>
    <w:rsid w:val="00355287"/>
    <w:rsid w:val="0035533F"/>
    <w:rsid w:val="0035541A"/>
    <w:rsid w:val="0035548C"/>
    <w:rsid w:val="003559B4"/>
    <w:rsid w:val="00355BA0"/>
    <w:rsid w:val="00356204"/>
    <w:rsid w:val="003562EE"/>
    <w:rsid w:val="003566C4"/>
    <w:rsid w:val="00356951"/>
    <w:rsid w:val="00356ACD"/>
    <w:rsid w:val="00356FB8"/>
    <w:rsid w:val="00357003"/>
    <w:rsid w:val="0035732F"/>
    <w:rsid w:val="003575F9"/>
    <w:rsid w:val="00357B17"/>
    <w:rsid w:val="00357E99"/>
    <w:rsid w:val="003602FE"/>
    <w:rsid w:val="0036033D"/>
    <w:rsid w:val="00360A30"/>
    <w:rsid w:val="00360AE3"/>
    <w:rsid w:val="00360DE8"/>
    <w:rsid w:val="00360FC4"/>
    <w:rsid w:val="003611EA"/>
    <w:rsid w:val="0036134C"/>
    <w:rsid w:val="0036168F"/>
    <w:rsid w:val="003617D2"/>
    <w:rsid w:val="00362200"/>
    <w:rsid w:val="00362C78"/>
    <w:rsid w:val="00362F64"/>
    <w:rsid w:val="00362F8E"/>
    <w:rsid w:val="00363781"/>
    <w:rsid w:val="00364228"/>
    <w:rsid w:val="00364542"/>
    <w:rsid w:val="00364701"/>
    <w:rsid w:val="003648AB"/>
    <w:rsid w:val="00364A5B"/>
    <w:rsid w:val="00364ADD"/>
    <w:rsid w:val="00364DE7"/>
    <w:rsid w:val="00364E5C"/>
    <w:rsid w:val="00364EC0"/>
    <w:rsid w:val="003652E5"/>
    <w:rsid w:val="003657BB"/>
    <w:rsid w:val="003658F8"/>
    <w:rsid w:val="00365A9C"/>
    <w:rsid w:val="00365CFA"/>
    <w:rsid w:val="00365D86"/>
    <w:rsid w:val="00365DEB"/>
    <w:rsid w:val="003661BD"/>
    <w:rsid w:val="0036647A"/>
    <w:rsid w:val="003665DE"/>
    <w:rsid w:val="00366ABF"/>
    <w:rsid w:val="00366D2B"/>
    <w:rsid w:val="00366D7F"/>
    <w:rsid w:val="00366DE4"/>
    <w:rsid w:val="00366DF7"/>
    <w:rsid w:val="0036709E"/>
    <w:rsid w:val="0036711C"/>
    <w:rsid w:val="003678FA"/>
    <w:rsid w:val="00367B98"/>
    <w:rsid w:val="003701BE"/>
    <w:rsid w:val="0037075A"/>
    <w:rsid w:val="00370774"/>
    <w:rsid w:val="003707F8"/>
    <w:rsid w:val="0037083F"/>
    <w:rsid w:val="00370B07"/>
    <w:rsid w:val="00370CD6"/>
    <w:rsid w:val="00371349"/>
    <w:rsid w:val="003718DA"/>
    <w:rsid w:val="00371BEF"/>
    <w:rsid w:val="00371E81"/>
    <w:rsid w:val="00371F89"/>
    <w:rsid w:val="0037219C"/>
    <w:rsid w:val="0037262D"/>
    <w:rsid w:val="00372647"/>
    <w:rsid w:val="00372C33"/>
    <w:rsid w:val="00372ECA"/>
    <w:rsid w:val="00372F15"/>
    <w:rsid w:val="0037305A"/>
    <w:rsid w:val="003730C1"/>
    <w:rsid w:val="00373218"/>
    <w:rsid w:val="00373269"/>
    <w:rsid w:val="00373501"/>
    <w:rsid w:val="003738B7"/>
    <w:rsid w:val="0037390E"/>
    <w:rsid w:val="003739E5"/>
    <w:rsid w:val="00373F8F"/>
    <w:rsid w:val="00374559"/>
    <w:rsid w:val="003748AB"/>
    <w:rsid w:val="003749EA"/>
    <w:rsid w:val="00374CB3"/>
    <w:rsid w:val="00374FB1"/>
    <w:rsid w:val="0037521B"/>
    <w:rsid w:val="003757C8"/>
    <w:rsid w:val="00375B41"/>
    <w:rsid w:val="00376318"/>
    <w:rsid w:val="00376A5C"/>
    <w:rsid w:val="00376B53"/>
    <w:rsid w:val="00376FC4"/>
    <w:rsid w:val="00377761"/>
    <w:rsid w:val="00377B4E"/>
    <w:rsid w:val="00377BF9"/>
    <w:rsid w:val="00377ECE"/>
    <w:rsid w:val="00380471"/>
    <w:rsid w:val="00380610"/>
    <w:rsid w:val="00380621"/>
    <w:rsid w:val="003806AB"/>
    <w:rsid w:val="003809EA"/>
    <w:rsid w:val="00380F23"/>
    <w:rsid w:val="00381488"/>
    <w:rsid w:val="00381802"/>
    <w:rsid w:val="00381B28"/>
    <w:rsid w:val="00381BA9"/>
    <w:rsid w:val="00381C20"/>
    <w:rsid w:val="00382215"/>
    <w:rsid w:val="00382305"/>
    <w:rsid w:val="003823B8"/>
    <w:rsid w:val="003824A1"/>
    <w:rsid w:val="00382BE1"/>
    <w:rsid w:val="00382C16"/>
    <w:rsid w:val="00382CAC"/>
    <w:rsid w:val="00382DB5"/>
    <w:rsid w:val="00382ED1"/>
    <w:rsid w:val="00383157"/>
    <w:rsid w:val="00383382"/>
    <w:rsid w:val="003833F8"/>
    <w:rsid w:val="00383627"/>
    <w:rsid w:val="00383F2E"/>
    <w:rsid w:val="00384253"/>
    <w:rsid w:val="003843E6"/>
    <w:rsid w:val="0038471C"/>
    <w:rsid w:val="003847E6"/>
    <w:rsid w:val="00384A81"/>
    <w:rsid w:val="00384F99"/>
    <w:rsid w:val="00384FFC"/>
    <w:rsid w:val="003855BE"/>
    <w:rsid w:val="0038698D"/>
    <w:rsid w:val="00387207"/>
    <w:rsid w:val="003879C2"/>
    <w:rsid w:val="00387F8B"/>
    <w:rsid w:val="0039001E"/>
    <w:rsid w:val="00390389"/>
    <w:rsid w:val="0039086B"/>
    <w:rsid w:val="0039087A"/>
    <w:rsid w:val="0039099C"/>
    <w:rsid w:val="003909AE"/>
    <w:rsid w:val="003909B3"/>
    <w:rsid w:val="003909EF"/>
    <w:rsid w:val="00390E50"/>
    <w:rsid w:val="00390E59"/>
    <w:rsid w:val="0039120D"/>
    <w:rsid w:val="00391494"/>
    <w:rsid w:val="003916F6"/>
    <w:rsid w:val="00391701"/>
    <w:rsid w:val="003917C8"/>
    <w:rsid w:val="00391AC1"/>
    <w:rsid w:val="00391BEA"/>
    <w:rsid w:val="00391F9F"/>
    <w:rsid w:val="003920B3"/>
    <w:rsid w:val="003920B7"/>
    <w:rsid w:val="003920E2"/>
    <w:rsid w:val="0039249F"/>
    <w:rsid w:val="003925E5"/>
    <w:rsid w:val="00392975"/>
    <w:rsid w:val="00392E1D"/>
    <w:rsid w:val="003937AF"/>
    <w:rsid w:val="00393B1F"/>
    <w:rsid w:val="00394343"/>
    <w:rsid w:val="00394543"/>
    <w:rsid w:val="003948C0"/>
    <w:rsid w:val="003948D5"/>
    <w:rsid w:val="0039493D"/>
    <w:rsid w:val="00394981"/>
    <w:rsid w:val="00394F25"/>
    <w:rsid w:val="0039502A"/>
    <w:rsid w:val="00395045"/>
    <w:rsid w:val="0039512B"/>
    <w:rsid w:val="003956C7"/>
    <w:rsid w:val="00395850"/>
    <w:rsid w:val="00395B01"/>
    <w:rsid w:val="00395BAB"/>
    <w:rsid w:val="00395D53"/>
    <w:rsid w:val="00396284"/>
    <w:rsid w:val="00396A75"/>
    <w:rsid w:val="0039745F"/>
    <w:rsid w:val="00397866"/>
    <w:rsid w:val="00397C51"/>
    <w:rsid w:val="003A025E"/>
    <w:rsid w:val="003A0701"/>
    <w:rsid w:val="003A070B"/>
    <w:rsid w:val="003A126E"/>
    <w:rsid w:val="003A142A"/>
    <w:rsid w:val="003A1764"/>
    <w:rsid w:val="003A192F"/>
    <w:rsid w:val="003A1B2B"/>
    <w:rsid w:val="003A21C7"/>
    <w:rsid w:val="003A2706"/>
    <w:rsid w:val="003A27EF"/>
    <w:rsid w:val="003A3452"/>
    <w:rsid w:val="003A34CF"/>
    <w:rsid w:val="003A3742"/>
    <w:rsid w:val="003A38EE"/>
    <w:rsid w:val="003A3B24"/>
    <w:rsid w:val="003A3CF1"/>
    <w:rsid w:val="003A3EB8"/>
    <w:rsid w:val="003A3FFE"/>
    <w:rsid w:val="003A462C"/>
    <w:rsid w:val="003A4800"/>
    <w:rsid w:val="003A49C6"/>
    <w:rsid w:val="003A4C09"/>
    <w:rsid w:val="003A4D55"/>
    <w:rsid w:val="003A54D4"/>
    <w:rsid w:val="003A5603"/>
    <w:rsid w:val="003A5665"/>
    <w:rsid w:val="003A5A31"/>
    <w:rsid w:val="003A5C69"/>
    <w:rsid w:val="003A5D50"/>
    <w:rsid w:val="003A5E94"/>
    <w:rsid w:val="003A634B"/>
    <w:rsid w:val="003A67C7"/>
    <w:rsid w:val="003A7136"/>
    <w:rsid w:val="003A7344"/>
    <w:rsid w:val="003A7612"/>
    <w:rsid w:val="003A7652"/>
    <w:rsid w:val="003A7DFD"/>
    <w:rsid w:val="003A7EFB"/>
    <w:rsid w:val="003B03F7"/>
    <w:rsid w:val="003B0649"/>
    <w:rsid w:val="003B06DC"/>
    <w:rsid w:val="003B0848"/>
    <w:rsid w:val="003B085A"/>
    <w:rsid w:val="003B0CD0"/>
    <w:rsid w:val="003B1138"/>
    <w:rsid w:val="003B169F"/>
    <w:rsid w:val="003B17E0"/>
    <w:rsid w:val="003B1B52"/>
    <w:rsid w:val="003B1D9B"/>
    <w:rsid w:val="003B2078"/>
    <w:rsid w:val="003B276E"/>
    <w:rsid w:val="003B3094"/>
    <w:rsid w:val="003B3BDB"/>
    <w:rsid w:val="003B44C5"/>
    <w:rsid w:val="003B4861"/>
    <w:rsid w:val="003B49A1"/>
    <w:rsid w:val="003B4A27"/>
    <w:rsid w:val="003B4A84"/>
    <w:rsid w:val="003B4C20"/>
    <w:rsid w:val="003B4D36"/>
    <w:rsid w:val="003B5001"/>
    <w:rsid w:val="003B50A3"/>
    <w:rsid w:val="003B52CD"/>
    <w:rsid w:val="003B5312"/>
    <w:rsid w:val="003B555F"/>
    <w:rsid w:val="003B5671"/>
    <w:rsid w:val="003B5816"/>
    <w:rsid w:val="003B5CA5"/>
    <w:rsid w:val="003B5D88"/>
    <w:rsid w:val="003B61A3"/>
    <w:rsid w:val="003B634A"/>
    <w:rsid w:val="003B6363"/>
    <w:rsid w:val="003B647B"/>
    <w:rsid w:val="003B64BF"/>
    <w:rsid w:val="003B6772"/>
    <w:rsid w:val="003B6912"/>
    <w:rsid w:val="003B6E1D"/>
    <w:rsid w:val="003B6E41"/>
    <w:rsid w:val="003B7026"/>
    <w:rsid w:val="003B710A"/>
    <w:rsid w:val="003B7379"/>
    <w:rsid w:val="003B7904"/>
    <w:rsid w:val="003B7D3B"/>
    <w:rsid w:val="003C03FF"/>
    <w:rsid w:val="003C04F2"/>
    <w:rsid w:val="003C085A"/>
    <w:rsid w:val="003C0878"/>
    <w:rsid w:val="003C08F3"/>
    <w:rsid w:val="003C0A57"/>
    <w:rsid w:val="003C0A5E"/>
    <w:rsid w:val="003C0F4A"/>
    <w:rsid w:val="003C3057"/>
    <w:rsid w:val="003C3175"/>
    <w:rsid w:val="003C3248"/>
    <w:rsid w:val="003C3B69"/>
    <w:rsid w:val="003C3BAF"/>
    <w:rsid w:val="003C3EB7"/>
    <w:rsid w:val="003C4875"/>
    <w:rsid w:val="003C49D9"/>
    <w:rsid w:val="003C4A1E"/>
    <w:rsid w:val="003C4ACE"/>
    <w:rsid w:val="003C4B5A"/>
    <w:rsid w:val="003C4DCF"/>
    <w:rsid w:val="003C5047"/>
    <w:rsid w:val="003C550A"/>
    <w:rsid w:val="003C5641"/>
    <w:rsid w:val="003C5965"/>
    <w:rsid w:val="003C59FF"/>
    <w:rsid w:val="003C5D7D"/>
    <w:rsid w:val="003C5F3F"/>
    <w:rsid w:val="003C6072"/>
    <w:rsid w:val="003C6111"/>
    <w:rsid w:val="003C6180"/>
    <w:rsid w:val="003C65D2"/>
    <w:rsid w:val="003C66EA"/>
    <w:rsid w:val="003C68A4"/>
    <w:rsid w:val="003C6E4C"/>
    <w:rsid w:val="003C7110"/>
    <w:rsid w:val="003C7223"/>
    <w:rsid w:val="003C7D4A"/>
    <w:rsid w:val="003C7E91"/>
    <w:rsid w:val="003C7F0B"/>
    <w:rsid w:val="003D01CE"/>
    <w:rsid w:val="003D1030"/>
    <w:rsid w:val="003D118E"/>
    <w:rsid w:val="003D1434"/>
    <w:rsid w:val="003D144E"/>
    <w:rsid w:val="003D14A2"/>
    <w:rsid w:val="003D1770"/>
    <w:rsid w:val="003D1C55"/>
    <w:rsid w:val="003D1E63"/>
    <w:rsid w:val="003D2719"/>
    <w:rsid w:val="003D29D0"/>
    <w:rsid w:val="003D2B2D"/>
    <w:rsid w:val="003D2C36"/>
    <w:rsid w:val="003D2D49"/>
    <w:rsid w:val="003D373A"/>
    <w:rsid w:val="003D3979"/>
    <w:rsid w:val="003D3C74"/>
    <w:rsid w:val="003D42FF"/>
    <w:rsid w:val="003D456D"/>
    <w:rsid w:val="003D4A14"/>
    <w:rsid w:val="003D4F17"/>
    <w:rsid w:val="003D533C"/>
    <w:rsid w:val="003D5900"/>
    <w:rsid w:val="003D590F"/>
    <w:rsid w:val="003D59BE"/>
    <w:rsid w:val="003D5AAD"/>
    <w:rsid w:val="003D6A8A"/>
    <w:rsid w:val="003D6D5C"/>
    <w:rsid w:val="003D6DD3"/>
    <w:rsid w:val="003D7EFC"/>
    <w:rsid w:val="003E01DC"/>
    <w:rsid w:val="003E0621"/>
    <w:rsid w:val="003E071D"/>
    <w:rsid w:val="003E081A"/>
    <w:rsid w:val="003E0858"/>
    <w:rsid w:val="003E089E"/>
    <w:rsid w:val="003E0FD9"/>
    <w:rsid w:val="003E1521"/>
    <w:rsid w:val="003E1A33"/>
    <w:rsid w:val="003E1E4B"/>
    <w:rsid w:val="003E24F7"/>
    <w:rsid w:val="003E259E"/>
    <w:rsid w:val="003E2DD0"/>
    <w:rsid w:val="003E2F28"/>
    <w:rsid w:val="003E2FA7"/>
    <w:rsid w:val="003E3145"/>
    <w:rsid w:val="003E387D"/>
    <w:rsid w:val="003E3B45"/>
    <w:rsid w:val="003E3EE4"/>
    <w:rsid w:val="003E40AD"/>
    <w:rsid w:val="003E427A"/>
    <w:rsid w:val="003E4F63"/>
    <w:rsid w:val="003E4F8A"/>
    <w:rsid w:val="003E5014"/>
    <w:rsid w:val="003E5320"/>
    <w:rsid w:val="003E584C"/>
    <w:rsid w:val="003E5B2F"/>
    <w:rsid w:val="003E5DBA"/>
    <w:rsid w:val="003E6110"/>
    <w:rsid w:val="003E6388"/>
    <w:rsid w:val="003E6890"/>
    <w:rsid w:val="003E6904"/>
    <w:rsid w:val="003E6B02"/>
    <w:rsid w:val="003E709F"/>
    <w:rsid w:val="003E7117"/>
    <w:rsid w:val="003E72BB"/>
    <w:rsid w:val="003E73A9"/>
    <w:rsid w:val="003E7568"/>
    <w:rsid w:val="003E7E30"/>
    <w:rsid w:val="003F0205"/>
    <w:rsid w:val="003F03D1"/>
    <w:rsid w:val="003F05EE"/>
    <w:rsid w:val="003F0651"/>
    <w:rsid w:val="003F07A3"/>
    <w:rsid w:val="003F08BC"/>
    <w:rsid w:val="003F0DED"/>
    <w:rsid w:val="003F0DFD"/>
    <w:rsid w:val="003F159E"/>
    <w:rsid w:val="003F2240"/>
    <w:rsid w:val="003F2315"/>
    <w:rsid w:val="003F28E4"/>
    <w:rsid w:val="003F28FA"/>
    <w:rsid w:val="003F2DF4"/>
    <w:rsid w:val="003F3040"/>
    <w:rsid w:val="003F30F0"/>
    <w:rsid w:val="003F31FD"/>
    <w:rsid w:val="003F3446"/>
    <w:rsid w:val="003F3591"/>
    <w:rsid w:val="003F385D"/>
    <w:rsid w:val="003F3893"/>
    <w:rsid w:val="003F3C61"/>
    <w:rsid w:val="003F3D8C"/>
    <w:rsid w:val="003F3DB9"/>
    <w:rsid w:val="003F4052"/>
    <w:rsid w:val="003F411F"/>
    <w:rsid w:val="003F41C1"/>
    <w:rsid w:val="003F4440"/>
    <w:rsid w:val="003F471E"/>
    <w:rsid w:val="003F4C90"/>
    <w:rsid w:val="003F4F80"/>
    <w:rsid w:val="003F519A"/>
    <w:rsid w:val="003F53EC"/>
    <w:rsid w:val="003F5632"/>
    <w:rsid w:val="003F5825"/>
    <w:rsid w:val="003F589F"/>
    <w:rsid w:val="003F5B34"/>
    <w:rsid w:val="003F5C72"/>
    <w:rsid w:val="003F5D18"/>
    <w:rsid w:val="003F636F"/>
    <w:rsid w:val="003F64EB"/>
    <w:rsid w:val="003F6915"/>
    <w:rsid w:val="003F69D6"/>
    <w:rsid w:val="003F6ABE"/>
    <w:rsid w:val="003F6BCC"/>
    <w:rsid w:val="003F6C9C"/>
    <w:rsid w:val="003F6CD4"/>
    <w:rsid w:val="003F725C"/>
    <w:rsid w:val="003F7729"/>
    <w:rsid w:val="003F781D"/>
    <w:rsid w:val="003F7857"/>
    <w:rsid w:val="003F79FB"/>
    <w:rsid w:val="00400402"/>
    <w:rsid w:val="004004E0"/>
    <w:rsid w:val="00400A3D"/>
    <w:rsid w:val="00400B6A"/>
    <w:rsid w:val="00400F27"/>
    <w:rsid w:val="0040132E"/>
    <w:rsid w:val="0040191F"/>
    <w:rsid w:val="00401C31"/>
    <w:rsid w:val="00401C59"/>
    <w:rsid w:val="00401CE2"/>
    <w:rsid w:val="00402093"/>
    <w:rsid w:val="00402570"/>
    <w:rsid w:val="00402A57"/>
    <w:rsid w:val="0040320B"/>
    <w:rsid w:val="0040353E"/>
    <w:rsid w:val="0040379A"/>
    <w:rsid w:val="00403802"/>
    <w:rsid w:val="00403886"/>
    <w:rsid w:val="00403AA6"/>
    <w:rsid w:val="00403BB2"/>
    <w:rsid w:val="00403C35"/>
    <w:rsid w:val="0040430C"/>
    <w:rsid w:val="004044E2"/>
    <w:rsid w:val="00404632"/>
    <w:rsid w:val="004048D3"/>
    <w:rsid w:val="004048E0"/>
    <w:rsid w:val="00404966"/>
    <w:rsid w:val="00404FD9"/>
    <w:rsid w:val="00405172"/>
    <w:rsid w:val="004053D4"/>
    <w:rsid w:val="004055E5"/>
    <w:rsid w:val="004056DA"/>
    <w:rsid w:val="00405C40"/>
    <w:rsid w:val="00405F1D"/>
    <w:rsid w:val="0040613E"/>
    <w:rsid w:val="00406A08"/>
    <w:rsid w:val="00406D57"/>
    <w:rsid w:val="0040713A"/>
    <w:rsid w:val="00407711"/>
    <w:rsid w:val="0040795A"/>
    <w:rsid w:val="00410409"/>
    <w:rsid w:val="004104B2"/>
    <w:rsid w:val="004106DF"/>
    <w:rsid w:val="00410784"/>
    <w:rsid w:val="00410C61"/>
    <w:rsid w:val="00410F13"/>
    <w:rsid w:val="0041150E"/>
    <w:rsid w:val="00411510"/>
    <w:rsid w:val="004119C3"/>
    <w:rsid w:val="00411BDA"/>
    <w:rsid w:val="00412563"/>
    <w:rsid w:val="00412A05"/>
    <w:rsid w:val="00413C28"/>
    <w:rsid w:val="00413F1E"/>
    <w:rsid w:val="00413F2C"/>
    <w:rsid w:val="00413F34"/>
    <w:rsid w:val="00414D89"/>
    <w:rsid w:val="00414E4A"/>
    <w:rsid w:val="00415004"/>
    <w:rsid w:val="0041516A"/>
    <w:rsid w:val="004153BB"/>
    <w:rsid w:val="00415431"/>
    <w:rsid w:val="00415567"/>
    <w:rsid w:val="0041591E"/>
    <w:rsid w:val="00415925"/>
    <w:rsid w:val="00415BD8"/>
    <w:rsid w:val="00415C5D"/>
    <w:rsid w:val="00415C9A"/>
    <w:rsid w:val="00416D34"/>
    <w:rsid w:val="00416D4B"/>
    <w:rsid w:val="00417B44"/>
    <w:rsid w:val="00417C2B"/>
    <w:rsid w:val="00420448"/>
    <w:rsid w:val="004204C1"/>
    <w:rsid w:val="00420559"/>
    <w:rsid w:val="004206BC"/>
    <w:rsid w:val="00420700"/>
    <w:rsid w:val="004208D4"/>
    <w:rsid w:val="00421604"/>
    <w:rsid w:val="004217A4"/>
    <w:rsid w:val="004218C6"/>
    <w:rsid w:val="004220AD"/>
    <w:rsid w:val="004223E4"/>
    <w:rsid w:val="004225C1"/>
    <w:rsid w:val="004232AD"/>
    <w:rsid w:val="00423654"/>
    <w:rsid w:val="004238A1"/>
    <w:rsid w:val="00424117"/>
    <w:rsid w:val="004241FE"/>
    <w:rsid w:val="004247B2"/>
    <w:rsid w:val="00424F42"/>
    <w:rsid w:val="0042575D"/>
    <w:rsid w:val="004259ED"/>
    <w:rsid w:val="00425C32"/>
    <w:rsid w:val="00425EFB"/>
    <w:rsid w:val="00425FCB"/>
    <w:rsid w:val="0042608C"/>
    <w:rsid w:val="004265C7"/>
    <w:rsid w:val="00426B0A"/>
    <w:rsid w:val="00427DB7"/>
    <w:rsid w:val="00427F15"/>
    <w:rsid w:val="004301E8"/>
    <w:rsid w:val="004303B4"/>
    <w:rsid w:val="00430401"/>
    <w:rsid w:val="004304D5"/>
    <w:rsid w:val="004307E1"/>
    <w:rsid w:val="004309B7"/>
    <w:rsid w:val="00430B6E"/>
    <w:rsid w:val="00430F00"/>
    <w:rsid w:val="00431D10"/>
    <w:rsid w:val="00431D57"/>
    <w:rsid w:val="00432898"/>
    <w:rsid w:val="00432A52"/>
    <w:rsid w:val="00432C9E"/>
    <w:rsid w:val="00432F51"/>
    <w:rsid w:val="00432F9D"/>
    <w:rsid w:val="004330DE"/>
    <w:rsid w:val="004334A2"/>
    <w:rsid w:val="00433584"/>
    <w:rsid w:val="0043358B"/>
    <w:rsid w:val="00433641"/>
    <w:rsid w:val="0043366F"/>
    <w:rsid w:val="00433815"/>
    <w:rsid w:val="00433B15"/>
    <w:rsid w:val="00433D24"/>
    <w:rsid w:val="00434185"/>
    <w:rsid w:val="00434715"/>
    <w:rsid w:val="004348A6"/>
    <w:rsid w:val="004348B9"/>
    <w:rsid w:val="00434B00"/>
    <w:rsid w:val="00434B0A"/>
    <w:rsid w:val="00434C3A"/>
    <w:rsid w:val="00434D74"/>
    <w:rsid w:val="00434F7B"/>
    <w:rsid w:val="0043515C"/>
    <w:rsid w:val="004351A0"/>
    <w:rsid w:val="004353D3"/>
    <w:rsid w:val="0043540A"/>
    <w:rsid w:val="004362FD"/>
    <w:rsid w:val="00436420"/>
    <w:rsid w:val="004365AF"/>
    <w:rsid w:val="004367BF"/>
    <w:rsid w:val="00436A7C"/>
    <w:rsid w:val="00436F6F"/>
    <w:rsid w:val="0043740A"/>
    <w:rsid w:val="00437B2D"/>
    <w:rsid w:val="00437DEB"/>
    <w:rsid w:val="0044078E"/>
    <w:rsid w:val="0044084A"/>
    <w:rsid w:val="00440AF3"/>
    <w:rsid w:val="00440F85"/>
    <w:rsid w:val="00441344"/>
    <w:rsid w:val="0044171D"/>
    <w:rsid w:val="00441FE1"/>
    <w:rsid w:val="00442798"/>
    <w:rsid w:val="00442A75"/>
    <w:rsid w:val="00442D73"/>
    <w:rsid w:val="004431DC"/>
    <w:rsid w:val="004433A4"/>
    <w:rsid w:val="00443AEA"/>
    <w:rsid w:val="00444081"/>
    <w:rsid w:val="004440E2"/>
    <w:rsid w:val="004445B2"/>
    <w:rsid w:val="00444964"/>
    <w:rsid w:val="00444B37"/>
    <w:rsid w:val="00444D3A"/>
    <w:rsid w:val="00445306"/>
    <w:rsid w:val="004454AC"/>
    <w:rsid w:val="00445AFE"/>
    <w:rsid w:val="00446D36"/>
    <w:rsid w:val="00446E63"/>
    <w:rsid w:val="0044754C"/>
    <w:rsid w:val="00447781"/>
    <w:rsid w:val="0044795E"/>
    <w:rsid w:val="00447D18"/>
    <w:rsid w:val="004504DE"/>
    <w:rsid w:val="004509C4"/>
    <w:rsid w:val="00450B33"/>
    <w:rsid w:val="00450ED3"/>
    <w:rsid w:val="00450F34"/>
    <w:rsid w:val="00451296"/>
    <w:rsid w:val="004515FB"/>
    <w:rsid w:val="00451715"/>
    <w:rsid w:val="00452083"/>
    <w:rsid w:val="004521EC"/>
    <w:rsid w:val="00452232"/>
    <w:rsid w:val="00452A27"/>
    <w:rsid w:val="00452ABE"/>
    <w:rsid w:val="00452BE0"/>
    <w:rsid w:val="0045316E"/>
    <w:rsid w:val="0045327B"/>
    <w:rsid w:val="00453BE3"/>
    <w:rsid w:val="00453BE9"/>
    <w:rsid w:val="00454A5D"/>
    <w:rsid w:val="0045506C"/>
    <w:rsid w:val="00455367"/>
    <w:rsid w:val="00455754"/>
    <w:rsid w:val="00455B12"/>
    <w:rsid w:val="00455C7D"/>
    <w:rsid w:val="00455FCF"/>
    <w:rsid w:val="0045606B"/>
    <w:rsid w:val="004560F1"/>
    <w:rsid w:val="0045626B"/>
    <w:rsid w:val="004567E9"/>
    <w:rsid w:val="00456A2F"/>
    <w:rsid w:val="00456D9D"/>
    <w:rsid w:val="00457157"/>
    <w:rsid w:val="004572D7"/>
    <w:rsid w:val="0045760C"/>
    <w:rsid w:val="0045765D"/>
    <w:rsid w:val="00457761"/>
    <w:rsid w:val="004579C7"/>
    <w:rsid w:val="00457A89"/>
    <w:rsid w:val="00457CDF"/>
    <w:rsid w:val="00457E9B"/>
    <w:rsid w:val="00457EC7"/>
    <w:rsid w:val="004602A1"/>
    <w:rsid w:val="004604E3"/>
    <w:rsid w:val="0046059D"/>
    <w:rsid w:val="004607A5"/>
    <w:rsid w:val="004608F7"/>
    <w:rsid w:val="00460DAE"/>
    <w:rsid w:val="00460E89"/>
    <w:rsid w:val="00460FB0"/>
    <w:rsid w:val="004611F0"/>
    <w:rsid w:val="004612C2"/>
    <w:rsid w:val="004612DD"/>
    <w:rsid w:val="004613D3"/>
    <w:rsid w:val="0046191C"/>
    <w:rsid w:val="00461C5A"/>
    <w:rsid w:val="00462CBD"/>
    <w:rsid w:val="00462F51"/>
    <w:rsid w:val="00463315"/>
    <w:rsid w:val="00463324"/>
    <w:rsid w:val="00463495"/>
    <w:rsid w:val="004635F6"/>
    <w:rsid w:val="00463ED2"/>
    <w:rsid w:val="00463EF6"/>
    <w:rsid w:val="00463F95"/>
    <w:rsid w:val="0046404C"/>
    <w:rsid w:val="0046478E"/>
    <w:rsid w:val="00464C3E"/>
    <w:rsid w:val="00464D5A"/>
    <w:rsid w:val="00465677"/>
    <w:rsid w:val="00465A5F"/>
    <w:rsid w:val="00465AE7"/>
    <w:rsid w:val="00465C51"/>
    <w:rsid w:val="00465D62"/>
    <w:rsid w:val="004660FC"/>
    <w:rsid w:val="004665E9"/>
    <w:rsid w:val="004666B0"/>
    <w:rsid w:val="004666D8"/>
    <w:rsid w:val="00466AAD"/>
    <w:rsid w:val="00466B8E"/>
    <w:rsid w:val="00466E17"/>
    <w:rsid w:val="00466F51"/>
    <w:rsid w:val="004670D1"/>
    <w:rsid w:val="00467B76"/>
    <w:rsid w:val="00467C33"/>
    <w:rsid w:val="00467C87"/>
    <w:rsid w:val="004701B0"/>
    <w:rsid w:val="004702AB"/>
    <w:rsid w:val="00470735"/>
    <w:rsid w:val="00470843"/>
    <w:rsid w:val="00470C53"/>
    <w:rsid w:val="00471051"/>
    <w:rsid w:val="0047135D"/>
    <w:rsid w:val="004714BA"/>
    <w:rsid w:val="00471866"/>
    <w:rsid w:val="00471D20"/>
    <w:rsid w:val="00471E4D"/>
    <w:rsid w:val="00471E80"/>
    <w:rsid w:val="00472078"/>
    <w:rsid w:val="0047237D"/>
    <w:rsid w:val="004723C8"/>
    <w:rsid w:val="004725D6"/>
    <w:rsid w:val="0047261D"/>
    <w:rsid w:val="004726D3"/>
    <w:rsid w:val="0047280A"/>
    <w:rsid w:val="0047280D"/>
    <w:rsid w:val="00472991"/>
    <w:rsid w:val="00472BAC"/>
    <w:rsid w:val="0047306D"/>
    <w:rsid w:val="00473259"/>
    <w:rsid w:val="00473540"/>
    <w:rsid w:val="0047387E"/>
    <w:rsid w:val="00473F64"/>
    <w:rsid w:val="00474729"/>
    <w:rsid w:val="0047477E"/>
    <w:rsid w:val="0047488B"/>
    <w:rsid w:val="00474E11"/>
    <w:rsid w:val="004750AB"/>
    <w:rsid w:val="00475AB6"/>
    <w:rsid w:val="00475B22"/>
    <w:rsid w:val="004763D5"/>
    <w:rsid w:val="004764D4"/>
    <w:rsid w:val="00476587"/>
    <w:rsid w:val="00476920"/>
    <w:rsid w:val="00477433"/>
    <w:rsid w:val="004776B9"/>
    <w:rsid w:val="004776D8"/>
    <w:rsid w:val="00477829"/>
    <w:rsid w:val="0047791B"/>
    <w:rsid w:val="00477BD8"/>
    <w:rsid w:val="004800E2"/>
    <w:rsid w:val="00480175"/>
    <w:rsid w:val="004802CE"/>
    <w:rsid w:val="0048030D"/>
    <w:rsid w:val="0048039B"/>
    <w:rsid w:val="004804E1"/>
    <w:rsid w:val="00480BE0"/>
    <w:rsid w:val="00480F2E"/>
    <w:rsid w:val="004814FC"/>
    <w:rsid w:val="00481921"/>
    <w:rsid w:val="00481D36"/>
    <w:rsid w:val="00481D84"/>
    <w:rsid w:val="004820D1"/>
    <w:rsid w:val="0048211F"/>
    <w:rsid w:val="004822CD"/>
    <w:rsid w:val="00482BAC"/>
    <w:rsid w:val="00482C49"/>
    <w:rsid w:val="00482CDE"/>
    <w:rsid w:val="0048389E"/>
    <w:rsid w:val="00483AD1"/>
    <w:rsid w:val="00483B17"/>
    <w:rsid w:val="00483B7C"/>
    <w:rsid w:val="00483BF0"/>
    <w:rsid w:val="00483CF7"/>
    <w:rsid w:val="004841FB"/>
    <w:rsid w:val="00484210"/>
    <w:rsid w:val="00484405"/>
    <w:rsid w:val="00484FD5"/>
    <w:rsid w:val="004850B0"/>
    <w:rsid w:val="00485824"/>
    <w:rsid w:val="00485A55"/>
    <w:rsid w:val="004861F4"/>
    <w:rsid w:val="0048620C"/>
    <w:rsid w:val="004864D8"/>
    <w:rsid w:val="0048684E"/>
    <w:rsid w:val="00486E84"/>
    <w:rsid w:val="00486E8A"/>
    <w:rsid w:val="00486F30"/>
    <w:rsid w:val="0048728E"/>
    <w:rsid w:val="00487422"/>
    <w:rsid w:val="004878C9"/>
    <w:rsid w:val="004878E2"/>
    <w:rsid w:val="00487A41"/>
    <w:rsid w:val="0049065C"/>
    <w:rsid w:val="00490793"/>
    <w:rsid w:val="004907DA"/>
    <w:rsid w:val="0049081C"/>
    <w:rsid w:val="004908BA"/>
    <w:rsid w:val="00490D09"/>
    <w:rsid w:val="00491278"/>
    <w:rsid w:val="00491305"/>
    <w:rsid w:val="0049172A"/>
    <w:rsid w:val="00491920"/>
    <w:rsid w:val="00491CCB"/>
    <w:rsid w:val="00491E56"/>
    <w:rsid w:val="00491E94"/>
    <w:rsid w:val="0049217A"/>
    <w:rsid w:val="004921F4"/>
    <w:rsid w:val="00492425"/>
    <w:rsid w:val="004929E0"/>
    <w:rsid w:val="00492CA5"/>
    <w:rsid w:val="0049350E"/>
    <w:rsid w:val="00493908"/>
    <w:rsid w:val="00493C2D"/>
    <w:rsid w:val="00493C61"/>
    <w:rsid w:val="00493CE6"/>
    <w:rsid w:val="00493FCE"/>
    <w:rsid w:val="004944E2"/>
    <w:rsid w:val="00494B18"/>
    <w:rsid w:val="00494B3C"/>
    <w:rsid w:val="00494F26"/>
    <w:rsid w:val="00494F54"/>
    <w:rsid w:val="00495015"/>
    <w:rsid w:val="004953F1"/>
    <w:rsid w:val="0049548B"/>
    <w:rsid w:val="004954CF"/>
    <w:rsid w:val="00495520"/>
    <w:rsid w:val="00495A72"/>
    <w:rsid w:val="00495EA7"/>
    <w:rsid w:val="00496070"/>
    <w:rsid w:val="0049617C"/>
    <w:rsid w:val="00496218"/>
    <w:rsid w:val="004966FD"/>
    <w:rsid w:val="00496D75"/>
    <w:rsid w:val="00496E51"/>
    <w:rsid w:val="00497033"/>
    <w:rsid w:val="0049735C"/>
    <w:rsid w:val="004975AA"/>
    <w:rsid w:val="00497646"/>
    <w:rsid w:val="00497653"/>
    <w:rsid w:val="004976FB"/>
    <w:rsid w:val="00497831"/>
    <w:rsid w:val="00497850"/>
    <w:rsid w:val="00497A47"/>
    <w:rsid w:val="00497C49"/>
    <w:rsid w:val="004A0478"/>
    <w:rsid w:val="004A0AC8"/>
    <w:rsid w:val="004A0FAA"/>
    <w:rsid w:val="004A0FCD"/>
    <w:rsid w:val="004A1251"/>
    <w:rsid w:val="004A1859"/>
    <w:rsid w:val="004A18B5"/>
    <w:rsid w:val="004A1963"/>
    <w:rsid w:val="004A1994"/>
    <w:rsid w:val="004A1B61"/>
    <w:rsid w:val="004A1D67"/>
    <w:rsid w:val="004A21EF"/>
    <w:rsid w:val="004A2203"/>
    <w:rsid w:val="004A22AA"/>
    <w:rsid w:val="004A2630"/>
    <w:rsid w:val="004A2797"/>
    <w:rsid w:val="004A3637"/>
    <w:rsid w:val="004A3961"/>
    <w:rsid w:val="004A3B96"/>
    <w:rsid w:val="004A3DF4"/>
    <w:rsid w:val="004A41E2"/>
    <w:rsid w:val="004A43AD"/>
    <w:rsid w:val="004A4732"/>
    <w:rsid w:val="004A49E7"/>
    <w:rsid w:val="004A4B43"/>
    <w:rsid w:val="004A4D82"/>
    <w:rsid w:val="004A4ECF"/>
    <w:rsid w:val="004A550C"/>
    <w:rsid w:val="004A6474"/>
    <w:rsid w:val="004A6CD6"/>
    <w:rsid w:val="004A6D04"/>
    <w:rsid w:val="004A6E5A"/>
    <w:rsid w:val="004A6F10"/>
    <w:rsid w:val="004A6F61"/>
    <w:rsid w:val="004A757A"/>
    <w:rsid w:val="004A7649"/>
    <w:rsid w:val="004A76A4"/>
    <w:rsid w:val="004A7AFB"/>
    <w:rsid w:val="004A7D33"/>
    <w:rsid w:val="004A7E59"/>
    <w:rsid w:val="004A7E89"/>
    <w:rsid w:val="004A7F73"/>
    <w:rsid w:val="004B049D"/>
    <w:rsid w:val="004B0EA2"/>
    <w:rsid w:val="004B19D4"/>
    <w:rsid w:val="004B1DFF"/>
    <w:rsid w:val="004B1F22"/>
    <w:rsid w:val="004B23A1"/>
    <w:rsid w:val="004B2DE6"/>
    <w:rsid w:val="004B30CA"/>
    <w:rsid w:val="004B3113"/>
    <w:rsid w:val="004B4A1A"/>
    <w:rsid w:val="004B4A1B"/>
    <w:rsid w:val="004B4C2A"/>
    <w:rsid w:val="004B4C96"/>
    <w:rsid w:val="004B501D"/>
    <w:rsid w:val="004B592A"/>
    <w:rsid w:val="004B5AA0"/>
    <w:rsid w:val="004B5EA1"/>
    <w:rsid w:val="004B600C"/>
    <w:rsid w:val="004B62BA"/>
    <w:rsid w:val="004B6C58"/>
    <w:rsid w:val="004B7107"/>
    <w:rsid w:val="004B730F"/>
    <w:rsid w:val="004B73A1"/>
    <w:rsid w:val="004B7563"/>
    <w:rsid w:val="004B77D2"/>
    <w:rsid w:val="004B7928"/>
    <w:rsid w:val="004B7B3F"/>
    <w:rsid w:val="004B7CAA"/>
    <w:rsid w:val="004C001B"/>
    <w:rsid w:val="004C08AA"/>
    <w:rsid w:val="004C0A05"/>
    <w:rsid w:val="004C0BF9"/>
    <w:rsid w:val="004C0C45"/>
    <w:rsid w:val="004C1050"/>
    <w:rsid w:val="004C1207"/>
    <w:rsid w:val="004C1340"/>
    <w:rsid w:val="004C1693"/>
    <w:rsid w:val="004C17EF"/>
    <w:rsid w:val="004C1BC7"/>
    <w:rsid w:val="004C1CDE"/>
    <w:rsid w:val="004C1D0A"/>
    <w:rsid w:val="004C2153"/>
    <w:rsid w:val="004C21E2"/>
    <w:rsid w:val="004C21F9"/>
    <w:rsid w:val="004C227F"/>
    <w:rsid w:val="004C2321"/>
    <w:rsid w:val="004C2330"/>
    <w:rsid w:val="004C246E"/>
    <w:rsid w:val="004C2476"/>
    <w:rsid w:val="004C28E1"/>
    <w:rsid w:val="004C3011"/>
    <w:rsid w:val="004C367D"/>
    <w:rsid w:val="004C3CD3"/>
    <w:rsid w:val="004C3E47"/>
    <w:rsid w:val="004C4020"/>
    <w:rsid w:val="004C4289"/>
    <w:rsid w:val="004C4739"/>
    <w:rsid w:val="004C47C0"/>
    <w:rsid w:val="004C4833"/>
    <w:rsid w:val="004C4915"/>
    <w:rsid w:val="004C4D4D"/>
    <w:rsid w:val="004C541F"/>
    <w:rsid w:val="004C59C3"/>
    <w:rsid w:val="004C5B77"/>
    <w:rsid w:val="004C5BEF"/>
    <w:rsid w:val="004C5D0E"/>
    <w:rsid w:val="004C5EB5"/>
    <w:rsid w:val="004C63DF"/>
    <w:rsid w:val="004C6850"/>
    <w:rsid w:val="004C6878"/>
    <w:rsid w:val="004C6C95"/>
    <w:rsid w:val="004C6DC6"/>
    <w:rsid w:val="004C6FB2"/>
    <w:rsid w:val="004C7050"/>
    <w:rsid w:val="004C7327"/>
    <w:rsid w:val="004C76BF"/>
    <w:rsid w:val="004C7A3F"/>
    <w:rsid w:val="004D0552"/>
    <w:rsid w:val="004D0C3C"/>
    <w:rsid w:val="004D0D82"/>
    <w:rsid w:val="004D151B"/>
    <w:rsid w:val="004D1CEC"/>
    <w:rsid w:val="004D1DBA"/>
    <w:rsid w:val="004D1FAF"/>
    <w:rsid w:val="004D2538"/>
    <w:rsid w:val="004D2754"/>
    <w:rsid w:val="004D2758"/>
    <w:rsid w:val="004D2C10"/>
    <w:rsid w:val="004D2C24"/>
    <w:rsid w:val="004D2E41"/>
    <w:rsid w:val="004D31CF"/>
    <w:rsid w:val="004D34F2"/>
    <w:rsid w:val="004D355B"/>
    <w:rsid w:val="004D3A3A"/>
    <w:rsid w:val="004D4001"/>
    <w:rsid w:val="004D446B"/>
    <w:rsid w:val="004D45D6"/>
    <w:rsid w:val="004D45EE"/>
    <w:rsid w:val="004D461D"/>
    <w:rsid w:val="004D467F"/>
    <w:rsid w:val="004D4DB5"/>
    <w:rsid w:val="004D54AF"/>
    <w:rsid w:val="004D579B"/>
    <w:rsid w:val="004D5B12"/>
    <w:rsid w:val="004D5CEC"/>
    <w:rsid w:val="004D613B"/>
    <w:rsid w:val="004D61A4"/>
    <w:rsid w:val="004D620B"/>
    <w:rsid w:val="004D6CB1"/>
    <w:rsid w:val="004D7359"/>
    <w:rsid w:val="004D76F2"/>
    <w:rsid w:val="004D77A8"/>
    <w:rsid w:val="004D7877"/>
    <w:rsid w:val="004D78D1"/>
    <w:rsid w:val="004D79F0"/>
    <w:rsid w:val="004D7BA6"/>
    <w:rsid w:val="004D7D47"/>
    <w:rsid w:val="004D7D52"/>
    <w:rsid w:val="004D7D68"/>
    <w:rsid w:val="004E0275"/>
    <w:rsid w:val="004E0291"/>
    <w:rsid w:val="004E02B6"/>
    <w:rsid w:val="004E060F"/>
    <w:rsid w:val="004E083A"/>
    <w:rsid w:val="004E0A7F"/>
    <w:rsid w:val="004E0B24"/>
    <w:rsid w:val="004E0C8D"/>
    <w:rsid w:val="004E1138"/>
    <w:rsid w:val="004E1280"/>
    <w:rsid w:val="004E12B7"/>
    <w:rsid w:val="004E1450"/>
    <w:rsid w:val="004E16A7"/>
    <w:rsid w:val="004E26D8"/>
    <w:rsid w:val="004E2C26"/>
    <w:rsid w:val="004E2DA3"/>
    <w:rsid w:val="004E4249"/>
    <w:rsid w:val="004E4323"/>
    <w:rsid w:val="004E4458"/>
    <w:rsid w:val="004E4469"/>
    <w:rsid w:val="004E46C0"/>
    <w:rsid w:val="004E480A"/>
    <w:rsid w:val="004E4B3F"/>
    <w:rsid w:val="004E4D56"/>
    <w:rsid w:val="004E54FB"/>
    <w:rsid w:val="004E56FE"/>
    <w:rsid w:val="004E59D3"/>
    <w:rsid w:val="004E5A1C"/>
    <w:rsid w:val="004E6491"/>
    <w:rsid w:val="004E64D8"/>
    <w:rsid w:val="004E6741"/>
    <w:rsid w:val="004E69F5"/>
    <w:rsid w:val="004E6C71"/>
    <w:rsid w:val="004E6E02"/>
    <w:rsid w:val="004E72B1"/>
    <w:rsid w:val="004E7A9F"/>
    <w:rsid w:val="004E7E5D"/>
    <w:rsid w:val="004F0132"/>
    <w:rsid w:val="004F043E"/>
    <w:rsid w:val="004F10B1"/>
    <w:rsid w:val="004F1822"/>
    <w:rsid w:val="004F194B"/>
    <w:rsid w:val="004F1B30"/>
    <w:rsid w:val="004F1BED"/>
    <w:rsid w:val="004F1DEA"/>
    <w:rsid w:val="004F266D"/>
    <w:rsid w:val="004F2851"/>
    <w:rsid w:val="004F2979"/>
    <w:rsid w:val="004F3226"/>
    <w:rsid w:val="004F3423"/>
    <w:rsid w:val="004F363F"/>
    <w:rsid w:val="004F38C8"/>
    <w:rsid w:val="004F3916"/>
    <w:rsid w:val="004F3E21"/>
    <w:rsid w:val="004F4199"/>
    <w:rsid w:val="004F4A4B"/>
    <w:rsid w:val="004F4B5E"/>
    <w:rsid w:val="004F4B72"/>
    <w:rsid w:val="004F4E16"/>
    <w:rsid w:val="004F5060"/>
    <w:rsid w:val="004F509C"/>
    <w:rsid w:val="004F51EF"/>
    <w:rsid w:val="004F5486"/>
    <w:rsid w:val="004F5930"/>
    <w:rsid w:val="004F5AC2"/>
    <w:rsid w:val="004F7851"/>
    <w:rsid w:val="004F7A47"/>
    <w:rsid w:val="004F7F18"/>
    <w:rsid w:val="004F7FAC"/>
    <w:rsid w:val="00500097"/>
    <w:rsid w:val="005001B5"/>
    <w:rsid w:val="00500447"/>
    <w:rsid w:val="00500503"/>
    <w:rsid w:val="00500609"/>
    <w:rsid w:val="00500782"/>
    <w:rsid w:val="00500B03"/>
    <w:rsid w:val="00500C02"/>
    <w:rsid w:val="00500DA8"/>
    <w:rsid w:val="00500E4F"/>
    <w:rsid w:val="005016BA"/>
    <w:rsid w:val="00501A58"/>
    <w:rsid w:val="00501AD6"/>
    <w:rsid w:val="00501E36"/>
    <w:rsid w:val="00502220"/>
    <w:rsid w:val="0050243E"/>
    <w:rsid w:val="00502645"/>
    <w:rsid w:val="00502665"/>
    <w:rsid w:val="00502767"/>
    <w:rsid w:val="00502893"/>
    <w:rsid w:val="005029FB"/>
    <w:rsid w:val="00502C0B"/>
    <w:rsid w:val="00502D18"/>
    <w:rsid w:val="00502E54"/>
    <w:rsid w:val="00502E99"/>
    <w:rsid w:val="00502FCF"/>
    <w:rsid w:val="00502FEC"/>
    <w:rsid w:val="00503320"/>
    <w:rsid w:val="00503981"/>
    <w:rsid w:val="00503FEA"/>
    <w:rsid w:val="005040D5"/>
    <w:rsid w:val="0050454A"/>
    <w:rsid w:val="00504941"/>
    <w:rsid w:val="00504B81"/>
    <w:rsid w:val="0050546E"/>
    <w:rsid w:val="005056D9"/>
    <w:rsid w:val="00505CC5"/>
    <w:rsid w:val="00505F80"/>
    <w:rsid w:val="00506526"/>
    <w:rsid w:val="005065F4"/>
    <w:rsid w:val="00506674"/>
    <w:rsid w:val="0050679F"/>
    <w:rsid w:val="005069D5"/>
    <w:rsid w:val="00506CBD"/>
    <w:rsid w:val="00506CF1"/>
    <w:rsid w:val="00506E39"/>
    <w:rsid w:val="00506E83"/>
    <w:rsid w:val="00507288"/>
    <w:rsid w:val="00507A3E"/>
    <w:rsid w:val="00507B4D"/>
    <w:rsid w:val="00510075"/>
    <w:rsid w:val="005106F6"/>
    <w:rsid w:val="0051092E"/>
    <w:rsid w:val="00510A0F"/>
    <w:rsid w:val="00510CB8"/>
    <w:rsid w:val="00510F08"/>
    <w:rsid w:val="005114BD"/>
    <w:rsid w:val="005117E5"/>
    <w:rsid w:val="0051183C"/>
    <w:rsid w:val="00511AB2"/>
    <w:rsid w:val="00511CB2"/>
    <w:rsid w:val="00511EF4"/>
    <w:rsid w:val="0051222D"/>
    <w:rsid w:val="00512307"/>
    <w:rsid w:val="005123DB"/>
    <w:rsid w:val="005127B6"/>
    <w:rsid w:val="00512DBA"/>
    <w:rsid w:val="00513080"/>
    <w:rsid w:val="00513183"/>
    <w:rsid w:val="005133D6"/>
    <w:rsid w:val="00513467"/>
    <w:rsid w:val="00513A1A"/>
    <w:rsid w:val="00513C66"/>
    <w:rsid w:val="00513FB6"/>
    <w:rsid w:val="005140B7"/>
    <w:rsid w:val="005142A1"/>
    <w:rsid w:val="0051435C"/>
    <w:rsid w:val="00514730"/>
    <w:rsid w:val="00514BB7"/>
    <w:rsid w:val="00514F19"/>
    <w:rsid w:val="00514F4C"/>
    <w:rsid w:val="00514FD6"/>
    <w:rsid w:val="005150D3"/>
    <w:rsid w:val="005157CB"/>
    <w:rsid w:val="00515BC0"/>
    <w:rsid w:val="00515FF0"/>
    <w:rsid w:val="00516345"/>
    <w:rsid w:val="005163E3"/>
    <w:rsid w:val="005164CE"/>
    <w:rsid w:val="00516713"/>
    <w:rsid w:val="005167CD"/>
    <w:rsid w:val="00516894"/>
    <w:rsid w:val="0051692C"/>
    <w:rsid w:val="00516DB6"/>
    <w:rsid w:val="00516F4F"/>
    <w:rsid w:val="00517204"/>
    <w:rsid w:val="00517269"/>
    <w:rsid w:val="0051733A"/>
    <w:rsid w:val="005176DB"/>
    <w:rsid w:val="0051770D"/>
    <w:rsid w:val="00517C3B"/>
    <w:rsid w:val="0052001A"/>
    <w:rsid w:val="00520021"/>
    <w:rsid w:val="00520142"/>
    <w:rsid w:val="0052030E"/>
    <w:rsid w:val="005206E7"/>
    <w:rsid w:val="0052087B"/>
    <w:rsid w:val="00520FEE"/>
    <w:rsid w:val="00521023"/>
    <w:rsid w:val="00521243"/>
    <w:rsid w:val="005212B8"/>
    <w:rsid w:val="00521538"/>
    <w:rsid w:val="00521584"/>
    <w:rsid w:val="00521AA5"/>
    <w:rsid w:val="00521CFA"/>
    <w:rsid w:val="00521F3A"/>
    <w:rsid w:val="0052205E"/>
    <w:rsid w:val="005229E3"/>
    <w:rsid w:val="00522C5F"/>
    <w:rsid w:val="00522D36"/>
    <w:rsid w:val="00522DBA"/>
    <w:rsid w:val="00522EF3"/>
    <w:rsid w:val="0052301D"/>
    <w:rsid w:val="005231E8"/>
    <w:rsid w:val="00523302"/>
    <w:rsid w:val="00523E0D"/>
    <w:rsid w:val="005241A1"/>
    <w:rsid w:val="005241E4"/>
    <w:rsid w:val="0052430A"/>
    <w:rsid w:val="00524C45"/>
    <w:rsid w:val="00524F44"/>
    <w:rsid w:val="00524FFE"/>
    <w:rsid w:val="0052524A"/>
    <w:rsid w:val="00525264"/>
    <w:rsid w:val="0052575A"/>
    <w:rsid w:val="0052585B"/>
    <w:rsid w:val="00525BC9"/>
    <w:rsid w:val="00525FB1"/>
    <w:rsid w:val="00526454"/>
    <w:rsid w:val="005264E7"/>
    <w:rsid w:val="00526A14"/>
    <w:rsid w:val="00526B52"/>
    <w:rsid w:val="00527436"/>
    <w:rsid w:val="005274E1"/>
    <w:rsid w:val="00527A78"/>
    <w:rsid w:val="00527D8B"/>
    <w:rsid w:val="00527DE3"/>
    <w:rsid w:val="0053004A"/>
    <w:rsid w:val="0053007D"/>
    <w:rsid w:val="0053009C"/>
    <w:rsid w:val="00530684"/>
    <w:rsid w:val="00530B69"/>
    <w:rsid w:val="00531165"/>
    <w:rsid w:val="005317E9"/>
    <w:rsid w:val="00531809"/>
    <w:rsid w:val="00531980"/>
    <w:rsid w:val="00531F65"/>
    <w:rsid w:val="0053209C"/>
    <w:rsid w:val="00532374"/>
    <w:rsid w:val="005323B5"/>
    <w:rsid w:val="005323CE"/>
    <w:rsid w:val="0053253F"/>
    <w:rsid w:val="00532577"/>
    <w:rsid w:val="00532732"/>
    <w:rsid w:val="005327CA"/>
    <w:rsid w:val="0053291E"/>
    <w:rsid w:val="00532C03"/>
    <w:rsid w:val="00533097"/>
    <w:rsid w:val="00533127"/>
    <w:rsid w:val="00533320"/>
    <w:rsid w:val="00533381"/>
    <w:rsid w:val="00533D30"/>
    <w:rsid w:val="00533D46"/>
    <w:rsid w:val="005343C3"/>
    <w:rsid w:val="0053472F"/>
    <w:rsid w:val="0053482D"/>
    <w:rsid w:val="00534BB8"/>
    <w:rsid w:val="00534C21"/>
    <w:rsid w:val="00534CA6"/>
    <w:rsid w:val="0053544A"/>
    <w:rsid w:val="00535B7E"/>
    <w:rsid w:val="00536256"/>
    <w:rsid w:val="0053644C"/>
    <w:rsid w:val="00536685"/>
    <w:rsid w:val="00536686"/>
    <w:rsid w:val="00536D5B"/>
    <w:rsid w:val="005378B9"/>
    <w:rsid w:val="00537A7A"/>
    <w:rsid w:val="00537D9C"/>
    <w:rsid w:val="00540181"/>
    <w:rsid w:val="0054076A"/>
    <w:rsid w:val="00540893"/>
    <w:rsid w:val="00541051"/>
    <w:rsid w:val="00541229"/>
    <w:rsid w:val="0054158B"/>
    <w:rsid w:val="005415FB"/>
    <w:rsid w:val="005419B6"/>
    <w:rsid w:val="00541A55"/>
    <w:rsid w:val="00541B30"/>
    <w:rsid w:val="00541E1B"/>
    <w:rsid w:val="005423B4"/>
    <w:rsid w:val="00542519"/>
    <w:rsid w:val="0054284E"/>
    <w:rsid w:val="00542D2F"/>
    <w:rsid w:val="00542F64"/>
    <w:rsid w:val="005431EA"/>
    <w:rsid w:val="0054353A"/>
    <w:rsid w:val="00543610"/>
    <w:rsid w:val="0054363F"/>
    <w:rsid w:val="00543A45"/>
    <w:rsid w:val="00544155"/>
    <w:rsid w:val="00544215"/>
    <w:rsid w:val="0054423D"/>
    <w:rsid w:val="00544522"/>
    <w:rsid w:val="00544589"/>
    <w:rsid w:val="00544673"/>
    <w:rsid w:val="00544B20"/>
    <w:rsid w:val="0054545C"/>
    <w:rsid w:val="005454D4"/>
    <w:rsid w:val="00545700"/>
    <w:rsid w:val="00545C72"/>
    <w:rsid w:val="00545CD5"/>
    <w:rsid w:val="00545DB5"/>
    <w:rsid w:val="005463D2"/>
    <w:rsid w:val="00546E7E"/>
    <w:rsid w:val="00546E92"/>
    <w:rsid w:val="00546EC2"/>
    <w:rsid w:val="00546EE7"/>
    <w:rsid w:val="0054783E"/>
    <w:rsid w:val="00550152"/>
    <w:rsid w:val="005501CB"/>
    <w:rsid w:val="00550479"/>
    <w:rsid w:val="00550D6E"/>
    <w:rsid w:val="00551461"/>
    <w:rsid w:val="00551843"/>
    <w:rsid w:val="00551907"/>
    <w:rsid w:val="0055231C"/>
    <w:rsid w:val="00552D5E"/>
    <w:rsid w:val="00552F91"/>
    <w:rsid w:val="00552FD9"/>
    <w:rsid w:val="00553204"/>
    <w:rsid w:val="0055321F"/>
    <w:rsid w:val="00553566"/>
    <w:rsid w:val="005537AD"/>
    <w:rsid w:val="00553E3E"/>
    <w:rsid w:val="00554745"/>
    <w:rsid w:val="00554F50"/>
    <w:rsid w:val="00555659"/>
    <w:rsid w:val="00555849"/>
    <w:rsid w:val="005558DA"/>
    <w:rsid w:val="00555FA5"/>
    <w:rsid w:val="00556048"/>
    <w:rsid w:val="00556060"/>
    <w:rsid w:val="00556315"/>
    <w:rsid w:val="00556460"/>
    <w:rsid w:val="005567B5"/>
    <w:rsid w:val="005567F2"/>
    <w:rsid w:val="005574DA"/>
    <w:rsid w:val="0055757E"/>
    <w:rsid w:val="00557968"/>
    <w:rsid w:val="00557A50"/>
    <w:rsid w:val="00557B73"/>
    <w:rsid w:val="00557B97"/>
    <w:rsid w:val="00557C31"/>
    <w:rsid w:val="00557D4E"/>
    <w:rsid w:val="00557F78"/>
    <w:rsid w:val="00560185"/>
    <w:rsid w:val="0056086B"/>
    <w:rsid w:val="0056120A"/>
    <w:rsid w:val="0056125F"/>
    <w:rsid w:val="00561274"/>
    <w:rsid w:val="0056137B"/>
    <w:rsid w:val="005613A4"/>
    <w:rsid w:val="00561CCE"/>
    <w:rsid w:val="00561F0E"/>
    <w:rsid w:val="00561FDE"/>
    <w:rsid w:val="00562167"/>
    <w:rsid w:val="0056243D"/>
    <w:rsid w:val="0056257B"/>
    <w:rsid w:val="0056290B"/>
    <w:rsid w:val="005629D3"/>
    <w:rsid w:val="00562AD3"/>
    <w:rsid w:val="00562D0D"/>
    <w:rsid w:val="00562EB9"/>
    <w:rsid w:val="00562F1E"/>
    <w:rsid w:val="00563308"/>
    <w:rsid w:val="00563C04"/>
    <w:rsid w:val="00563E5C"/>
    <w:rsid w:val="00563F8C"/>
    <w:rsid w:val="00564091"/>
    <w:rsid w:val="00564108"/>
    <w:rsid w:val="005642E7"/>
    <w:rsid w:val="005643E5"/>
    <w:rsid w:val="005646B5"/>
    <w:rsid w:val="005646E5"/>
    <w:rsid w:val="00564E6B"/>
    <w:rsid w:val="00564F8F"/>
    <w:rsid w:val="0056501B"/>
    <w:rsid w:val="005650DF"/>
    <w:rsid w:val="0056536D"/>
    <w:rsid w:val="00565451"/>
    <w:rsid w:val="0056547C"/>
    <w:rsid w:val="00565645"/>
    <w:rsid w:val="0056596D"/>
    <w:rsid w:val="00565AA1"/>
    <w:rsid w:val="00565CC0"/>
    <w:rsid w:val="00566015"/>
    <w:rsid w:val="0056666D"/>
    <w:rsid w:val="0056678E"/>
    <w:rsid w:val="00566B52"/>
    <w:rsid w:val="00566DB2"/>
    <w:rsid w:val="005673FF"/>
    <w:rsid w:val="00567789"/>
    <w:rsid w:val="00567A88"/>
    <w:rsid w:val="00567E76"/>
    <w:rsid w:val="00570165"/>
    <w:rsid w:val="00570843"/>
    <w:rsid w:val="00570EC3"/>
    <w:rsid w:val="00571038"/>
    <w:rsid w:val="0057114A"/>
    <w:rsid w:val="005711CC"/>
    <w:rsid w:val="0057154D"/>
    <w:rsid w:val="005715DC"/>
    <w:rsid w:val="005716CB"/>
    <w:rsid w:val="00571731"/>
    <w:rsid w:val="00571B12"/>
    <w:rsid w:val="00571B16"/>
    <w:rsid w:val="00571C00"/>
    <w:rsid w:val="00571D08"/>
    <w:rsid w:val="00571E3F"/>
    <w:rsid w:val="0057204F"/>
    <w:rsid w:val="00572562"/>
    <w:rsid w:val="005725F7"/>
    <w:rsid w:val="005727E8"/>
    <w:rsid w:val="005729D7"/>
    <w:rsid w:val="00572B43"/>
    <w:rsid w:val="00572C68"/>
    <w:rsid w:val="00572EE8"/>
    <w:rsid w:val="005732A4"/>
    <w:rsid w:val="00573873"/>
    <w:rsid w:val="005738FF"/>
    <w:rsid w:val="005739B0"/>
    <w:rsid w:val="00573E4C"/>
    <w:rsid w:val="0057400E"/>
    <w:rsid w:val="00574751"/>
    <w:rsid w:val="00574916"/>
    <w:rsid w:val="00574AD5"/>
    <w:rsid w:val="00575519"/>
    <w:rsid w:val="005757AC"/>
    <w:rsid w:val="005758DB"/>
    <w:rsid w:val="00575FE7"/>
    <w:rsid w:val="00576030"/>
    <w:rsid w:val="00576145"/>
    <w:rsid w:val="00576415"/>
    <w:rsid w:val="00576465"/>
    <w:rsid w:val="00576705"/>
    <w:rsid w:val="00577295"/>
    <w:rsid w:val="00577497"/>
    <w:rsid w:val="0057773D"/>
    <w:rsid w:val="005779ED"/>
    <w:rsid w:val="00577B26"/>
    <w:rsid w:val="00577F41"/>
    <w:rsid w:val="0058061C"/>
    <w:rsid w:val="00580735"/>
    <w:rsid w:val="0058083B"/>
    <w:rsid w:val="00581253"/>
    <w:rsid w:val="005813EF"/>
    <w:rsid w:val="00581C0E"/>
    <w:rsid w:val="00581C45"/>
    <w:rsid w:val="00581C96"/>
    <w:rsid w:val="00581CD9"/>
    <w:rsid w:val="00581E7A"/>
    <w:rsid w:val="005820E6"/>
    <w:rsid w:val="0058223C"/>
    <w:rsid w:val="0058224D"/>
    <w:rsid w:val="00582BF5"/>
    <w:rsid w:val="00583244"/>
    <w:rsid w:val="00583418"/>
    <w:rsid w:val="00583681"/>
    <w:rsid w:val="00583CC5"/>
    <w:rsid w:val="00583D2F"/>
    <w:rsid w:val="00583F7F"/>
    <w:rsid w:val="00584273"/>
    <w:rsid w:val="00584BB6"/>
    <w:rsid w:val="00584F73"/>
    <w:rsid w:val="005854A8"/>
    <w:rsid w:val="005856A5"/>
    <w:rsid w:val="005858E7"/>
    <w:rsid w:val="00585CB7"/>
    <w:rsid w:val="00585CFC"/>
    <w:rsid w:val="00586197"/>
    <w:rsid w:val="0058658D"/>
    <w:rsid w:val="00586639"/>
    <w:rsid w:val="00586CB7"/>
    <w:rsid w:val="00586E81"/>
    <w:rsid w:val="00587289"/>
    <w:rsid w:val="00587E32"/>
    <w:rsid w:val="0059022D"/>
    <w:rsid w:val="00590661"/>
    <w:rsid w:val="00590758"/>
    <w:rsid w:val="00590A4C"/>
    <w:rsid w:val="00590A7C"/>
    <w:rsid w:val="00590BCD"/>
    <w:rsid w:val="00590EE2"/>
    <w:rsid w:val="00591040"/>
    <w:rsid w:val="00591438"/>
    <w:rsid w:val="005914EE"/>
    <w:rsid w:val="00591C0D"/>
    <w:rsid w:val="00591CC8"/>
    <w:rsid w:val="00591D1F"/>
    <w:rsid w:val="00591D59"/>
    <w:rsid w:val="00592025"/>
    <w:rsid w:val="00592942"/>
    <w:rsid w:val="00592B2D"/>
    <w:rsid w:val="0059311B"/>
    <w:rsid w:val="00593170"/>
    <w:rsid w:val="005935B8"/>
    <w:rsid w:val="0059378E"/>
    <w:rsid w:val="005937A8"/>
    <w:rsid w:val="00593951"/>
    <w:rsid w:val="00593BE9"/>
    <w:rsid w:val="00593DCC"/>
    <w:rsid w:val="00593E55"/>
    <w:rsid w:val="005943A4"/>
    <w:rsid w:val="00594E34"/>
    <w:rsid w:val="005950D8"/>
    <w:rsid w:val="0059510E"/>
    <w:rsid w:val="0059538A"/>
    <w:rsid w:val="00595A42"/>
    <w:rsid w:val="00595E24"/>
    <w:rsid w:val="00596436"/>
    <w:rsid w:val="0059687A"/>
    <w:rsid w:val="0059699D"/>
    <w:rsid w:val="00596C54"/>
    <w:rsid w:val="00596F6E"/>
    <w:rsid w:val="0059715B"/>
    <w:rsid w:val="00597704"/>
    <w:rsid w:val="00597725"/>
    <w:rsid w:val="005A0671"/>
    <w:rsid w:val="005A0F91"/>
    <w:rsid w:val="005A1059"/>
    <w:rsid w:val="005A108E"/>
    <w:rsid w:val="005A1A2B"/>
    <w:rsid w:val="005A23D3"/>
    <w:rsid w:val="005A265B"/>
    <w:rsid w:val="005A2701"/>
    <w:rsid w:val="005A276B"/>
    <w:rsid w:val="005A284E"/>
    <w:rsid w:val="005A2B31"/>
    <w:rsid w:val="005A2B35"/>
    <w:rsid w:val="005A2D22"/>
    <w:rsid w:val="005A2F52"/>
    <w:rsid w:val="005A37AC"/>
    <w:rsid w:val="005A386B"/>
    <w:rsid w:val="005A38E4"/>
    <w:rsid w:val="005A39E3"/>
    <w:rsid w:val="005A43A8"/>
    <w:rsid w:val="005A455F"/>
    <w:rsid w:val="005A466C"/>
    <w:rsid w:val="005A467F"/>
    <w:rsid w:val="005A4CFB"/>
    <w:rsid w:val="005A5213"/>
    <w:rsid w:val="005A5251"/>
    <w:rsid w:val="005A56F2"/>
    <w:rsid w:val="005A5953"/>
    <w:rsid w:val="005A5B16"/>
    <w:rsid w:val="005A5C82"/>
    <w:rsid w:val="005A5E7E"/>
    <w:rsid w:val="005A5F60"/>
    <w:rsid w:val="005A66E1"/>
    <w:rsid w:val="005A692A"/>
    <w:rsid w:val="005A697D"/>
    <w:rsid w:val="005A6B79"/>
    <w:rsid w:val="005A70F9"/>
    <w:rsid w:val="005A7535"/>
    <w:rsid w:val="005A774D"/>
    <w:rsid w:val="005B02B6"/>
    <w:rsid w:val="005B05A5"/>
    <w:rsid w:val="005B075F"/>
    <w:rsid w:val="005B07AC"/>
    <w:rsid w:val="005B0869"/>
    <w:rsid w:val="005B087E"/>
    <w:rsid w:val="005B0A4C"/>
    <w:rsid w:val="005B0F47"/>
    <w:rsid w:val="005B1547"/>
    <w:rsid w:val="005B1A33"/>
    <w:rsid w:val="005B1BF5"/>
    <w:rsid w:val="005B2365"/>
    <w:rsid w:val="005B2596"/>
    <w:rsid w:val="005B2824"/>
    <w:rsid w:val="005B2E31"/>
    <w:rsid w:val="005B3210"/>
    <w:rsid w:val="005B32D3"/>
    <w:rsid w:val="005B3333"/>
    <w:rsid w:val="005B356B"/>
    <w:rsid w:val="005B3655"/>
    <w:rsid w:val="005B389A"/>
    <w:rsid w:val="005B3EE7"/>
    <w:rsid w:val="005B40B2"/>
    <w:rsid w:val="005B40DA"/>
    <w:rsid w:val="005B41F7"/>
    <w:rsid w:val="005B433B"/>
    <w:rsid w:val="005B4D76"/>
    <w:rsid w:val="005B4E57"/>
    <w:rsid w:val="005B515E"/>
    <w:rsid w:val="005B517D"/>
    <w:rsid w:val="005B5572"/>
    <w:rsid w:val="005B5CF9"/>
    <w:rsid w:val="005B6156"/>
    <w:rsid w:val="005B63AF"/>
    <w:rsid w:val="005B7092"/>
    <w:rsid w:val="005B748B"/>
    <w:rsid w:val="005B762A"/>
    <w:rsid w:val="005B7717"/>
    <w:rsid w:val="005B7AE7"/>
    <w:rsid w:val="005B7E40"/>
    <w:rsid w:val="005C01E6"/>
    <w:rsid w:val="005C02B9"/>
    <w:rsid w:val="005C03D5"/>
    <w:rsid w:val="005C04C9"/>
    <w:rsid w:val="005C07E4"/>
    <w:rsid w:val="005C09CD"/>
    <w:rsid w:val="005C0AD6"/>
    <w:rsid w:val="005C1B95"/>
    <w:rsid w:val="005C1BB3"/>
    <w:rsid w:val="005C1F37"/>
    <w:rsid w:val="005C2225"/>
    <w:rsid w:val="005C25B6"/>
    <w:rsid w:val="005C2897"/>
    <w:rsid w:val="005C2F05"/>
    <w:rsid w:val="005C2F55"/>
    <w:rsid w:val="005C314A"/>
    <w:rsid w:val="005C33C1"/>
    <w:rsid w:val="005C33DB"/>
    <w:rsid w:val="005C36C6"/>
    <w:rsid w:val="005C3726"/>
    <w:rsid w:val="005C37B6"/>
    <w:rsid w:val="005C3E27"/>
    <w:rsid w:val="005C3F40"/>
    <w:rsid w:val="005C44FD"/>
    <w:rsid w:val="005C4FB0"/>
    <w:rsid w:val="005C54E2"/>
    <w:rsid w:val="005C55EC"/>
    <w:rsid w:val="005C585A"/>
    <w:rsid w:val="005C5A83"/>
    <w:rsid w:val="005C5D2F"/>
    <w:rsid w:val="005C5DF2"/>
    <w:rsid w:val="005C5F37"/>
    <w:rsid w:val="005C6111"/>
    <w:rsid w:val="005C615F"/>
    <w:rsid w:val="005C6491"/>
    <w:rsid w:val="005C6709"/>
    <w:rsid w:val="005C6764"/>
    <w:rsid w:val="005C6797"/>
    <w:rsid w:val="005C6867"/>
    <w:rsid w:val="005C6916"/>
    <w:rsid w:val="005C6B17"/>
    <w:rsid w:val="005C6B63"/>
    <w:rsid w:val="005C6B90"/>
    <w:rsid w:val="005C6DC4"/>
    <w:rsid w:val="005C6F89"/>
    <w:rsid w:val="005C7049"/>
    <w:rsid w:val="005C73CE"/>
    <w:rsid w:val="005C765D"/>
    <w:rsid w:val="005C773E"/>
    <w:rsid w:val="005C7AF6"/>
    <w:rsid w:val="005D05DE"/>
    <w:rsid w:val="005D071C"/>
    <w:rsid w:val="005D095D"/>
    <w:rsid w:val="005D0C6C"/>
    <w:rsid w:val="005D0FB1"/>
    <w:rsid w:val="005D12A8"/>
    <w:rsid w:val="005D1650"/>
    <w:rsid w:val="005D19CA"/>
    <w:rsid w:val="005D1BAE"/>
    <w:rsid w:val="005D1D04"/>
    <w:rsid w:val="005D1F0A"/>
    <w:rsid w:val="005D1FD0"/>
    <w:rsid w:val="005D1FE4"/>
    <w:rsid w:val="005D29D4"/>
    <w:rsid w:val="005D3480"/>
    <w:rsid w:val="005D3597"/>
    <w:rsid w:val="005D3FA1"/>
    <w:rsid w:val="005D410A"/>
    <w:rsid w:val="005D47C0"/>
    <w:rsid w:val="005D4B4A"/>
    <w:rsid w:val="005D4E44"/>
    <w:rsid w:val="005D4F65"/>
    <w:rsid w:val="005D55C9"/>
    <w:rsid w:val="005D5972"/>
    <w:rsid w:val="005D5A59"/>
    <w:rsid w:val="005D5F6B"/>
    <w:rsid w:val="005D5F77"/>
    <w:rsid w:val="005D60A4"/>
    <w:rsid w:val="005D62A3"/>
    <w:rsid w:val="005D6572"/>
    <w:rsid w:val="005D6677"/>
    <w:rsid w:val="005D68E8"/>
    <w:rsid w:val="005D6DD9"/>
    <w:rsid w:val="005D73AC"/>
    <w:rsid w:val="005D7AB4"/>
    <w:rsid w:val="005D7AB9"/>
    <w:rsid w:val="005D7DB9"/>
    <w:rsid w:val="005D7DC1"/>
    <w:rsid w:val="005E0519"/>
    <w:rsid w:val="005E05C9"/>
    <w:rsid w:val="005E07C3"/>
    <w:rsid w:val="005E12B4"/>
    <w:rsid w:val="005E14A9"/>
    <w:rsid w:val="005E14DA"/>
    <w:rsid w:val="005E14E3"/>
    <w:rsid w:val="005E1984"/>
    <w:rsid w:val="005E1D3D"/>
    <w:rsid w:val="005E251E"/>
    <w:rsid w:val="005E2C51"/>
    <w:rsid w:val="005E328F"/>
    <w:rsid w:val="005E3573"/>
    <w:rsid w:val="005E3698"/>
    <w:rsid w:val="005E376B"/>
    <w:rsid w:val="005E3827"/>
    <w:rsid w:val="005E382B"/>
    <w:rsid w:val="005E3C0E"/>
    <w:rsid w:val="005E3D3E"/>
    <w:rsid w:val="005E3ED3"/>
    <w:rsid w:val="005E41BC"/>
    <w:rsid w:val="005E4A01"/>
    <w:rsid w:val="005E4FB1"/>
    <w:rsid w:val="005E5331"/>
    <w:rsid w:val="005E591D"/>
    <w:rsid w:val="005E5BE5"/>
    <w:rsid w:val="005E5C01"/>
    <w:rsid w:val="005E5F82"/>
    <w:rsid w:val="005E5F9E"/>
    <w:rsid w:val="005E622E"/>
    <w:rsid w:val="005E6581"/>
    <w:rsid w:val="005E6588"/>
    <w:rsid w:val="005E69B7"/>
    <w:rsid w:val="005E6E65"/>
    <w:rsid w:val="005E7304"/>
    <w:rsid w:val="005E772B"/>
    <w:rsid w:val="005E7772"/>
    <w:rsid w:val="005E7E22"/>
    <w:rsid w:val="005E7F7B"/>
    <w:rsid w:val="005F00D7"/>
    <w:rsid w:val="005F03C2"/>
    <w:rsid w:val="005F0464"/>
    <w:rsid w:val="005F05FD"/>
    <w:rsid w:val="005F0BCA"/>
    <w:rsid w:val="005F0C7E"/>
    <w:rsid w:val="005F0E5A"/>
    <w:rsid w:val="005F1107"/>
    <w:rsid w:val="005F14DE"/>
    <w:rsid w:val="005F184A"/>
    <w:rsid w:val="005F1F19"/>
    <w:rsid w:val="005F2067"/>
    <w:rsid w:val="005F2C36"/>
    <w:rsid w:val="005F3386"/>
    <w:rsid w:val="005F3637"/>
    <w:rsid w:val="005F3A15"/>
    <w:rsid w:val="005F3A5E"/>
    <w:rsid w:val="005F3CD1"/>
    <w:rsid w:val="005F3D51"/>
    <w:rsid w:val="005F3FC9"/>
    <w:rsid w:val="005F4161"/>
    <w:rsid w:val="005F44AF"/>
    <w:rsid w:val="005F481D"/>
    <w:rsid w:val="005F4A54"/>
    <w:rsid w:val="005F4A5B"/>
    <w:rsid w:val="005F4FCA"/>
    <w:rsid w:val="005F5017"/>
    <w:rsid w:val="005F52A2"/>
    <w:rsid w:val="005F5647"/>
    <w:rsid w:val="005F5937"/>
    <w:rsid w:val="005F59C0"/>
    <w:rsid w:val="005F60FF"/>
    <w:rsid w:val="005F6126"/>
    <w:rsid w:val="005F6164"/>
    <w:rsid w:val="005F624A"/>
    <w:rsid w:val="005F639C"/>
    <w:rsid w:val="005F6859"/>
    <w:rsid w:val="005F6AF4"/>
    <w:rsid w:val="005F7217"/>
    <w:rsid w:val="005F7226"/>
    <w:rsid w:val="005F7A12"/>
    <w:rsid w:val="005F7A16"/>
    <w:rsid w:val="005F7E8C"/>
    <w:rsid w:val="00600010"/>
    <w:rsid w:val="0060023D"/>
    <w:rsid w:val="00600432"/>
    <w:rsid w:val="00600659"/>
    <w:rsid w:val="00600D0C"/>
    <w:rsid w:val="00600EA5"/>
    <w:rsid w:val="00600FB8"/>
    <w:rsid w:val="00601241"/>
    <w:rsid w:val="006017DC"/>
    <w:rsid w:val="0060186A"/>
    <w:rsid w:val="00601950"/>
    <w:rsid w:val="00601A03"/>
    <w:rsid w:val="00601DA5"/>
    <w:rsid w:val="006024B0"/>
    <w:rsid w:val="00602750"/>
    <w:rsid w:val="00602879"/>
    <w:rsid w:val="00603774"/>
    <w:rsid w:val="006038AC"/>
    <w:rsid w:val="00603BD7"/>
    <w:rsid w:val="00603D3C"/>
    <w:rsid w:val="00604907"/>
    <w:rsid w:val="00604A0B"/>
    <w:rsid w:val="006057DB"/>
    <w:rsid w:val="00605F97"/>
    <w:rsid w:val="0060660B"/>
    <w:rsid w:val="00606748"/>
    <w:rsid w:val="006068FC"/>
    <w:rsid w:val="0060691B"/>
    <w:rsid w:val="00606A63"/>
    <w:rsid w:val="00607284"/>
    <w:rsid w:val="00607A24"/>
    <w:rsid w:val="00607C67"/>
    <w:rsid w:val="00607C9C"/>
    <w:rsid w:val="00607CF9"/>
    <w:rsid w:val="00607F51"/>
    <w:rsid w:val="0061091F"/>
    <w:rsid w:val="00610A2B"/>
    <w:rsid w:val="00610B51"/>
    <w:rsid w:val="00610C11"/>
    <w:rsid w:val="00610C32"/>
    <w:rsid w:val="00610CDE"/>
    <w:rsid w:val="00611955"/>
    <w:rsid w:val="00612136"/>
    <w:rsid w:val="00612429"/>
    <w:rsid w:val="00612F9B"/>
    <w:rsid w:val="0061306B"/>
    <w:rsid w:val="006130CD"/>
    <w:rsid w:val="006130D1"/>
    <w:rsid w:val="00613117"/>
    <w:rsid w:val="0061345B"/>
    <w:rsid w:val="00613531"/>
    <w:rsid w:val="00613638"/>
    <w:rsid w:val="0061364A"/>
    <w:rsid w:val="006139ED"/>
    <w:rsid w:val="00613C15"/>
    <w:rsid w:val="00613E38"/>
    <w:rsid w:val="00613F74"/>
    <w:rsid w:val="00614DD2"/>
    <w:rsid w:val="00615811"/>
    <w:rsid w:val="00616517"/>
    <w:rsid w:val="006167FB"/>
    <w:rsid w:val="006168BD"/>
    <w:rsid w:val="00616AC5"/>
    <w:rsid w:val="00616BC5"/>
    <w:rsid w:val="006172BB"/>
    <w:rsid w:val="00620743"/>
    <w:rsid w:val="0062088C"/>
    <w:rsid w:val="00620D3F"/>
    <w:rsid w:val="00620F26"/>
    <w:rsid w:val="00620F5F"/>
    <w:rsid w:val="006213A1"/>
    <w:rsid w:val="00621441"/>
    <w:rsid w:val="006221CB"/>
    <w:rsid w:val="006223AA"/>
    <w:rsid w:val="00622A05"/>
    <w:rsid w:val="00622B3B"/>
    <w:rsid w:val="00622BF1"/>
    <w:rsid w:val="00623451"/>
    <w:rsid w:val="00623462"/>
    <w:rsid w:val="0062358F"/>
    <w:rsid w:val="006236BB"/>
    <w:rsid w:val="006237AA"/>
    <w:rsid w:val="00623BAF"/>
    <w:rsid w:val="006240C6"/>
    <w:rsid w:val="00624624"/>
    <w:rsid w:val="00624747"/>
    <w:rsid w:val="00624D60"/>
    <w:rsid w:val="00624F21"/>
    <w:rsid w:val="006251B0"/>
    <w:rsid w:val="0062537C"/>
    <w:rsid w:val="006254F3"/>
    <w:rsid w:val="006255FD"/>
    <w:rsid w:val="0062576E"/>
    <w:rsid w:val="00625A20"/>
    <w:rsid w:val="00625A51"/>
    <w:rsid w:val="00625AD3"/>
    <w:rsid w:val="00625BCB"/>
    <w:rsid w:val="00625D28"/>
    <w:rsid w:val="006265E7"/>
    <w:rsid w:val="0062664E"/>
    <w:rsid w:val="00626DE9"/>
    <w:rsid w:val="006270F8"/>
    <w:rsid w:val="006272E4"/>
    <w:rsid w:val="00627368"/>
    <w:rsid w:val="00627AAC"/>
    <w:rsid w:val="00627C19"/>
    <w:rsid w:val="00627E6D"/>
    <w:rsid w:val="0063005D"/>
    <w:rsid w:val="0063050E"/>
    <w:rsid w:val="00630B3B"/>
    <w:rsid w:val="00630CF2"/>
    <w:rsid w:val="00630F59"/>
    <w:rsid w:val="0063135F"/>
    <w:rsid w:val="006315F4"/>
    <w:rsid w:val="00631D52"/>
    <w:rsid w:val="00632571"/>
    <w:rsid w:val="006328E4"/>
    <w:rsid w:val="00632C70"/>
    <w:rsid w:val="006338A3"/>
    <w:rsid w:val="00633BDF"/>
    <w:rsid w:val="00633FDE"/>
    <w:rsid w:val="0063400E"/>
    <w:rsid w:val="00634191"/>
    <w:rsid w:val="006344FF"/>
    <w:rsid w:val="00634563"/>
    <w:rsid w:val="00634CDC"/>
    <w:rsid w:val="006355CB"/>
    <w:rsid w:val="006355D2"/>
    <w:rsid w:val="006355D9"/>
    <w:rsid w:val="00635680"/>
    <w:rsid w:val="006359F7"/>
    <w:rsid w:val="00635CBB"/>
    <w:rsid w:val="00636016"/>
    <w:rsid w:val="0063626D"/>
    <w:rsid w:val="00636329"/>
    <w:rsid w:val="00636478"/>
    <w:rsid w:val="00636B5C"/>
    <w:rsid w:val="00637391"/>
    <w:rsid w:val="00637737"/>
    <w:rsid w:val="00637F35"/>
    <w:rsid w:val="00637F6A"/>
    <w:rsid w:val="0064056F"/>
    <w:rsid w:val="006406D5"/>
    <w:rsid w:val="00640A1F"/>
    <w:rsid w:val="00640B03"/>
    <w:rsid w:val="00640C45"/>
    <w:rsid w:val="00640DBF"/>
    <w:rsid w:val="00640DD7"/>
    <w:rsid w:val="00640F88"/>
    <w:rsid w:val="00641142"/>
    <w:rsid w:val="00641212"/>
    <w:rsid w:val="00641239"/>
    <w:rsid w:val="00641467"/>
    <w:rsid w:val="00641579"/>
    <w:rsid w:val="006419D8"/>
    <w:rsid w:val="00641A1D"/>
    <w:rsid w:val="00641BBE"/>
    <w:rsid w:val="0064204C"/>
    <w:rsid w:val="00642216"/>
    <w:rsid w:val="0064250F"/>
    <w:rsid w:val="00642584"/>
    <w:rsid w:val="00642A6C"/>
    <w:rsid w:val="00643210"/>
    <w:rsid w:val="00643346"/>
    <w:rsid w:val="006433BB"/>
    <w:rsid w:val="0064379A"/>
    <w:rsid w:val="00643B12"/>
    <w:rsid w:val="00643B6F"/>
    <w:rsid w:val="00643E0F"/>
    <w:rsid w:val="00644253"/>
    <w:rsid w:val="0064464A"/>
    <w:rsid w:val="006449B4"/>
    <w:rsid w:val="00644DCF"/>
    <w:rsid w:val="0064504D"/>
    <w:rsid w:val="0064547A"/>
    <w:rsid w:val="00645490"/>
    <w:rsid w:val="00645493"/>
    <w:rsid w:val="006454D5"/>
    <w:rsid w:val="00645606"/>
    <w:rsid w:val="00645700"/>
    <w:rsid w:val="00645A6D"/>
    <w:rsid w:val="00645CFB"/>
    <w:rsid w:val="00645D52"/>
    <w:rsid w:val="00645F21"/>
    <w:rsid w:val="00646094"/>
    <w:rsid w:val="00646772"/>
    <w:rsid w:val="00646866"/>
    <w:rsid w:val="00646907"/>
    <w:rsid w:val="00646AB7"/>
    <w:rsid w:val="00646AF4"/>
    <w:rsid w:val="00646B6A"/>
    <w:rsid w:val="006471D0"/>
    <w:rsid w:val="006472C1"/>
    <w:rsid w:val="006478D6"/>
    <w:rsid w:val="00647AF0"/>
    <w:rsid w:val="00647DE6"/>
    <w:rsid w:val="00647F85"/>
    <w:rsid w:val="0065030C"/>
    <w:rsid w:val="006507DF"/>
    <w:rsid w:val="00650910"/>
    <w:rsid w:val="00650B9E"/>
    <w:rsid w:val="00650F89"/>
    <w:rsid w:val="006510A5"/>
    <w:rsid w:val="0065149D"/>
    <w:rsid w:val="00651650"/>
    <w:rsid w:val="00651B1B"/>
    <w:rsid w:val="00651D5B"/>
    <w:rsid w:val="0065235B"/>
    <w:rsid w:val="00652404"/>
    <w:rsid w:val="0065274A"/>
    <w:rsid w:val="0065277A"/>
    <w:rsid w:val="006527F2"/>
    <w:rsid w:val="00652A64"/>
    <w:rsid w:val="00652C6E"/>
    <w:rsid w:val="00652DBF"/>
    <w:rsid w:val="00652E01"/>
    <w:rsid w:val="006532C8"/>
    <w:rsid w:val="0065338F"/>
    <w:rsid w:val="006533E9"/>
    <w:rsid w:val="00653681"/>
    <w:rsid w:val="006539BD"/>
    <w:rsid w:val="00653B0C"/>
    <w:rsid w:val="00653F08"/>
    <w:rsid w:val="00654005"/>
    <w:rsid w:val="006541BB"/>
    <w:rsid w:val="00654F54"/>
    <w:rsid w:val="00655099"/>
    <w:rsid w:val="0065553E"/>
    <w:rsid w:val="00655618"/>
    <w:rsid w:val="00655795"/>
    <w:rsid w:val="00655895"/>
    <w:rsid w:val="00655999"/>
    <w:rsid w:val="00655CFA"/>
    <w:rsid w:val="0065600E"/>
    <w:rsid w:val="0065616B"/>
    <w:rsid w:val="006561DB"/>
    <w:rsid w:val="0065644C"/>
    <w:rsid w:val="006564D1"/>
    <w:rsid w:val="00656CAD"/>
    <w:rsid w:val="00656E41"/>
    <w:rsid w:val="006570D9"/>
    <w:rsid w:val="00657170"/>
    <w:rsid w:val="00657580"/>
    <w:rsid w:val="00657588"/>
    <w:rsid w:val="00657907"/>
    <w:rsid w:val="00657DE7"/>
    <w:rsid w:val="006602C5"/>
    <w:rsid w:val="00660333"/>
    <w:rsid w:val="0066073F"/>
    <w:rsid w:val="00660BB9"/>
    <w:rsid w:val="00661067"/>
    <w:rsid w:val="00661142"/>
    <w:rsid w:val="00661EA1"/>
    <w:rsid w:val="006620BC"/>
    <w:rsid w:val="0066210B"/>
    <w:rsid w:val="006627FE"/>
    <w:rsid w:val="00662912"/>
    <w:rsid w:val="00663829"/>
    <w:rsid w:val="00663BF4"/>
    <w:rsid w:val="00663C04"/>
    <w:rsid w:val="00663EC1"/>
    <w:rsid w:val="006641F6"/>
    <w:rsid w:val="00664279"/>
    <w:rsid w:val="0066428B"/>
    <w:rsid w:val="00664417"/>
    <w:rsid w:val="006644F4"/>
    <w:rsid w:val="00664525"/>
    <w:rsid w:val="00664946"/>
    <w:rsid w:val="006651AC"/>
    <w:rsid w:val="006652BB"/>
    <w:rsid w:val="0066562F"/>
    <w:rsid w:val="0066565D"/>
    <w:rsid w:val="00665C31"/>
    <w:rsid w:val="00665CC9"/>
    <w:rsid w:val="00665D8E"/>
    <w:rsid w:val="00665EAC"/>
    <w:rsid w:val="00666434"/>
    <w:rsid w:val="006664E3"/>
    <w:rsid w:val="006665FF"/>
    <w:rsid w:val="00666795"/>
    <w:rsid w:val="00666FB6"/>
    <w:rsid w:val="006670A7"/>
    <w:rsid w:val="0066761A"/>
    <w:rsid w:val="00667804"/>
    <w:rsid w:val="00667A1E"/>
    <w:rsid w:val="006705F1"/>
    <w:rsid w:val="0067082F"/>
    <w:rsid w:val="00670AE1"/>
    <w:rsid w:val="00670B16"/>
    <w:rsid w:val="00671BAD"/>
    <w:rsid w:val="00671BC5"/>
    <w:rsid w:val="00671BCB"/>
    <w:rsid w:val="00671CEF"/>
    <w:rsid w:val="00671D46"/>
    <w:rsid w:val="00672181"/>
    <w:rsid w:val="00672813"/>
    <w:rsid w:val="00672D98"/>
    <w:rsid w:val="00672E48"/>
    <w:rsid w:val="00672F50"/>
    <w:rsid w:val="0067369A"/>
    <w:rsid w:val="006737FD"/>
    <w:rsid w:val="00673AF3"/>
    <w:rsid w:val="00673F5A"/>
    <w:rsid w:val="006748C4"/>
    <w:rsid w:val="006749C5"/>
    <w:rsid w:val="006749C8"/>
    <w:rsid w:val="00674C76"/>
    <w:rsid w:val="00674F03"/>
    <w:rsid w:val="00675303"/>
    <w:rsid w:val="0067534D"/>
    <w:rsid w:val="006755A1"/>
    <w:rsid w:val="00675855"/>
    <w:rsid w:val="00675A08"/>
    <w:rsid w:val="00675ADB"/>
    <w:rsid w:val="00675D74"/>
    <w:rsid w:val="00675FC9"/>
    <w:rsid w:val="00676122"/>
    <w:rsid w:val="00676630"/>
    <w:rsid w:val="006769E8"/>
    <w:rsid w:val="00676EAA"/>
    <w:rsid w:val="006774AA"/>
    <w:rsid w:val="006777A6"/>
    <w:rsid w:val="00677DDC"/>
    <w:rsid w:val="00680065"/>
    <w:rsid w:val="006806F7"/>
    <w:rsid w:val="00680BB4"/>
    <w:rsid w:val="00680D02"/>
    <w:rsid w:val="00680D92"/>
    <w:rsid w:val="0068152B"/>
    <w:rsid w:val="0068154C"/>
    <w:rsid w:val="00682276"/>
    <w:rsid w:val="006823B9"/>
    <w:rsid w:val="006824E8"/>
    <w:rsid w:val="0068264F"/>
    <w:rsid w:val="0068265A"/>
    <w:rsid w:val="0068276F"/>
    <w:rsid w:val="00682DCE"/>
    <w:rsid w:val="00682E29"/>
    <w:rsid w:val="00682FCF"/>
    <w:rsid w:val="00683464"/>
    <w:rsid w:val="0068366C"/>
    <w:rsid w:val="006836E2"/>
    <w:rsid w:val="006837BF"/>
    <w:rsid w:val="0068385C"/>
    <w:rsid w:val="00683E5E"/>
    <w:rsid w:val="00683E84"/>
    <w:rsid w:val="00684150"/>
    <w:rsid w:val="0068430C"/>
    <w:rsid w:val="00684514"/>
    <w:rsid w:val="00684706"/>
    <w:rsid w:val="006847B6"/>
    <w:rsid w:val="00684DFB"/>
    <w:rsid w:val="00684E7E"/>
    <w:rsid w:val="00684EB2"/>
    <w:rsid w:val="006855E9"/>
    <w:rsid w:val="0068589E"/>
    <w:rsid w:val="00685935"/>
    <w:rsid w:val="00685B33"/>
    <w:rsid w:val="00685B59"/>
    <w:rsid w:val="00685D2E"/>
    <w:rsid w:val="00685FFE"/>
    <w:rsid w:val="0068635A"/>
    <w:rsid w:val="00686C3B"/>
    <w:rsid w:val="00686DF7"/>
    <w:rsid w:val="0068716B"/>
    <w:rsid w:val="00687B2A"/>
    <w:rsid w:val="00687C18"/>
    <w:rsid w:val="00687C81"/>
    <w:rsid w:val="00690097"/>
    <w:rsid w:val="006900CB"/>
    <w:rsid w:val="006901BE"/>
    <w:rsid w:val="00690C7E"/>
    <w:rsid w:val="0069120C"/>
    <w:rsid w:val="006917A1"/>
    <w:rsid w:val="0069183C"/>
    <w:rsid w:val="00691AA1"/>
    <w:rsid w:val="00691C29"/>
    <w:rsid w:val="00691C80"/>
    <w:rsid w:val="00691EB7"/>
    <w:rsid w:val="00691F64"/>
    <w:rsid w:val="00691F7A"/>
    <w:rsid w:val="0069212E"/>
    <w:rsid w:val="00692320"/>
    <w:rsid w:val="006924F3"/>
    <w:rsid w:val="00692795"/>
    <w:rsid w:val="0069295B"/>
    <w:rsid w:val="00692B92"/>
    <w:rsid w:val="00692D01"/>
    <w:rsid w:val="00692D81"/>
    <w:rsid w:val="00692F11"/>
    <w:rsid w:val="006933AB"/>
    <w:rsid w:val="0069364E"/>
    <w:rsid w:val="00693C40"/>
    <w:rsid w:val="00694C72"/>
    <w:rsid w:val="00694C79"/>
    <w:rsid w:val="00694EB6"/>
    <w:rsid w:val="00695372"/>
    <w:rsid w:val="0069576E"/>
    <w:rsid w:val="00695FD0"/>
    <w:rsid w:val="006960A3"/>
    <w:rsid w:val="006968D5"/>
    <w:rsid w:val="00696AF2"/>
    <w:rsid w:val="00696EBC"/>
    <w:rsid w:val="006971D9"/>
    <w:rsid w:val="0069722F"/>
    <w:rsid w:val="00697665"/>
    <w:rsid w:val="006976AA"/>
    <w:rsid w:val="00697AA5"/>
    <w:rsid w:val="00697B4E"/>
    <w:rsid w:val="006A0766"/>
    <w:rsid w:val="006A0930"/>
    <w:rsid w:val="006A0A89"/>
    <w:rsid w:val="006A0A92"/>
    <w:rsid w:val="006A0CCD"/>
    <w:rsid w:val="006A194E"/>
    <w:rsid w:val="006A1D04"/>
    <w:rsid w:val="006A1F0B"/>
    <w:rsid w:val="006A1F43"/>
    <w:rsid w:val="006A2092"/>
    <w:rsid w:val="006A2439"/>
    <w:rsid w:val="006A2485"/>
    <w:rsid w:val="006A2685"/>
    <w:rsid w:val="006A2A48"/>
    <w:rsid w:val="006A2AAD"/>
    <w:rsid w:val="006A2CF9"/>
    <w:rsid w:val="006A2EC7"/>
    <w:rsid w:val="006A2FB6"/>
    <w:rsid w:val="006A37B2"/>
    <w:rsid w:val="006A3C17"/>
    <w:rsid w:val="006A3CB1"/>
    <w:rsid w:val="006A3F2A"/>
    <w:rsid w:val="006A42A5"/>
    <w:rsid w:val="006A4318"/>
    <w:rsid w:val="006A4367"/>
    <w:rsid w:val="006A4462"/>
    <w:rsid w:val="006A497F"/>
    <w:rsid w:val="006A4F16"/>
    <w:rsid w:val="006A5C1B"/>
    <w:rsid w:val="006A5DA2"/>
    <w:rsid w:val="006A5EF2"/>
    <w:rsid w:val="006A5F9A"/>
    <w:rsid w:val="006A665F"/>
    <w:rsid w:val="006A666F"/>
    <w:rsid w:val="006A674B"/>
    <w:rsid w:val="006A68F1"/>
    <w:rsid w:val="006A6C2E"/>
    <w:rsid w:val="006A6DDD"/>
    <w:rsid w:val="006A70E9"/>
    <w:rsid w:val="006A72B2"/>
    <w:rsid w:val="006A747C"/>
    <w:rsid w:val="006A75F0"/>
    <w:rsid w:val="006A793A"/>
    <w:rsid w:val="006A7A1E"/>
    <w:rsid w:val="006A7E69"/>
    <w:rsid w:val="006A7FD6"/>
    <w:rsid w:val="006B004F"/>
    <w:rsid w:val="006B0732"/>
    <w:rsid w:val="006B084A"/>
    <w:rsid w:val="006B1526"/>
    <w:rsid w:val="006B1A3B"/>
    <w:rsid w:val="006B1BE8"/>
    <w:rsid w:val="006B1D21"/>
    <w:rsid w:val="006B1E42"/>
    <w:rsid w:val="006B2033"/>
    <w:rsid w:val="006B2223"/>
    <w:rsid w:val="006B263E"/>
    <w:rsid w:val="006B27AC"/>
    <w:rsid w:val="006B29D7"/>
    <w:rsid w:val="006B3607"/>
    <w:rsid w:val="006B396D"/>
    <w:rsid w:val="006B39C4"/>
    <w:rsid w:val="006B39CB"/>
    <w:rsid w:val="006B3E86"/>
    <w:rsid w:val="006B3EE9"/>
    <w:rsid w:val="006B4838"/>
    <w:rsid w:val="006B4A08"/>
    <w:rsid w:val="006B4DB4"/>
    <w:rsid w:val="006B4F55"/>
    <w:rsid w:val="006B4F9B"/>
    <w:rsid w:val="006B4F9F"/>
    <w:rsid w:val="006B4FE5"/>
    <w:rsid w:val="006B5137"/>
    <w:rsid w:val="006B51E4"/>
    <w:rsid w:val="006B5386"/>
    <w:rsid w:val="006B5584"/>
    <w:rsid w:val="006B589D"/>
    <w:rsid w:val="006B59FF"/>
    <w:rsid w:val="006B5FE2"/>
    <w:rsid w:val="006B60B9"/>
    <w:rsid w:val="006B60E4"/>
    <w:rsid w:val="006B6139"/>
    <w:rsid w:val="006B6475"/>
    <w:rsid w:val="006B6D24"/>
    <w:rsid w:val="006B70FB"/>
    <w:rsid w:val="006B7D74"/>
    <w:rsid w:val="006B7DC0"/>
    <w:rsid w:val="006B7DD2"/>
    <w:rsid w:val="006B7E0C"/>
    <w:rsid w:val="006C07F0"/>
    <w:rsid w:val="006C0B1D"/>
    <w:rsid w:val="006C0F2F"/>
    <w:rsid w:val="006C10BA"/>
    <w:rsid w:val="006C1527"/>
    <w:rsid w:val="006C15DC"/>
    <w:rsid w:val="006C18DC"/>
    <w:rsid w:val="006C1A28"/>
    <w:rsid w:val="006C1AA4"/>
    <w:rsid w:val="006C1BDC"/>
    <w:rsid w:val="006C1D21"/>
    <w:rsid w:val="006C1ECE"/>
    <w:rsid w:val="006C2052"/>
    <w:rsid w:val="006C2061"/>
    <w:rsid w:val="006C2238"/>
    <w:rsid w:val="006C2CA7"/>
    <w:rsid w:val="006C312E"/>
    <w:rsid w:val="006C31DD"/>
    <w:rsid w:val="006C37C1"/>
    <w:rsid w:val="006C3A7E"/>
    <w:rsid w:val="006C405D"/>
    <w:rsid w:val="006C4293"/>
    <w:rsid w:val="006C43FB"/>
    <w:rsid w:val="006C45C5"/>
    <w:rsid w:val="006C45E3"/>
    <w:rsid w:val="006C4627"/>
    <w:rsid w:val="006C49FE"/>
    <w:rsid w:val="006C4D83"/>
    <w:rsid w:val="006C51ED"/>
    <w:rsid w:val="006C5263"/>
    <w:rsid w:val="006C52E9"/>
    <w:rsid w:val="006C58A2"/>
    <w:rsid w:val="006C5D38"/>
    <w:rsid w:val="006C6496"/>
    <w:rsid w:val="006C6788"/>
    <w:rsid w:val="006C69C0"/>
    <w:rsid w:val="006C6A02"/>
    <w:rsid w:val="006C6E9C"/>
    <w:rsid w:val="006C7459"/>
    <w:rsid w:val="006C7BAD"/>
    <w:rsid w:val="006C7C7C"/>
    <w:rsid w:val="006C7CAB"/>
    <w:rsid w:val="006D0C90"/>
    <w:rsid w:val="006D132B"/>
    <w:rsid w:val="006D1B1A"/>
    <w:rsid w:val="006D1C74"/>
    <w:rsid w:val="006D1D59"/>
    <w:rsid w:val="006D241E"/>
    <w:rsid w:val="006D28F3"/>
    <w:rsid w:val="006D2B40"/>
    <w:rsid w:val="006D2B96"/>
    <w:rsid w:val="006D2D7F"/>
    <w:rsid w:val="006D2E60"/>
    <w:rsid w:val="006D2EF5"/>
    <w:rsid w:val="006D2F1E"/>
    <w:rsid w:val="006D3133"/>
    <w:rsid w:val="006D38A5"/>
    <w:rsid w:val="006D3ADC"/>
    <w:rsid w:val="006D3D90"/>
    <w:rsid w:val="006D3E2B"/>
    <w:rsid w:val="006D413D"/>
    <w:rsid w:val="006D4917"/>
    <w:rsid w:val="006D4B75"/>
    <w:rsid w:val="006D4E59"/>
    <w:rsid w:val="006D4F5B"/>
    <w:rsid w:val="006D53EE"/>
    <w:rsid w:val="006D5B67"/>
    <w:rsid w:val="006D610C"/>
    <w:rsid w:val="006D6170"/>
    <w:rsid w:val="006D66AB"/>
    <w:rsid w:val="006D66DD"/>
    <w:rsid w:val="006D6ADC"/>
    <w:rsid w:val="006D6B33"/>
    <w:rsid w:val="006D719C"/>
    <w:rsid w:val="006D7271"/>
    <w:rsid w:val="006D7B52"/>
    <w:rsid w:val="006E003F"/>
    <w:rsid w:val="006E020D"/>
    <w:rsid w:val="006E0829"/>
    <w:rsid w:val="006E11F8"/>
    <w:rsid w:val="006E123C"/>
    <w:rsid w:val="006E13FE"/>
    <w:rsid w:val="006E1569"/>
    <w:rsid w:val="006E1727"/>
    <w:rsid w:val="006E1A0B"/>
    <w:rsid w:val="006E1C29"/>
    <w:rsid w:val="006E1ED7"/>
    <w:rsid w:val="006E1F32"/>
    <w:rsid w:val="006E229E"/>
    <w:rsid w:val="006E244B"/>
    <w:rsid w:val="006E273E"/>
    <w:rsid w:val="006E280F"/>
    <w:rsid w:val="006E2A0F"/>
    <w:rsid w:val="006E2AA0"/>
    <w:rsid w:val="006E322C"/>
    <w:rsid w:val="006E3327"/>
    <w:rsid w:val="006E3588"/>
    <w:rsid w:val="006E3987"/>
    <w:rsid w:val="006E3C64"/>
    <w:rsid w:val="006E3EAF"/>
    <w:rsid w:val="006E42B3"/>
    <w:rsid w:val="006E43EB"/>
    <w:rsid w:val="006E49E2"/>
    <w:rsid w:val="006E4B78"/>
    <w:rsid w:val="006E4C12"/>
    <w:rsid w:val="006E4FEA"/>
    <w:rsid w:val="006E505F"/>
    <w:rsid w:val="006E5441"/>
    <w:rsid w:val="006E54FB"/>
    <w:rsid w:val="006E5859"/>
    <w:rsid w:val="006E5893"/>
    <w:rsid w:val="006E58B8"/>
    <w:rsid w:val="006E5ACF"/>
    <w:rsid w:val="006E5C2A"/>
    <w:rsid w:val="006E5D0F"/>
    <w:rsid w:val="006E5E91"/>
    <w:rsid w:val="006E6182"/>
    <w:rsid w:val="006E6278"/>
    <w:rsid w:val="006E639D"/>
    <w:rsid w:val="006E6A85"/>
    <w:rsid w:val="006E7037"/>
    <w:rsid w:val="006E72EB"/>
    <w:rsid w:val="006F0012"/>
    <w:rsid w:val="006F093E"/>
    <w:rsid w:val="006F0E38"/>
    <w:rsid w:val="006F0FE9"/>
    <w:rsid w:val="006F12DD"/>
    <w:rsid w:val="006F1589"/>
    <w:rsid w:val="006F1615"/>
    <w:rsid w:val="006F1979"/>
    <w:rsid w:val="006F2083"/>
    <w:rsid w:val="006F2327"/>
    <w:rsid w:val="006F2370"/>
    <w:rsid w:val="006F25AE"/>
    <w:rsid w:val="006F27DD"/>
    <w:rsid w:val="006F2A7A"/>
    <w:rsid w:val="006F2E0A"/>
    <w:rsid w:val="006F35A3"/>
    <w:rsid w:val="006F3D55"/>
    <w:rsid w:val="006F3E5D"/>
    <w:rsid w:val="006F3F59"/>
    <w:rsid w:val="006F3FA4"/>
    <w:rsid w:val="006F406A"/>
    <w:rsid w:val="006F479A"/>
    <w:rsid w:val="006F4842"/>
    <w:rsid w:val="006F48CE"/>
    <w:rsid w:val="006F4AE6"/>
    <w:rsid w:val="006F4B60"/>
    <w:rsid w:val="006F4E62"/>
    <w:rsid w:val="006F4FDA"/>
    <w:rsid w:val="006F510B"/>
    <w:rsid w:val="006F5A89"/>
    <w:rsid w:val="006F5C62"/>
    <w:rsid w:val="006F5FFE"/>
    <w:rsid w:val="006F6182"/>
    <w:rsid w:val="006F65E1"/>
    <w:rsid w:val="006F6758"/>
    <w:rsid w:val="006F686A"/>
    <w:rsid w:val="006F6EA4"/>
    <w:rsid w:val="006F70CD"/>
    <w:rsid w:val="006F75A7"/>
    <w:rsid w:val="006F7D39"/>
    <w:rsid w:val="0070012F"/>
    <w:rsid w:val="007001F2"/>
    <w:rsid w:val="00700486"/>
    <w:rsid w:val="00700611"/>
    <w:rsid w:val="00700BD4"/>
    <w:rsid w:val="00700C35"/>
    <w:rsid w:val="00700CCE"/>
    <w:rsid w:val="00700D41"/>
    <w:rsid w:val="00700EB9"/>
    <w:rsid w:val="00700F96"/>
    <w:rsid w:val="007011FE"/>
    <w:rsid w:val="00701657"/>
    <w:rsid w:val="007017C2"/>
    <w:rsid w:val="007018AB"/>
    <w:rsid w:val="00701B12"/>
    <w:rsid w:val="007020DF"/>
    <w:rsid w:val="0070255E"/>
    <w:rsid w:val="00702829"/>
    <w:rsid w:val="00702A9C"/>
    <w:rsid w:val="00702B50"/>
    <w:rsid w:val="00703508"/>
    <w:rsid w:val="0070370A"/>
    <w:rsid w:val="007037DF"/>
    <w:rsid w:val="007037ED"/>
    <w:rsid w:val="00703918"/>
    <w:rsid w:val="007039E5"/>
    <w:rsid w:val="00703A21"/>
    <w:rsid w:val="00703E55"/>
    <w:rsid w:val="00703FD4"/>
    <w:rsid w:val="007043FA"/>
    <w:rsid w:val="00704557"/>
    <w:rsid w:val="00704714"/>
    <w:rsid w:val="007047AE"/>
    <w:rsid w:val="00704829"/>
    <w:rsid w:val="0070489F"/>
    <w:rsid w:val="007048BC"/>
    <w:rsid w:val="007054A6"/>
    <w:rsid w:val="007058FC"/>
    <w:rsid w:val="00705DF7"/>
    <w:rsid w:val="00705F26"/>
    <w:rsid w:val="00706575"/>
    <w:rsid w:val="00706AB0"/>
    <w:rsid w:val="00706AF2"/>
    <w:rsid w:val="00706C26"/>
    <w:rsid w:val="00706CD0"/>
    <w:rsid w:val="00706D4B"/>
    <w:rsid w:val="00706DE6"/>
    <w:rsid w:val="00706F74"/>
    <w:rsid w:val="00707342"/>
    <w:rsid w:val="00707355"/>
    <w:rsid w:val="00707386"/>
    <w:rsid w:val="007074FC"/>
    <w:rsid w:val="00707B1D"/>
    <w:rsid w:val="00707BB2"/>
    <w:rsid w:val="00710040"/>
    <w:rsid w:val="0071040B"/>
    <w:rsid w:val="00710647"/>
    <w:rsid w:val="007113C8"/>
    <w:rsid w:val="00711860"/>
    <w:rsid w:val="0071194B"/>
    <w:rsid w:val="00711C26"/>
    <w:rsid w:val="00711D78"/>
    <w:rsid w:val="007122E1"/>
    <w:rsid w:val="00712468"/>
    <w:rsid w:val="0071262F"/>
    <w:rsid w:val="0071281A"/>
    <w:rsid w:val="00713474"/>
    <w:rsid w:val="00713577"/>
    <w:rsid w:val="007136AE"/>
    <w:rsid w:val="0071380F"/>
    <w:rsid w:val="00713848"/>
    <w:rsid w:val="00713953"/>
    <w:rsid w:val="0071438F"/>
    <w:rsid w:val="00714710"/>
    <w:rsid w:val="00714D4A"/>
    <w:rsid w:val="007151C7"/>
    <w:rsid w:val="00715A6E"/>
    <w:rsid w:val="007164E0"/>
    <w:rsid w:val="007165B7"/>
    <w:rsid w:val="00716C3F"/>
    <w:rsid w:val="00716CB8"/>
    <w:rsid w:val="00717372"/>
    <w:rsid w:val="0071797B"/>
    <w:rsid w:val="00717DA8"/>
    <w:rsid w:val="00717EED"/>
    <w:rsid w:val="0072050F"/>
    <w:rsid w:val="0072078B"/>
    <w:rsid w:val="007209BA"/>
    <w:rsid w:val="00720A00"/>
    <w:rsid w:val="00720E13"/>
    <w:rsid w:val="00721053"/>
    <w:rsid w:val="00721763"/>
    <w:rsid w:val="00721B13"/>
    <w:rsid w:val="00721F81"/>
    <w:rsid w:val="007223F7"/>
    <w:rsid w:val="007223FB"/>
    <w:rsid w:val="00722458"/>
    <w:rsid w:val="007226F1"/>
    <w:rsid w:val="00722D7A"/>
    <w:rsid w:val="00722E28"/>
    <w:rsid w:val="0072302A"/>
    <w:rsid w:val="007235DC"/>
    <w:rsid w:val="00723B5F"/>
    <w:rsid w:val="00723BDD"/>
    <w:rsid w:val="00723C2E"/>
    <w:rsid w:val="0072424A"/>
    <w:rsid w:val="00724599"/>
    <w:rsid w:val="007246E9"/>
    <w:rsid w:val="00724B55"/>
    <w:rsid w:val="00724FCC"/>
    <w:rsid w:val="00724FF2"/>
    <w:rsid w:val="0072554D"/>
    <w:rsid w:val="007256A8"/>
    <w:rsid w:val="0072575C"/>
    <w:rsid w:val="007259E2"/>
    <w:rsid w:val="00725A8C"/>
    <w:rsid w:val="00725DF4"/>
    <w:rsid w:val="007261CE"/>
    <w:rsid w:val="007264BB"/>
    <w:rsid w:val="007264D9"/>
    <w:rsid w:val="007264EF"/>
    <w:rsid w:val="0072670A"/>
    <w:rsid w:val="00726BB9"/>
    <w:rsid w:val="00726CDE"/>
    <w:rsid w:val="00726E93"/>
    <w:rsid w:val="007270C0"/>
    <w:rsid w:val="00727397"/>
    <w:rsid w:val="00727911"/>
    <w:rsid w:val="00727BE1"/>
    <w:rsid w:val="00727D60"/>
    <w:rsid w:val="00727E7D"/>
    <w:rsid w:val="00730050"/>
    <w:rsid w:val="007302B4"/>
    <w:rsid w:val="00730352"/>
    <w:rsid w:val="0073077F"/>
    <w:rsid w:val="007307EF"/>
    <w:rsid w:val="00730976"/>
    <w:rsid w:val="00731135"/>
    <w:rsid w:val="007312A3"/>
    <w:rsid w:val="0073133C"/>
    <w:rsid w:val="00731615"/>
    <w:rsid w:val="00731A48"/>
    <w:rsid w:val="00731C6B"/>
    <w:rsid w:val="00731DAB"/>
    <w:rsid w:val="00731E16"/>
    <w:rsid w:val="00732039"/>
    <w:rsid w:val="0073257E"/>
    <w:rsid w:val="0073259A"/>
    <w:rsid w:val="007327AE"/>
    <w:rsid w:val="007329D3"/>
    <w:rsid w:val="007334E2"/>
    <w:rsid w:val="0073375F"/>
    <w:rsid w:val="00733821"/>
    <w:rsid w:val="00733A60"/>
    <w:rsid w:val="00733B96"/>
    <w:rsid w:val="0073402C"/>
    <w:rsid w:val="00734352"/>
    <w:rsid w:val="00734BED"/>
    <w:rsid w:val="007354FD"/>
    <w:rsid w:val="00735E8D"/>
    <w:rsid w:val="007364B1"/>
    <w:rsid w:val="0073661E"/>
    <w:rsid w:val="00736803"/>
    <w:rsid w:val="00736EF2"/>
    <w:rsid w:val="007372F2"/>
    <w:rsid w:val="007373ED"/>
    <w:rsid w:val="0073782C"/>
    <w:rsid w:val="0073797A"/>
    <w:rsid w:val="00737A03"/>
    <w:rsid w:val="00737A15"/>
    <w:rsid w:val="00737A72"/>
    <w:rsid w:val="00737D17"/>
    <w:rsid w:val="00737DF0"/>
    <w:rsid w:val="00737E2A"/>
    <w:rsid w:val="00737FDA"/>
    <w:rsid w:val="00740027"/>
    <w:rsid w:val="007400E0"/>
    <w:rsid w:val="0074019B"/>
    <w:rsid w:val="0074094E"/>
    <w:rsid w:val="00740AF2"/>
    <w:rsid w:val="00740C60"/>
    <w:rsid w:val="00741285"/>
    <w:rsid w:val="00741915"/>
    <w:rsid w:val="00741A4B"/>
    <w:rsid w:val="007420B2"/>
    <w:rsid w:val="007425DE"/>
    <w:rsid w:val="00742BF9"/>
    <w:rsid w:val="00742E46"/>
    <w:rsid w:val="00743146"/>
    <w:rsid w:val="0074323D"/>
    <w:rsid w:val="007432B1"/>
    <w:rsid w:val="0074339B"/>
    <w:rsid w:val="00743E03"/>
    <w:rsid w:val="00743EE8"/>
    <w:rsid w:val="007440E6"/>
    <w:rsid w:val="00744206"/>
    <w:rsid w:val="0074428D"/>
    <w:rsid w:val="0074492B"/>
    <w:rsid w:val="007449A5"/>
    <w:rsid w:val="00744A4B"/>
    <w:rsid w:val="00744BBA"/>
    <w:rsid w:val="00745340"/>
    <w:rsid w:val="00745761"/>
    <w:rsid w:val="00745848"/>
    <w:rsid w:val="00745928"/>
    <w:rsid w:val="00745DE4"/>
    <w:rsid w:val="00746039"/>
    <w:rsid w:val="00746086"/>
    <w:rsid w:val="00746222"/>
    <w:rsid w:val="007464C6"/>
    <w:rsid w:val="0074653F"/>
    <w:rsid w:val="00747102"/>
    <w:rsid w:val="00747414"/>
    <w:rsid w:val="00747A4C"/>
    <w:rsid w:val="00747CB6"/>
    <w:rsid w:val="00747D12"/>
    <w:rsid w:val="00747D27"/>
    <w:rsid w:val="00750C2C"/>
    <w:rsid w:val="00750C95"/>
    <w:rsid w:val="00750DC6"/>
    <w:rsid w:val="00750DE2"/>
    <w:rsid w:val="00751617"/>
    <w:rsid w:val="00751922"/>
    <w:rsid w:val="00751A69"/>
    <w:rsid w:val="00751C0E"/>
    <w:rsid w:val="0075217F"/>
    <w:rsid w:val="00752489"/>
    <w:rsid w:val="00752796"/>
    <w:rsid w:val="00752884"/>
    <w:rsid w:val="00752B54"/>
    <w:rsid w:val="00752D22"/>
    <w:rsid w:val="00752EAC"/>
    <w:rsid w:val="00752F78"/>
    <w:rsid w:val="0075319F"/>
    <w:rsid w:val="007531CF"/>
    <w:rsid w:val="007532A9"/>
    <w:rsid w:val="0075341F"/>
    <w:rsid w:val="00753836"/>
    <w:rsid w:val="007538CB"/>
    <w:rsid w:val="00753B36"/>
    <w:rsid w:val="00753F25"/>
    <w:rsid w:val="00754333"/>
    <w:rsid w:val="00754499"/>
    <w:rsid w:val="007549BD"/>
    <w:rsid w:val="00754A35"/>
    <w:rsid w:val="00754A99"/>
    <w:rsid w:val="00754D40"/>
    <w:rsid w:val="00754F25"/>
    <w:rsid w:val="00754FE7"/>
    <w:rsid w:val="00754FFF"/>
    <w:rsid w:val="00755975"/>
    <w:rsid w:val="00755C5C"/>
    <w:rsid w:val="00755C6C"/>
    <w:rsid w:val="00755C71"/>
    <w:rsid w:val="00755D4D"/>
    <w:rsid w:val="00756331"/>
    <w:rsid w:val="007567CA"/>
    <w:rsid w:val="00756A50"/>
    <w:rsid w:val="00756A62"/>
    <w:rsid w:val="00756B54"/>
    <w:rsid w:val="00757276"/>
    <w:rsid w:val="00757353"/>
    <w:rsid w:val="00757398"/>
    <w:rsid w:val="00757696"/>
    <w:rsid w:val="0075773D"/>
    <w:rsid w:val="00757AAB"/>
    <w:rsid w:val="00757DAC"/>
    <w:rsid w:val="00757E52"/>
    <w:rsid w:val="00757F3C"/>
    <w:rsid w:val="007605AA"/>
    <w:rsid w:val="0076080A"/>
    <w:rsid w:val="0076089A"/>
    <w:rsid w:val="00760B79"/>
    <w:rsid w:val="00760D16"/>
    <w:rsid w:val="00760D29"/>
    <w:rsid w:val="00760DD4"/>
    <w:rsid w:val="00760E1C"/>
    <w:rsid w:val="00760E37"/>
    <w:rsid w:val="00760E47"/>
    <w:rsid w:val="00760EAC"/>
    <w:rsid w:val="00761040"/>
    <w:rsid w:val="007610B4"/>
    <w:rsid w:val="00761458"/>
    <w:rsid w:val="00761751"/>
    <w:rsid w:val="007622E4"/>
    <w:rsid w:val="007623B7"/>
    <w:rsid w:val="00762AA1"/>
    <w:rsid w:val="0076305E"/>
    <w:rsid w:val="0076316E"/>
    <w:rsid w:val="00763197"/>
    <w:rsid w:val="0076331E"/>
    <w:rsid w:val="00763537"/>
    <w:rsid w:val="007635DA"/>
    <w:rsid w:val="00763789"/>
    <w:rsid w:val="00763890"/>
    <w:rsid w:val="00763A94"/>
    <w:rsid w:val="00763A9C"/>
    <w:rsid w:val="00763B99"/>
    <w:rsid w:val="00763C20"/>
    <w:rsid w:val="00763DFB"/>
    <w:rsid w:val="0076404A"/>
    <w:rsid w:val="007640A2"/>
    <w:rsid w:val="00764494"/>
    <w:rsid w:val="00764813"/>
    <w:rsid w:val="007649A1"/>
    <w:rsid w:val="00764BC1"/>
    <w:rsid w:val="00764BDA"/>
    <w:rsid w:val="00764CC8"/>
    <w:rsid w:val="00764EC2"/>
    <w:rsid w:val="00765543"/>
    <w:rsid w:val="007655F3"/>
    <w:rsid w:val="00765A3C"/>
    <w:rsid w:val="00765D95"/>
    <w:rsid w:val="00766612"/>
    <w:rsid w:val="00766662"/>
    <w:rsid w:val="0076672E"/>
    <w:rsid w:val="00766AD2"/>
    <w:rsid w:val="00766DCA"/>
    <w:rsid w:val="0076704B"/>
    <w:rsid w:val="00767491"/>
    <w:rsid w:val="0076779B"/>
    <w:rsid w:val="007701A3"/>
    <w:rsid w:val="00770408"/>
    <w:rsid w:val="007704C1"/>
    <w:rsid w:val="00771A19"/>
    <w:rsid w:val="00771C3F"/>
    <w:rsid w:val="00771FE2"/>
    <w:rsid w:val="0077261D"/>
    <w:rsid w:val="00772C64"/>
    <w:rsid w:val="00772C9E"/>
    <w:rsid w:val="00772D33"/>
    <w:rsid w:val="00772F1A"/>
    <w:rsid w:val="007736C1"/>
    <w:rsid w:val="00773EA1"/>
    <w:rsid w:val="007742DF"/>
    <w:rsid w:val="00774450"/>
    <w:rsid w:val="00774FD5"/>
    <w:rsid w:val="0077599C"/>
    <w:rsid w:val="00775DCE"/>
    <w:rsid w:val="00775F66"/>
    <w:rsid w:val="00776017"/>
    <w:rsid w:val="0077614F"/>
    <w:rsid w:val="0077669F"/>
    <w:rsid w:val="007766FB"/>
    <w:rsid w:val="00776AFA"/>
    <w:rsid w:val="00777411"/>
    <w:rsid w:val="0077751A"/>
    <w:rsid w:val="00777781"/>
    <w:rsid w:val="00777931"/>
    <w:rsid w:val="00777D23"/>
    <w:rsid w:val="00777E36"/>
    <w:rsid w:val="00780130"/>
    <w:rsid w:val="0078038F"/>
    <w:rsid w:val="007805B7"/>
    <w:rsid w:val="00780ABA"/>
    <w:rsid w:val="00780EB0"/>
    <w:rsid w:val="007812E3"/>
    <w:rsid w:val="0078194D"/>
    <w:rsid w:val="007819FC"/>
    <w:rsid w:val="00781B20"/>
    <w:rsid w:val="00781B64"/>
    <w:rsid w:val="00781CD7"/>
    <w:rsid w:val="007822A4"/>
    <w:rsid w:val="00782575"/>
    <w:rsid w:val="00782BA8"/>
    <w:rsid w:val="00782C49"/>
    <w:rsid w:val="007832D8"/>
    <w:rsid w:val="0078336C"/>
    <w:rsid w:val="00783CE8"/>
    <w:rsid w:val="0078459A"/>
    <w:rsid w:val="007846BF"/>
    <w:rsid w:val="00784813"/>
    <w:rsid w:val="00784B2B"/>
    <w:rsid w:val="00784DDA"/>
    <w:rsid w:val="00785587"/>
    <w:rsid w:val="007856F6"/>
    <w:rsid w:val="00785A4F"/>
    <w:rsid w:val="00785BEB"/>
    <w:rsid w:val="00786581"/>
    <w:rsid w:val="00786673"/>
    <w:rsid w:val="00786A53"/>
    <w:rsid w:val="00786B9D"/>
    <w:rsid w:val="007870A8"/>
    <w:rsid w:val="007870B3"/>
    <w:rsid w:val="00787193"/>
    <w:rsid w:val="007871B7"/>
    <w:rsid w:val="0078730E"/>
    <w:rsid w:val="00787358"/>
    <w:rsid w:val="00787404"/>
    <w:rsid w:val="00787A5F"/>
    <w:rsid w:val="00787BA8"/>
    <w:rsid w:val="00787C3A"/>
    <w:rsid w:val="00787CE2"/>
    <w:rsid w:val="00787DE6"/>
    <w:rsid w:val="007901CE"/>
    <w:rsid w:val="007901D5"/>
    <w:rsid w:val="0079082B"/>
    <w:rsid w:val="00790996"/>
    <w:rsid w:val="00790A73"/>
    <w:rsid w:val="00791007"/>
    <w:rsid w:val="007910D9"/>
    <w:rsid w:val="00791873"/>
    <w:rsid w:val="00791BFE"/>
    <w:rsid w:val="00791F4F"/>
    <w:rsid w:val="00791F5E"/>
    <w:rsid w:val="00792013"/>
    <w:rsid w:val="00792088"/>
    <w:rsid w:val="00792135"/>
    <w:rsid w:val="00792470"/>
    <w:rsid w:val="007925BC"/>
    <w:rsid w:val="00792826"/>
    <w:rsid w:val="00792DBC"/>
    <w:rsid w:val="00793068"/>
    <w:rsid w:val="00793686"/>
    <w:rsid w:val="00793FD4"/>
    <w:rsid w:val="00794DE4"/>
    <w:rsid w:val="00795364"/>
    <w:rsid w:val="007956B8"/>
    <w:rsid w:val="00795D18"/>
    <w:rsid w:val="00795D2A"/>
    <w:rsid w:val="00795EFB"/>
    <w:rsid w:val="00796265"/>
    <w:rsid w:val="007963A0"/>
    <w:rsid w:val="0079665D"/>
    <w:rsid w:val="007967C1"/>
    <w:rsid w:val="00796874"/>
    <w:rsid w:val="00796C88"/>
    <w:rsid w:val="007971DF"/>
    <w:rsid w:val="00797CD1"/>
    <w:rsid w:val="00797CED"/>
    <w:rsid w:val="00797D42"/>
    <w:rsid w:val="00797F27"/>
    <w:rsid w:val="007A0011"/>
    <w:rsid w:val="007A01F9"/>
    <w:rsid w:val="007A03BC"/>
    <w:rsid w:val="007A0428"/>
    <w:rsid w:val="007A059B"/>
    <w:rsid w:val="007A0B6D"/>
    <w:rsid w:val="007A0F7E"/>
    <w:rsid w:val="007A1394"/>
    <w:rsid w:val="007A15F5"/>
    <w:rsid w:val="007A17B8"/>
    <w:rsid w:val="007A17FA"/>
    <w:rsid w:val="007A19F2"/>
    <w:rsid w:val="007A1A6C"/>
    <w:rsid w:val="007A1CD0"/>
    <w:rsid w:val="007A1E9E"/>
    <w:rsid w:val="007A1F96"/>
    <w:rsid w:val="007A2225"/>
    <w:rsid w:val="007A2762"/>
    <w:rsid w:val="007A2A6F"/>
    <w:rsid w:val="007A2B4C"/>
    <w:rsid w:val="007A2E8F"/>
    <w:rsid w:val="007A340A"/>
    <w:rsid w:val="007A3496"/>
    <w:rsid w:val="007A349A"/>
    <w:rsid w:val="007A34B0"/>
    <w:rsid w:val="007A382E"/>
    <w:rsid w:val="007A3A26"/>
    <w:rsid w:val="007A3B00"/>
    <w:rsid w:val="007A3BAC"/>
    <w:rsid w:val="007A4256"/>
    <w:rsid w:val="007A43FF"/>
    <w:rsid w:val="007A4593"/>
    <w:rsid w:val="007A499A"/>
    <w:rsid w:val="007A49EF"/>
    <w:rsid w:val="007A4C14"/>
    <w:rsid w:val="007A5001"/>
    <w:rsid w:val="007A56A2"/>
    <w:rsid w:val="007A5D71"/>
    <w:rsid w:val="007A60BB"/>
    <w:rsid w:val="007A618C"/>
    <w:rsid w:val="007A660A"/>
    <w:rsid w:val="007A6834"/>
    <w:rsid w:val="007A6873"/>
    <w:rsid w:val="007A6DAA"/>
    <w:rsid w:val="007A6EA0"/>
    <w:rsid w:val="007A7309"/>
    <w:rsid w:val="007A73CD"/>
    <w:rsid w:val="007A76FC"/>
    <w:rsid w:val="007A7811"/>
    <w:rsid w:val="007A78EC"/>
    <w:rsid w:val="007B02C5"/>
    <w:rsid w:val="007B051A"/>
    <w:rsid w:val="007B0E3D"/>
    <w:rsid w:val="007B0EC2"/>
    <w:rsid w:val="007B0F3B"/>
    <w:rsid w:val="007B1014"/>
    <w:rsid w:val="007B13A1"/>
    <w:rsid w:val="007B1443"/>
    <w:rsid w:val="007B1625"/>
    <w:rsid w:val="007B182F"/>
    <w:rsid w:val="007B189B"/>
    <w:rsid w:val="007B18F4"/>
    <w:rsid w:val="007B1B51"/>
    <w:rsid w:val="007B1BBB"/>
    <w:rsid w:val="007B255C"/>
    <w:rsid w:val="007B26C1"/>
    <w:rsid w:val="007B2C2B"/>
    <w:rsid w:val="007B3634"/>
    <w:rsid w:val="007B370A"/>
    <w:rsid w:val="007B3B02"/>
    <w:rsid w:val="007B3C5E"/>
    <w:rsid w:val="007B3CCF"/>
    <w:rsid w:val="007B3D04"/>
    <w:rsid w:val="007B40FD"/>
    <w:rsid w:val="007B411F"/>
    <w:rsid w:val="007B45E1"/>
    <w:rsid w:val="007B5240"/>
    <w:rsid w:val="007B545A"/>
    <w:rsid w:val="007B5582"/>
    <w:rsid w:val="007B5802"/>
    <w:rsid w:val="007B5CFA"/>
    <w:rsid w:val="007B5F0F"/>
    <w:rsid w:val="007B6D70"/>
    <w:rsid w:val="007B7409"/>
    <w:rsid w:val="007B748D"/>
    <w:rsid w:val="007B7B64"/>
    <w:rsid w:val="007B7CC1"/>
    <w:rsid w:val="007B7F4A"/>
    <w:rsid w:val="007C0A92"/>
    <w:rsid w:val="007C0D43"/>
    <w:rsid w:val="007C1588"/>
    <w:rsid w:val="007C1611"/>
    <w:rsid w:val="007C1716"/>
    <w:rsid w:val="007C18C4"/>
    <w:rsid w:val="007C1AE1"/>
    <w:rsid w:val="007C1C62"/>
    <w:rsid w:val="007C1F4A"/>
    <w:rsid w:val="007C2364"/>
    <w:rsid w:val="007C2442"/>
    <w:rsid w:val="007C24A0"/>
    <w:rsid w:val="007C2FBF"/>
    <w:rsid w:val="007C3180"/>
    <w:rsid w:val="007C329E"/>
    <w:rsid w:val="007C33DB"/>
    <w:rsid w:val="007C3498"/>
    <w:rsid w:val="007C35BE"/>
    <w:rsid w:val="007C3685"/>
    <w:rsid w:val="007C3873"/>
    <w:rsid w:val="007C3903"/>
    <w:rsid w:val="007C3A4A"/>
    <w:rsid w:val="007C3A6A"/>
    <w:rsid w:val="007C3D67"/>
    <w:rsid w:val="007C41A5"/>
    <w:rsid w:val="007C41B0"/>
    <w:rsid w:val="007C4A80"/>
    <w:rsid w:val="007C4AFD"/>
    <w:rsid w:val="007C53C8"/>
    <w:rsid w:val="007C5404"/>
    <w:rsid w:val="007C5413"/>
    <w:rsid w:val="007C5A60"/>
    <w:rsid w:val="007C5B5E"/>
    <w:rsid w:val="007C6ADD"/>
    <w:rsid w:val="007C6C88"/>
    <w:rsid w:val="007C6EA9"/>
    <w:rsid w:val="007C6F2B"/>
    <w:rsid w:val="007C6FAD"/>
    <w:rsid w:val="007C7902"/>
    <w:rsid w:val="007C7926"/>
    <w:rsid w:val="007C7A25"/>
    <w:rsid w:val="007C7FAE"/>
    <w:rsid w:val="007D0281"/>
    <w:rsid w:val="007D03E8"/>
    <w:rsid w:val="007D06DB"/>
    <w:rsid w:val="007D0782"/>
    <w:rsid w:val="007D0AB4"/>
    <w:rsid w:val="007D0F01"/>
    <w:rsid w:val="007D156A"/>
    <w:rsid w:val="007D1879"/>
    <w:rsid w:val="007D1A41"/>
    <w:rsid w:val="007D1DF9"/>
    <w:rsid w:val="007D1EBA"/>
    <w:rsid w:val="007D3037"/>
    <w:rsid w:val="007D312B"/>
    <w:rsid w:val="007D32B2"/>
    <w:rsid w:val="007D3546"/>
    <w:rsid w:val="007D3D8C"/>
    <w:rsid w:val="007D3E76"/>
    <w:rsid w:val="007D3FF8"/>
    <w:rsid w:val="007D40C6"/>
    <w:rsid w:val="007D41FC"/>
    <w:rsid w:val="007D4486"/>
    <w:rsid w:val="007D449F"/>
    <w:rsid w:val="007D4B1C"/>
    <w:rsid w:val="007D52C5"/>
    <w:rsid w:val="007D5332"/>
    <w:rsid w:val="007D55B7"/>
    <w:rsid w:val="007D5AE7"/>
    <w:rsid w:val="007D5C51"/>
    <w:rsid w:val="007D5EDC"/>
    <w:rsid w:val="007D6060"/>
    <w:rsid w:val="007D6727"/>
    <w:rsid w:val="007D67E1"/>
    <w:rsid w:val="007D68E4"/>
    <w:rsid w:val="007D6A69"/>
    <w:rsid w:val="007D6C9E"/>
    <w:rsid w:val="007D778D"/>
    <w:rsid w:val="007D7DDD"/>
    <w:rsid w:val="007D7E3F"/>
    <w:rsid w:val="007D7EA7"/>
    <w:rsid w:val="007E00E3"/>
    <w:rsid w:val="007E0518"/>
    <w:rsid w:val="007E079E"/>
    <w:rsid w:val="007E0D01"/>
    <w:rsid w:val="007E16BB"/>
    <w:rsid w:val="007E1793"/>
    <w:rsid w:val="007E189F"/>
    <w:rsid w:val="007E1E3F"/>
    <w:rsid w:val="007E2228"/>
    <w:rsid w:val="007E288B"/>
    <w:rsid w:val="007E2A97"/>
    <w:rsid w:val="007E2BC7"/>
    <w:rsid w:val="007E2BF2"/>
    <w:rsid w:val="007E2C13"/>
    <w:rsid w:val="007E30C2"/>
    <w:rsid w:val="007E3573"/>
    <w:rsid w:val="007E383A"/>
    <w:rsid w:val="007E3A57"/>
    <w:rsid w:val="007E3CF9"/>
    <w:rsid w:val="007E48D5"/>
    <w:rsid w:val="007E4BAA"/>
    <w:rsid w:val="007E518F"/>
    <w:rsid w:val="007E56CE"/>
    <w:rsid w:val="007E58FA"/>
    <w:rsid w:val="007E5CFD"/>
    <w:rsid w:val="007E61E0"/>
    <w:rsid w:val="007E6227"/>
    <w:rsid w:val="007E6409"/>
    <w:rsid w:val="007E6771"/>
    <w:rsid w:val="007E6882"/>
    <w:rsid w:val="007E68CE"/>
    <w:rsid w:val="007E6EA3"/>
    <w:rsid w:val="007E7467"/>
    <w:rsid w:val="007E763B"/>
    <w:rsid w:val="007E79CE"/>
    <w:rsid w:val="007E7A05"/>
    <w:rsid w:val="007E7BBD"/>
    <w:rsid w:val="007E7D8D"/>
    <w:rsid w:val="007F024F"/>
    <w:rsid w:val="007F02B4"/>
    <w:rsid w:val="007F04D7"/>
    <w:rsid w:val="007F0C20"/>
    <w:rsid w:val="007F0EE6"/>
    <w:rsid w:val="007F0F22"/>
    <w:rsid w:val="007F1098"/>
    <w:rsid w:val="007F1437"/>
    <w:rsid w:val="007F157A"/>
    <w:rsid w:val="007F19B0"/>
    <w:rsid w:val="007F1EE1"/>
    <w:rsid w:val="007F21C8"/>
    <w:rsid w:val="007F237D"/>
    <w:rsid w:val="007F24CB"/>
    <w:rsid w:val="007F2FED"/>
    <w:rsid w:val="007F31BC"/>
    <w:rsid w:val="007F36D0"/>
    <w:rsid w:val="007F40A2"/>
    <w:rsid w:val="007F42CB"/>
    <w:rsid w:val="007F43CD"/>
    <w:rsid w:val="007F444D"/>
    <w:rsid w:val="007F4A34"/>
    <w:rsid w:val="007F4A70"/>
    <w:rsid w:val="007F4EA3"/>
    <w:rsid w:val="007F4F2B"/>
    <w:rsid w:val="007F4FA1"/>
    <w:rsid w:val="007F50EF"/>
    <w:rsid w:val="007F51E9"/>
    <w:rsid w:val="007F5492"/>
    <w:rsid w:val="007F5602"/>
    <w:rsid w:val="007F56A3"/>
    <w:rsid w:val="007F58A1"/>
    <w:rsid w:val="007F5B06"/>
    <w:rsid w:val="007F5F1E"/>
    <w:rsid w:val="007F6179"/>
    <w:rsid w:val="007F634E"/>
    <w:rsid w:val="007F641B"/>
    <w:rsid w:val="007F662C"/>
    <w:rsid w:val="007F67E3"/>
    <w:rsid w:val="007F6E17"/>
    <w:rsid w:val="007F6E3C"/>
    <w:rsid w:val="007F6F01"/>
    <w:rsid w:val="007F79B0"/>
    <w:rsid w:val="0080019E"/>
    <w:rsid w:val="00800248"/>
    <w:rsid w:val="00800393"/>
    <w:rsid w:val="00800438"/>
    <w:rsid w:val="00800C83"/>
    <w:rsid w:val="00800D42"/>
    <w:rsid w:val="008013E3"/>
    <w:rsid w:val="008014EC"/>
    <w:rsid w:val="00801523"/>
    <w:rsid w:val="00801613"/>
    <w:rsid w:val="0080189A"/>
    <w:rsid w:val="00801932"/>
    <w:rsid w:val="00801966"/>
    <w:rsid w:val="0080249D"/>
    <w:rsid w:val="00802704"/>
    <w:rsid w:val="00802B83"/>
    <w:rsid w:val="00802EB0"/>
    <w:rsid w:val="008032F4"/>
    <w:rsid w:val="008036D9"/>
    <w:rsid w:val="00803A09"/>
    <w:rsid w:val="0080423D"/>
    <w:rsid w:val="00804AEC"/>
    <w:rsid w:val="00804C23"/>
    <w:rsid w:val="00804E0C"/>
    <w:rsid w:val="0080531B"/>
    <w:rsid w:val="00805827"/>
    <w:rsid w:val="0080590B"/>
    <w:rsid w:val="00805998"/>
    <w:rsid w:val="008059F2"/>
    <w:rsid w:val="0080608F"/>
    <w:rsid w:val="008060A9"/>
    <w:rsid w:val="008068B5"/>
    <w:rsid w:val="00806D78"/>
    <w:rsid w:val="0080716C"/>
    <w:rsid w:val="0080758A"/>
    <w:rsid w:val="00807747"/>
    <w:rsid w:val="008077E4"/>
    <w:rsid w:val="00810760"/>
    <w:rsid w:val="008109CA"/>
    <w:rsid w:val="00810ADC"/>
    <w:rsid w:val="00810B67"/>
    <w:rsid w:val="00811474"/>
    <w:rsid w:val="00811D59"/>
    <w:rsid w:val="00811F27"/>
    <w:rsid w:val="00812651"/>
    <w:rsid w:val="0081304A"/>
    <w:rsid w:val="00813086"/>
    <w:rsid w:val="00813612"/>
    <w:rsid w:val="00813856"/>
    <w:rsid w:val="008138CD"/>
    <w:rsid w:val="00813928"/>
    <w:rsid w:val="00813A57"/>
    <w:rsid w:val="00813C6B"/>
    <w:rsid w:val="00813DBE"/>
    <w:rsid w:val="00813DC1"/>
    <w:rsid w:val="00813EE3"/>
    <w:rsid w:val="008140DA"/>
    <w:rsid w:val="00814311"/>
    <w:rsid w:val="008143E9"/>
    <w:rsid w:val="0081466C"/>
    <w:rsid w:val="00814C06"/>
    <w:rsid w:val="008151B7"/>
    <w:rsid w:val="0081548E"/>
    <w:rsid w:val="008156FA"/>
    <w:rsid w:val="008158C4"/>
    <w:rsid w:val="00815A30"/>
    <w:rsid w:val="00815D39"/>
    <w:rsid w:val="00816358"/>
    <w:rsid w:val="0081686B"/>
    <w:rsid w:val="00816C6D"/>
    <w:rsid w:val="00816EB5"/>
    <w:rsid w:val="00817070"/>
    <w:rsid w:val="0081747C"/>
    <w:rsid w:val="008174EF"/>
    <w:rsid w:val="00817600"/>
    <w:rsid w:val="00817AE5"/>
    <w:rsid w:val="00820368"/>
    <w:rsid w:val="008208C4"/>
    <w:rsid w:val="008208C8"/>
    <w:rsid w:val="00820A81"/>
    <w:rsid w:val="00820B30"/>
    <w:rsid w:val="00820EDE"/>
    <w:rsid w:val="008210EE"/>
    <w:rsid w:val="00821599"/>
    <w:rsid w:val="00821707"/>
    <w:rsid w:val="00822000"/>
    <w:rsid w:val="00822005"/>
    <w:rsid w:val="008223D7"/>
    <w:rsid w:val="008226BD"/>
    <w:rsid w:val="00822B7C"/>
    <w:rsid w:val="00822BBC"/>
    <w:rsid w:val="00822FB9"/>
    <w:rsid w:val="00823503"/>
    <w:rsid w:val="008238AE"/>
    <w:rsid w:val="00823B30"/>
    <w:rsid w:val="00823CF5"/>
    <w:rsid w:val="00823DCB"/>
    <w:rsid w:val="008240CD"/>
    <w:rsid w:val="00824A7B"/>
    <w:rsid w:val="00824FDB"/>
    <w:rsid w:val="008252D8"/>
    <w:rsid w:val="0082556C"/>
    <w:rsid w:val="00825B32"/>
    <w:rsid w:val="00825C85"/>
    <w:rsid w:val="008261F3"/>
    <w:rsid w:val="008265B7"/>
    <w:rsid w:val="0082671D"/>
    <w:rsid w:val="008267E0"/>
    <w:rsid w:val="00826AD2"/>
    <w:rsid w:val="00826BB9"/>
    <w:rsid w:val="00826D17"/>
    <w:rsid w:val="00826D58"/>
    <w:rsid w:val="00826DD0"/>
    <w:rsid w:val="00826E63"/>
    <w:rsid w:val="008272BA"/>
    <w:rsid w:val="00827363"/>
    <w:rsid w:val="008274D5"/>
    <w:rsid w:val="00827B87"/>
    <w:rsid w:val="00827D45"/>
    <w:rsid w:val="00830075"/>
    <w:rsid w:val="00830587"/>
    <w:rsid w:val="00830A34"/>
    <w:rsid w:val="00830C9D"/>
    <w:rsid w:val="00830D4D"/>
    <w:rsid w:val="00830DA5"/>
    <w:rsid w:val="00830F4E"/>
    <w:rsid w:val="0083170F"/>
    <w:rsid w:val="008317FA"/>
    <w:rsid w:val="00831AEA"/>
    <w:rsid w:val="0083252E"/>
    <w:rsid w:val="008329EA"/>
    <w:rsid w:val="00832C1B"/>
    <w:rsid w:val="00832E41"/>
    <w:rsid w:val="00832F62"/>
    <w:rsid w:val="008330BE"/>
    <w:rsid w:val="0083314F"/>
    <w:rsid w:val="0083358C"/>
    <w:rsid w:val="00833667"/>
    <w:rsid w:val="008336F8"/>
    <w:rsid w:val="00833AFE"/>
    <w:rsid w:val="00833FE1"/>
    <w:rsid w:val="008340D9"/>
    <w:rsid w:val="00834136"/>
    <w:rsid w:val="00834812"/>
    <w:rsid w:val="0083486D"/>
    <w:rsid w:val="0083489B"/>
    <w:rsid w:val="00834AA2"/>
    <w:rsid w:val="00835001"/>
    <w:rsid w:val="00835546"/>
    <w:rsid w:val="00835592"/>
    <w:rsid w:val="00835B84"/>
    <w:rsid w:val="00835CC8"/>
    <w:rsid w:val="00835D3D"/>
    <w:rsid w:val="00835EB0"/>
    <w:rsid w:val="0083604E"/>
    <w:rsid w:val="00836195"/>
    <w:rsid w:val="00836727"/>
    <w:rsid w:val="00836D18"/>
    <w:rsid w:val="00836DBF"/>
    <w:rsid w:val="00837039"/>
    <w:rsid w:val="00837532"/>
    <w:rsid w:val="0083768C"/>
    <w:rsid w:val="00840A90"/>
    <w:rsid w:val="00840E8B"/>
    <w:rsid w:val="00841E1D"/>
    <w:rsid w:val="00841E60"/>
    <w:rsid w:val="00842114"/>
    <w:rsid w:val="008423AA"/>
    <w:rsid w:val="00842527"/>
    <w:rsid w:val="00842579"/>
    <w:rsid w:val="00842682"/>
    <w:rsid w:val="00842922"/>
    <w:rsid w:val="00842AC3"/>
    <w:rsid w:val="00842EF5"/>
    <w:rsid w:val="008431F2"/>
    <w:rsid w:val="00843312"/>
    <w:rsid w:val="008436A8"/>
    <w:rsid w:val="008438B4"/>
    <w:rsid w:val="008438F5"/>
    <w:rsid w:val="00843D01"/>
    <w:rsid w:val="00843ED1"/>
    <w:rsid w:val="00843F5D"/>
    <w:rsid w:val="008444EE"/>
    <w:rsid w:val="008452B1"/>
    <w:rsid w:val="008453CB"/>
    <w:rsid w:val="00845428"/>
    <w:rsid w:val="00845435"/>
    <w:rsid w:val="008456B7"/>
    <w:rsid w:val="0084584A"/>
    <w:rsid w:val="00845992"/>
    <w:rsid w:val="008459D5"/>
    <w:rsid w:val="00845A1A"/>
    <w:rsid w:val="00845E8C"/>
    <w:rsid w:val="00845E9D"/>
    <w:rsid w:val="008460F3"/>
    <w:rsid w:val="008463C7"/>
    <w:rsid w:val="00846D03"/>
    <w:rsid w:val="00847031"/>
    <w:rsid w:val="0084705F"/>
    <w:rsid w:val="008470F5"/>
    <w:rsid w:val="0084737C"/>
    <w:rsid w:val="00847EB1"/>
    <w:rsid w:val="00847F10"/>
    <w:rsid w:val="00850C37"/>
    <w:rsid w:val="00850CF6"/>
    <w:rsid w:val="00851362"/>
    <w:rsid w:val="0085154C"/>
    <w:rsid w:val="00851570"/>
    <w:rsid w:val="008515A5"/>
    <w:rsid w:val="008515F8"/>
    <w:rsid w:val="00851915"/>
    <w:rsid w:val="00851C3F"/>
    <w:rsid w:val="0085212D"/>
    <w:rsid w:val="008524E0"/>
    <w:rsid w:val="00852908"/>
    <w:rsid w:val="00853080"/>
    <w:rsid w:val="00853232"/>
    <w:rsid w:val="0085342D"/>
    <w:rsid w:val="0085376A"/>
    <w:rsid w:val="00853DAD"/>
    <w:rsid w:val="00853F34"/>
    <w:rsid w:val="00854343"/>
    <w:rsid w:val="0085435D"/>
    <w:rsid w:val="0085438F"/>
    <w:rsid w:val="00854416"/>
    <w:rsid w:val="008546EC"/>
    <w:rsid w:val="00854D45"/>
    <w:rsid w:val="00854E9B"/>
    <w:rsid w:val="00854FBA"/>
    <w:rsid w:val="00855203"/>
    <w:rsid w:val="00855384"/>
    <w:rsid w:val="00855BE8"/>
    <w:rsid w:val="00855DD8"/>
    <w:rsid w:val="00855EDF"/>
    <w:rsid w:val="008563B8"/>
    <w:rsid w:val="0085664A"/>
    <w:rsid w:val="008566F3"/>
    <w:rsid w:val="00856A2D"/>
    <w:rsid w:val="00856BE6"/>
    <w:rsid w:val="00856CA5"/>
    <w:rsid w:val="00857012"/>
    <w:rsid w:val="00857112"/>
    <w:rsid w:val="008573A3"/>
    <w:rsid w:val="00857697"/>
    <w:rsid w:val="008576EC"/>
    <w:rsid w:val="00857CDA"/>
    <w:rsid w:val="00857CE5"/>
    <w:rsid w:val="00857D37"/>
    <w:rsid w:val="00860680"/>
    <w:rsid w:val="00860695"/>
    <w:rsid w:val="00860CC7"/>
    <w:rsid w:val="00860D75"/>
    <w:rsid w:val="00861040"/>
    <w:rsid w:val="008617DC"/>
    <w:rsid w:val="00861C59"/>
    <w:rsid w:val="00862438"/>
    <w:rsid w:val="00862471"/>
    <w:rsid w:val="008624F9"/>
    <w:rsid w:val="00862569"/>
    <w:rsid w:val="00862EE1"/>
    <w:rsid w:val="00863160"/>
    <w:rsid w:val="00863371"/>
    <w:rsid w:val="008633C0"/>
    <w:rsid w:val="008636AD"/>
    <w:rsid w:val="008636D1"/>
    <w:rsid w:val="008636EA"/>
    <w:rsid w:val="008637A6"/>
    <w:rsid w:val="00863E54"/>
    <w:rsid w:val="00864057"/>
    <w:rsid w:val="00864279"/>
    <w:rsid w:val="0086441E"/>
    <w:rsid w:val="00864AB9"/>
    <w:rsid w:val="00864D42"/>
    <w:rsid w:val="008654E5"/>
    <w:rsid w:val="008657EE"/>
    <w:rsid w:val="008658AB"/>
    <w:rsid w:val="00865954"/>
    <w:rsid w:val="00865BE0"/>
    <w:rsid w:val="00865E5F"/>
    <w:rsid w:val="008660B0"/>
    <w:rsid w:val="008660E4"/>
    <w:rsid w:val="008661E5"/>
    <w:rsid w:val="008663FA"/>
    <w:rsid w:val="008664A4"/>
    <w:rsid w:val="00866E28"/>
    <w:rsid w:val="00867133"/>
    <w:rsid w:val="0087001D"/>
    <w:rsid w:val="0087026C"/>
    <w:rsid w:val="00870443"/>
    <w:rsid w:val="0087048B"/>
    <w:rsid w:val="00870B5F"/>
    <w:rsid w:val="00870EA8"/>
    <w:rsid w:val="00870ED8"/>
    <w:rsid w:val="00871ABC"/>
    <w:rsid w:val="00871F11"/>
    <w:rsid w:val="00871FD5"/>
    <w:rsid w:val="00872401"/>
    <w:rsid w:val="008726D3"/>
    <w:rsid w:val="008728FC"/>
    <w:rsid w:val="00872BE7"/>
    <w:rsid w:val="00872D68"/>
    <w:rsid w:val="00872E5E"/>
    <w:rsid w:val="00872F18"/>
    <w:rsid w:val="00872FCB"/>
    <w:rsid w:val="008730A5"/>
    <w:rsid w:val="008730D8"/>
    <w:rsid w:val="00873345"/>
    <w:rsid w:val="00873AF3"/>
    <w:rsid w:val="00873EA9"/>
    <w:rsid w:val="0087414B"/>
    <w:rsid w:val="008748E6"/>
    <w:rsid w:val="00874CC7"/>
    <w:rsid w:val="00875094"/>
    <w:rsid w:val="00875333"/>
    <w:rsid w:val="008758D5"/>
    <w:rsid w:val="00875BC7"/>
    <w:rsid w:val="00875BD6"/>
    <w:rsid w:val="00875BF4"/>
    <w:rsid w:val="00875CE0"/>
    <w:rsid w:val="008760E6"/>
    <w:rsid w:val="00876359"/>
    <w:rsid w:val="00876615"/>
    <w:rsid w:val="00876CD6"/>
    <w:rsid w:val="00876D2E"/>
    <w:rsid w:val="00876E91"/>
    <w:rsid w:val="00876EA5"/>
    <w:rsid w:val="00877025"/>
    <w:rsid w:val="00877219"/>
    <w:rsid w:val="00877AAD"/>
    <w:rsid w:val="00877F32"/>
    <w:rsid w:val="00880A33"/>
    <w:rsid w:val="00880E2B"/>
    <w:rsid w:val="00881BE3"/>
    <w:rsid w:val="0088201B"/>
    <w:rsid w:val="008823DD"/>
    <w:rsid w:val="00882503"/>
    <w:rsid w:val="00882AA2"/>
    <w:rsid w:val="008830EE"/>
    <w:rsid w:val="00883454"/>
    <w:rsid w:val="008837B7"/>
    <w:rsid w:val="00883800"/>
    <w:rsid w:val="00883D80"/>
    <w:rsid w:val="00883DBA"/>
    <w:rsid w:val="0088409B"/>
    <w:rsid w:val="00884159"/>
    <w:rsid w:val="00884270"/>
    <w:rsid w:val="008849F0"/>
    <w:rsid w:val="00884B1D"/>
    <w:rsid w:val="00885565"/>
    <w:rsid w:val="008856B9"/>
    <w:rsid w:val="00885A98"/>
    <w:rsid w:val="00885EDB"/>
    <w:rsid w:val="00885F62"/>
    <w:rsid w:val="00885F67"/>
    <w:rsid w:val="008864FD"/>
    <w:rsid w:val="0088660E"/>
    <w:rsid w:val="008867E6"/>
    <w:rsid w:val="0088681A"/>
    <w:rsid w:val="00886E38"/>
    <w:rsid w:val="00886F38"/>
    <w:rsid w:val="008872DF"/>
    <w:rsid w:val="0088741B"/>
    <w:rsid w:val="008874E4"/>
    <w:rsid w:val="00887C65"/>
    <w:rsid w:val="00887DCB"/>
    <w:rsid w:val="00887ED2"/>
    <w:rsid w:val="008901B1"/>
    <w:rsid w:val="00890313"/>
    <w:rsid w:val="00890494"/>
    <w:rsid w:val="008904E0"/>
    <w:rsid w:val="00890A73"/>
    <w:rsid w:val="00890CF4"/>
    <w:rsid w:val="00890D6C"/>
    <w:rsid w:val="008912CF"/>
    <w:rsid w:val="00891529"/>
    <w:rsid w:val="00891603"/>
    <w:rsid w:val="008917BB"/>
    <w:rsid w:val="00891ABB"/>
    <w:rsid w:val="00891D6D"/>
    <w:rsid w:val="00891F4A"/>
    <w:rsid w:val="00892043"/>
    <w:rsid w:val="008920CC"/>
    <w:rsid w:val="0089245D"/>
    <w:rsid w:val="00892753"/>
    <w:rsid w:val="008929B1"/>
    <w:rsid w:val="008933AF"/>
    <w:rsid w:val="008933DE"/>
    <w:rsid w:val="008938D2"/>
    <w:rsid w:val="00894753"/>
    <w:rsid w:val="00894A42"/>
    <w:rsid w:val="00894A65"/>
    <w:rsid w:val="00894CF9"/>
    <w:rsid w:val="00895B92"/>
    <w:rsid w:val="00895B96"/>
    <w:rsid w:val="00895DCF"/>
    <w:rsid w:val="00895FA7"/>
    <w:rsid w:val="008963AC"/>
    <w:rsid w:val="00896790"/>
    <w:rsid w:val="00896858"/>
    <w:rsid w:val="00896873"/>
    <w:rsid w:val="00896B6D"/>
    <w:rsid w:val="0089759E"/>
    <w:rsid w:val="00897E20"/>
    <w:rsid w:val="00897E6B"/>
    <w:rsid w:val="008A0035"/>
    <w:rsid w:val="008A0D94"/>
    <w:rsid w:val="008A0DB3"/>
    <w:rsid w:val="008A0F93"/>
    <w:rsid w:val="008A102E"/>
    <w:rsid w:val="008A19A6"/>
    <w:rsid w:val="008A1A34"/>
    <w:rsid w:val="008A1D61"/>
    <w:rsid w:val="008A1F01"/>
    <w:rsid w:val="008A2102"/>
    <w:rsid w:val="008A22DC"/>
    <w:rsid w:val="008A2328"/>
    <w:rsid w:val="008A25FF"/>
    <w:rsid w:val="008A275F"/>
    <w:rsid w:val="008A27FF"/>
    <w:rsid w:val="008A2DB1"/>
    <w:rsid w:val="008A3330"/>
    <w:rsid w:val="008A39B8"/>
    <w:rsid w:val="008A3D86"/>
    <w:rsid w:val="008A44AF"/>
    <w:rsid w:val="008A45C6"/>
    <w:rsid w:val="008A48D8"/>
    <w:rsid w:val="008A49E5"/>
    <w:rsid w:val="008A4C82"/>
    <w:rsid w:val="008A4D3B"/>
    <w:rsid w:val="008A4D6C"/>
    <w:rsid w:val="008A4D7E"/>
    <w:rsid w:val="008A4EEB"/>
    <w:rsid w:val="008A4F93"/>
    <w:rsid w:val="008A5377"/>
    <w:rsid w:val="008A5431"/>
    <w:rsid w:val="008A575C"/>
    <w:rsid w:val="008A57A9"/>
    <w:rsid w:val="008A5C90"/>
    <w:rsid w:val="008A5D94"/>
    <w:rsid w:val="008A5F5E"/>
    <w:rsid w:val="008A5FCC"/>
    <w:rsid w:val="008A61A0"/>
    <w:rsid w:val="008A688D"/>
    <w:rsid w:val="008A6B22"/>
    <w:rsid w:val="008A7216"/>
    <w:rsid w:val="008A73F4"/>
    <w:rsid w:val="008A76DE"/>
    <w:rsid w:val="008A76F3"/>
    <w:rsid w:val="008A7BAC"/>
    <w:rsid w:val="008B0DEE"/>
    <w:rsid w:val="008B128A"/>
    <w:rsid w:val="008B1460"/>
    <w:rsid w:val="008B16F0"/>
    <w:rsid w:val="008B174E"/>
    <w:rsid w:val="008B198B"/>
    <w:rsid w:val="008B1D42"/>
    <w:rsid w:val="008B1FF4"/>
    <w:rsid w:val="008B20EC"/>
    <w:rsid w:val="008B2271"/>
    <w:rsid w:val="008B22CF"/>
    <w:rsid w:val="008B237D"/>
    <w:rsid w:val="008B2D25"/>
    <w:rsid w:val="008B339F"/>
    <w:rsid w:val="008B392F"/>
    <w:rsid w:val="008B3C31"/>
    <w:rsid w:val="008B3E67"/>
    <w:rsid w:val="008B4E20"/>
    <w:rsid w:val="008B50FB"/>
    <w:rsid w:val="008B5138"/>
    <w:rsid w:val="008B51FA"/>
    <w:rsid w:val="008B5556"/>
    <w:rsid w:val="008B55E4"/>
    <w:rsid w:val="008B5CE2"/>
    <w:rsid w:val="008B68DF"/>
    <w:rsid w:val="008B740D"/>
    <w:rsid w:val="008B7482"/>
    <w:rsid w:val="008B7CF7"/>
    <w:rsid w:val="008C02FD"/>
    <w:rsid w:val="008C0A6E"/>
    <w:rsid w:val="008C0BB2"/>
    <w:rsid w:val="008C0E97"/>
    <w:rsid w:val="008C105C"/>
    <w:rsid w:val="008C12D5"/>
    <w:rsid w:val="008C1327"/>
    <w:rsid w:val="008C1617"/>
    <w:rsid w:val="008C170E"/>
    <w:rsid w:val="008C181F"/>
    <w:rsid w:val="008C1845"/>
    <w:rsid w:val="008C1956"/>
    <w:rsid w:val="008C1CE9"/>
    <w:rsid w:val="008C1DD4"/>
    <w:rsid w:val="008C1E41"/>
    <w:rsid w:val="008C22C3"/>
    <w:rsid w:val="008C254C"/>
    <w:rsid w:val="008C26CB"/>
    <w:rsid w:val="008C27F9"/>
    <w:rsid w:val="008C28A7"/>
    <w:rsid w:val="008C2A9A"/>
    <w:rsid w:val="008C2B2B"/>
    <w:rsid w:val="008C3805"/>
    <w:rsid w:val="008C3A2B"/>
    <w:rsid w:val="008C3DE2"/>
    <w:rsid w:val="008C411F"/>
    <w:rsid w:val="008C420A"/>
    <w:rsid w:val="008C4555"/>
    <w:rsid w:val="008C47AD"/>
    <w:rsid w:val="008C490E"/>
    <w:rsid w:val="008C4B01"/>
    <w:rsid w:val="008C5042"/>
    <w:rsid w:val="008C5046"/>
    <w:rsid w:val="008C5570"/>
    <w:rsid w:val="008C5AA9"/>
    <w:rsid w:val="008C6274"/>
    <w:rsid w:val="008C6796"/>
    <w:rsid w:val="008C683C"/>
    <w:rsid w:val="008C693B"/>
    <w:rsid w:val="008C6BAE"/>
    <w:rsid w:val="008C77A6"/>
    <w:rsid w:val="008C77E4"/>
    <w:rsid w:val="008C7B46"/>
    <w:rsid w:val="008C7FF7"/>
    <w:rsid w:val="008D01A1"/>
    <w:rsid w:val="008D02CD"/>
    <w:rsid w:val="008D02E7"/>
    <w:rsid w:val="008D0345"/>
    <w:rsid w:val="008D03CA"/>
    <w:rsid w:val="008D03F9"/>
    <w:rsid w:val="008D0509"/>
    <w:rsid w:val="008D0564"/>
    <w:rsid w:val="008D0CF1"/>
    <w:rsid w:val="008D0E5F"/>
    <w:rsid w:val="008D135F"/>
    <w:rsid w:val="008D1417"/>
    <w:rsid w:val="008D1428"/>
    <w:rsid w:val="008D1511"/>
    <w:rsid w:val="008D1652"/>
    <w:rsid w:val="008D17E0"/>
    <w:rsid w:val="008D19F6"/>
    <w:rsid w:val="008D1B50"/>
    <w:rsid w:val="008D1CA4"/>
    <w:rsid w:val="008D1D2D"/>
    <w:rsid w:val="008D2412"/>
    <w:rsid w:val="008D24B6"/>
    <w:rsid w:val="008D2648"/>
    <w:rsid w:val="008D2677"/>
    <w:rsid w:val="008D2735"/>
    <w:rsid w:val="008D29E2"/>
    <w:rsid w:val="008D2BC4"/>
    <w:rsid w:val="008D301E"/>
    <w:rsid w:val="008D31D1"/>
    <w:rsid w:val="008D3535"/>
    <w:rsid w:val="008D379E"/>
    <w:rsid w:val="008D3E56"/>
    <w:rsid w:val="008D4416"/>
    <w:rsid w:val="008D49FF"/>
    <w:rsid w:val="008D4D94"/>
    <w:rsid w:val="008D572D"/>
    <w:rsid w:val="008D608D"/>
    <w:rsid w:val="008D63B6"/>
    <w:rsid w:val="008D641A"/>
    <w:rsid w:val="008D6470"/>
    <w:rsid w:val="008D6512"/>
    <w:rsid w:val="008D6628"/>
    <w:rsid w:val="008D66D8"/>
    <w:rsid w:val="008D7504"/>
    <w:rsid w:val="008D7720"/>
    <w:rsid w:val="008D787A"/>
    <w:rsid w:val="008D7C1B"/>
    <w:rsid w:val="008E037E"/>
    <w:rsid w:val="008E040F"/>
    <w:rsid w:val="008E045D"/>
    <w:rsid w:val="008E0836"/>
    <w:rsid w:val="008E0DBD"/>
    <w:rsid w:val="008E19E7"/>
    <w:rsid w:val="008E1A62"/>
    <w:rsid w:val="008E1C42"/>
    <w:rsid w:val="008E1F52"/>
    <w:rsid w:val="008E1F72"/>
    <w:rsid w:val="008E26A6"/>
    <w:rsid w:val="008E279B"/>
    <w:rsid w:val="008E36C3"/>
    <w:rsid w:val="008E38D2"/>
    <w:rsid w:val="008E38F9"/>
    <w:rsid w:val="008E3A9B"/>
    <w:rsid w:val="008E3FA3"/>
    <w:rsid w:val="008E40FD"/>
    <w:rsid w:val="008E41A7"/>
    <w:rsid w:val="008E4526"/>
    <w:rsid w:val="008E4739"/>
    <w:rsid w:val="008E48A8"/>
    <w:rsid w:val="008E4D0E"/>
    <w:rsid w:val="008E4DB4"/>
    <w:rsid w:val="008E4DE2"/>
    <w:rsid w:val="008E4E27"/>
    <w:rsid w:val="008E4EC0"/>
    <w:rsid w:val="008E5194"/>
    <w:rsid w:val="008E54A2"/>
    <w:rsid w:val="008E5EB1"/>
    <w:rsid w:val="008E5F33"/>
    <w:rsid w:val="008E61AB"/>
    <w:rsid w:val="008E61D4"/>
    <w:rsid w:val="008E620E"/>
    <w:rsid w:val="008E633A"/>
    <w:rsid w:val="008E6995"/>
    <w:rsid w:val="008E6C57"/>
    <w:rsid w:val="008E73CF"/>
    <w:rsid w:val="008E7944"/>
    <w:rsid w:val="008E7A28"/>
    <w:rsid w:val="008E7CC0"/>
    <w:rsid w:val="008E7D05"/>
    <w:rsid w:val="008E7F03"/>
    <w:rsid w:val="008F030F"/>
    <w:rsid w:val="008F03FF"/>
    <w:rsid w:val="008F0487"/>
    <w:rsid w:val="008F06F2"/>
    <w:rsid w:val="008F0888"/>
    <w:rsid w:val="008F0AA9"/>
    <w:rsid w:val="008F1044"/>
    <w:rsid w:val="008F12FF"/>
    <w:rsid w:val="008F145B"/>
    <w:rsid w:val="008F1789"/>
    <w:rsid w:val="008F1B17"/>
    <w:rsid w:val="008F1DBC"/>
    <w:rsid w:val="008F2009"/>
    <w:rsid w:val="008F202E"/>
    <w:rsid w:val="008F2303"/>
    <w:rsid w:val="008F25E7"/>
    <w:rsid w:val="008F274F"/>
    <w:rsid w:val="008F2BED"/>
    <w:rsid w:val="008F31AD"/>
    <w:rsid w:val="008F3A65"/>
    <w:rsid w:val="008F3A94"/>
    <w:rsid w:val="008F3C3C"/>
    <w:rsid w:val="008F3EDB"/>
    <w:rsid w:val="008F4254"/>
    <w:rsid w:val="008F4391"/>
    <w:rsid w:val="008F473C"/>
    <w:rsid w:val="008F47FA"/>
    <w:rsid w:val="008F4A1C"/>
    <w:rsid w:val="008F5019"/>
    <w:rsid w:val="008F5115"/>
    <w:rsid w:val="008F5487"/>
    <w:rsid w:val="008F5AF4"/>
    <w:rsid w:val="008F5D71"/>
    <w:rsid w:val="008F6211"/>
    <w:rsid w:val="008F638E"/>
    <w:rsid w:val="008F6A21"/>
    <w:rsid w:val="008F6BD3"/>
    <w:rsid w:val="008F6F1F"/>
    <w:rsid w:val="008F744C"/>
    <w:rsid w:val="008F767F"/>
    <w:rsid w:val="008F771A"/>
    <w:rsid w:val="008F7B11"/>
    <w:rsid w:val="008F7BFD"/>
    <w:rsid w:val="008F7DCB"/>
    <w:rsid w:val="00900201"/>
    <w:rsid w:val="00900248"/>
    <w:rsid w:val="0090077A"/>
    <w:rsid w:val="009008FA"/>
    <w:rsid w:val="00900B06"/>
    <w:rsid w:val="00900B0A"/>
    <w:rsid w:val="00900B30"/>
    <w:rsid w:val="00900C88"/>
    <w:rsid w:val="00900CE9"/>
    <w:rsid w:val="00900E54"/>
    <w:rsid w:val="00900FF5"/>
    <w:rsid w:val="009010EC"/>
    <w:rsid w:val="009010F9"/>
    <w:rsid w:val="0090128A"/>
    <w:rsid w:val="0090148D"/>
    <w:rsid w:val="00901D83"/>
    <w:rsid w:val="00901E26"/>
    <w:rsid w:val="0090252A"/>
    <w:rsid w:val="00902620"/>
    <w:rsid w:val="00902941"/>
    <w:rsid w:val="00902CB4"/>
    <w:rsid w:val="00902CF6"/>
    <w:rsid w:val="009035C1"/>
    <w:rsid w:val="00903913"/>
    <w:rsid w:val="00903B7F"/>
    <w:rsid w:val="0090424F"/>
    <w:rsid w:val="00904256"/>
    <w:rsid w:val="00904912"/>
    <w:rsid w:val="00904A61"/>
    <w:rsid w:val="00904F25"/>
    <w:rsid w:val="00904FD4"/>
    <w:rsid w:val="0090518C"/>
    <w:rsid w:val="009052FB"/>
    <w:rsid w:val="0090555F"/>
    <w:rsid w:val="009057D9"/>
    <w:rsid w:val="0090591A"/>
    <w:rsid w:val="00905A65"/>
    <w:rsid w:val="00905F0D"/>
    <w:rsid w:val="009067B2"/>
    <w:rsid w:val="00906892"/>
    <w:rsid w:val="00906AFB"/>
    <w:rsid w:val="00906B3B"/>
    <w:rsid w:val="00906BB9"/>
    <w:rsid w:val="00906C84"/>
    <w:rsid w:val="00906C88"/>
    <w:rsid w:val="0090753E"/>
    <w:rsid w:val="00907D28"/>
    <w:rsid w:val="0091009B"/>
    <w:rsid w:val="009101E9"/>
    <w:rsid w:val="009104EB"/>
    <w:rsid w:val="0091078C"/>
    <w:rsid w:val="00910ADB"/>
    <w:rsid w:val="00910D2F"/>
    <w:rsid w:val="00910D57"/>
    <w:rsid w:val="00910FEE"/>
    <w:rsid w:val="0091120C"/>
    <w:rsid w:val="00911408"/>
    <w:rsid w:val="009114A8"/>
    <w:rsid w:val="00911C83"/>
    <w:rsid w:val="00912A94"/>
    <w:rsid w:val="00913130"/>
    <w:rsid w:val="00913449"/>
    <w:rsid w:val="00913594"/>
    <w:rsid w:val="0091389F"/>
    <w:rsid w:val="00913DFE"/>
    <w:rsid w:val="00913E00"/>
    <w:rsid w:val="00913F0E"/>
    <w:rsid w:val="009144FE"/>
    <w:rsid w:val="00914BB6"/>
    <w:rsid w:val="00914C52"/>
    <w:rsid w:val="00914E1E"/>
    <w:rsid w:val="009150EC"/>
    <w:rsid w:val="0091571D"/>
    <w:rsid w:val="00915A98"/>
    <w:rsid w:val="009163DE"/>
    <w:rsid w:val="009167FE"/>
    <w:rsid w:val="009168FC"/>
    <w:rsid w:val="00916A2D"/>
    <w:rsid w:val="00916BBA"/>
    <w:rsid w:val="00916CD6"/>
    <w:rsid w:val="00917424"/>
    <w:rsid w:val="00917444"/>
    <w:rsid w:val="009175C9"/>
    <w:rsid w:val="00917807"/>
    <w:rsid w:val="00917B56"/>
    <w:rsid w:val="00917BD2"/>
    <w:rsid w:val="00917DCE"/>
    <w:rsid w:val="00917F02"/>
    <w:rsid w:val="00917F3C"/>
    <w:rsid w:val="00920066"/>
    <w:rsid w:val="00920400"/>
    <w:rsid w:val="009206CB"/>
    <w:rsid w:val="00920ADE"/>
    <w:rsid w:val="00920E82"/>
    <w:rsid w:val="009217B9"/>
    <w:rsid w:val="009219B4"/>
    <w:rsid w:val="00921B4B"/>
    <w:rsid w:val="00921B69"/>
    <w:rsid w:val="00921F8D"/>
    <w:rsid w:val="009224E2"/>
    <w:rsid w:val="00922536"/>
    <w:rsid w:val="00922B44"/>
    <w:rsid w:val="00922B8E"/>
    <w:rsid w:val="00922D73"/>
    <w:rsid w:val="00923090"/>
    <w:rsid w:val="009231DB"/>
    <w:rsid w:val="009234D2"/>
    <w:rsid w:val="0092352D"/>
    <w:rsid w:val="009236F4"/>
    <w:rsid w:val="00923C6E"/>
    <w:rsid w:val="00923EF2"/>
    <w:rsid w:val="0092443C"/>
    <w:rsid w:val="00924990"/>
    <w:rsid w:val="00924B7D"/>
    <w:rsid w:val="00924D4B"/>
    <w:rsid w:val="009252B1"/>
    <w:rsid w:val="009257D2"/>
    <w:rsid w:val="00925A32"/>
    <w:rsid w:val="009262F0"/>
    <w:rsid w:val="009268C6"/>
    <w:rsid w:val="00926B77"/>
    <w:rsid w:val="00927186"/>
    <w:rsid w:val="009274B7"/>
    <w:rsid w:val="00927A33"/>
    <w:rsid w:val="00927E1B"/>
    <w:rsid w:val="00927F02"/>
    <w:rsid w:val="0093056A"/>
    <w:rsid w:val="00930636"/>
    <w:rsid w:val="0093084E"/>
    <w:rsid w:val="00930D2B"/>
    <w:rsid w:val="00930D6E"/>
    <w:rsid w:val="00931091"/>
    <w:rsid w:val="00931BB4"/>
    <w:rsid w:val="0093234A"/>
    <w:rsid w:val="00932660"/>
    <w:rsid w:val="009326E1"/>
    <w:rsid w:val="00932756"/>
    <w:rsid w:val="00932EAF"/>
    <w:rsid w:val="00932FBB"/>
    <w:rsid w:val="009333E8"/>
    <w:rsid w:val="00933524"/>
    <w:rsid w:val="00933571"/>
    <w:rsid w:val="0093364A"/>
    <w:rsid w:val="00933BA4"/>
    <w:rsid w:val="00933EC3"/>
    <w:rsid w:val="00934317"/>
    <w:rsid w:val="0093486D"/>
    <w:rsid w:val="00934DB6"/>
    <w:rsid w:val="00934DE3"/>
    <w:rsid w:val="0093515E"/>
    <w:rsid w:val="009351D9"/>
    <w:rsid w:val="009351E8"/>
    <w:rsid w:val="00935218"/>
    <w:rsid w:val="00935326"/>
    <w:rsid w:val="0093552D"/>
    <w:rsid w:val="00935AA1"/>
    <w:rsid w:val="00935C2A"/>
    <w:rsid w:val="00935F36"/>
    <w:rsid w:val="009360F0"/>
    <w:rsid w:val="009365B4"/>
    <w:rsid w:val="00936774"/>
    <w:rsid w:val="00936E2C"/>
    <w:rsid w:val="00936F46"/>
    <w:rsid w:val="00937080"/>
    <w:rsid w:val="0093711E"/>
    <w:rsid w:val="0093717D"/>
    <w:rsid w:val="009378AD"/>
    <w:rsid w:val="00940734"/>
    <w:rsid w:val="009409A4"/>
    <w:rsid w:val="00940BFD"/>
    <w:rsid w:val="00940E6D"/>
    <w:rsid w:val="0094131A"/>
    <w:rsid w:val="00941367"/>
    <w:rsid w:val="009419F9"/>
    <w:rsid w:val="00941BFB"/>
    <w:rsid w:val="00941D91"/>
    <w:rsid w:val="00941FD8"/>
    <w:rsid w:val="00942040"/>
    <w:rsid w:val="00942158"/>
    <w:rsid w:val="00942177"/>
    <w:rsid w:val="00942357"/>
    <w:rsid w:val="00942E4D"/>
    <w:rsid w:val="009431ED"/>
    <w:rsid w:val="009436B0"/>
    <w:rsid w:val="009436FD"/>
    <w:rsid w:val="009445D1"/>
    <w:rsid w:val="00944605"/>
    <w:rsid w:val="00944A96"/>
    <w:rsid w:val="00944D2C"/>
    <w:rsid w:val="00944EEA"/>
    <w:rsid w:val="00944FA5"/>
    <w:rsid w:val="00945218"/>
    <w:rsid w:val="0094526E"/>
    <w:rsid w:val="009453E5"/>
    <w:rsid w:val="009456E6"/>
    <w:rsid w:val="00945A96"/>
    <w:rsid w:val="00945E12"/>
    <w:rsid w:val="00946003"/>
    <w:rsid w:val="009466D4"/>
    <w:rsid w:val="009469DC"/>
    <w:rsid w:val="00946BB0"/>
    <w:rsid w:val="00946C77"/>
    <w:rsid w:val="00946F13"/>
    <w:rsid w:val="0094728D"/>
    <w:rsid w:val="00947701"/>
    <w:rsid w:val="009478B6"/>
    <w:rsid w:val="00947F95"/>
    <w:rsid w:val="00950229"/>
    <w:rsid w:val="00950AF2"/>
    <w:rsid w:val="00950BDF"/>
    <w:rsid w:val="00950EA6"/>
    <w:rsid w:val="00950F2F"/>
    <w:rsid w:val="00950FDB"/>
    <w:rsid w:val="0095139F"/>
    <w:rsid w:val="009513ED"/>
    <w:rsid w:val="009517E2"/>
    <w:rsid w:val="00951F9A"/>
    <w:rsid w:val="00951FC7"/>
    <w:rsid w:val="00952055"/>
    <w:rsid w:val="0095206E"/>
    <w:rsid w:val="009521A9"/>
    <w:rsid w:val="0095260F"/>
    <w:rsid w:val="009526FC"/>
    <w:rsid w:val="0095295D"/>
    <w:rsid w:val="00952C6E"/>
    <w:rsid w:val="00952D13"/>
    <w:rsid w:val="00952DAA"/>
    <w:rsid w:val="00952E8A"/>
    <w:rsid w:val="00953675"/>
    <w:rsid w:val="00953B4F"/>
    <w:rsid w:val="00953BD4"/>
    <w:rsid w:val="00953D31"/>
    <w:rsid w:val="00953EE1"/>
    <w:rsid w:val="00954149"/>
    <w:rsid w:val="009543D9"/>
    <w:rsid w:val="00954B40"/>
    <w:rsid w:val="0095509F"/>
    <w:rsid w:val="009551BD"/>
    <w:rsid w:val="00955200"/>
    <w:rsid w:val="0095571F"/>
    <w:rsid w:val="00955741"/>
    <w:rsid w:val="00955805"/>
    <w:rsid w:val="00955844"/>
    <w:rsid w:val="00955DEA"/>
    <w:rsid w:val="00955E7F"/>
    <w:rsid w:val="00956711"/>
    <w:rsid w:val="0095682D"/>
    <w:rsid w:val="009568A5"/>
    <w:rsid w:val="00956FF4"/>
    <w:rsid w:val="009571BD"/>
    <w:rsid w:val="009579CB"/>
    <w:rsid w:val="00957BCE"/>
    <w:rsid w:val="00957D36"/>
    <w:rsid w:val="00957FC6"/>
    <w:rsid w:val="009600A0"/>
    <w:rsid w:val="00960104"/>
    <w:rsid w:val="00960344"/>
    <w:rsid w:val="00960442"/>
    <w:rsid w:val="00960851"/>
    <w:rsid w:val="009614AE"/>
    <w:rsid w:val="009614B7"/>
    <w:rsid w:val="0096216C"/>
    <w:rsid w:val="00962195"/>
    <w:rsid w:val="0096224B"/>
    <w:rsid w:val="0096224D"/>
    <w:rsid w:val="009623FD"/>
    <w:rsid w:val="00962715"/>
    <w:rsid w:val="00962A2B"/>
    <w:rsid w:val="00963028"/>
    <w:rsid w:val="009643E8"/>
    <w:rsid w:val="009647A9"/>
    <w:rsid w:val="009647D5"/>
    <w:rsid w:val="009649D0"/>
    <w:rsid w:val="00964B93"/>
    <w:rsid w:val="00964F62"/>
    <w:rsid w:val="00965206"/>
    <w:rsid w:val="00965B54"/>
    <w:rsid w:val="00965B65"/>
    <w:rsid w:val="0096614B"/>
    <w:rsid w:val="009661A4"/>
    <w:rsid w:val="0096652B"/>
    <w:rsid w:val="0096666F"/>
    <w:rsid w:val="0096673F"/>
    <w:rsid w:val="00966BED"/>
    <w:rsid w:val="00966D29"/>
    <w:rsid w:val="00966EFF"/>
    <w:rsid w:val="009672CB"/>
    <w:rsid w:val="0096756E"/>
    <w:rsid w:val="009679BB"/>
    <w:rsid w:val="00967D45"/>
    <w:rsid w:val="00970113"/>
    <w:rsid w:val="00970382"/>
    <w:rsid w:val="009705DA"/>
    <w:rsid w:val="00970700"/>
    <w:rsid w:val="00970939"/>
    <w:rsid w:val="009709E6"/>
    <w:rsid w:val="00970CDE"/>
    <w:rsid w:val="00971526"/>
    <w:rsid w:val="00971C0F"/>
    <w:rsid w:val="00971E54"/>
    <w:rsid w:val="009722AA"/>
    <w:rsid w:val="009723FC"/>
    <w:rsid w:val="009725E7"/>
    <w:rsid w:val="00972650"/>
    <w:rsid w:val="00972A42"/>
    <w:rsid w:val="00972BAD"/>
    <w:rsid w:val="00972E33"/>
    <w:rsid w:val="00972ECA"/>
    <w:rsid w:val="00972F3D"/>
    <w:rsid w:val="009730B0"/>
    <w:rsid w:val="009731A4"/>
    <w:rsid w:val="00973266"/>
    <w:rsid w:val="009734DC"/>
    <w:rsid w:val="00973742"/>
    <w:rsid w:val="00973CC8"/>
    <w:rsid w:val="009744FC"/>
    <w:rsid w:val="00974CEC"/>
    <w:rsid w:val="00974E40"/>
    <w:rsid w:val="00974EDB"/>
    <w:rsid w:val="009750DB"/>
    <w:rsid w:val="00975111"/>
    <w:rsid w:val="0097528B"/>
    <w:rsid w:val="00975393"/>
    <w:rsid w:val="009753B6"/>
    <w:rsid w:val="0097555D"/>
    <w:rsid w:val="00975608"/>
    <w:rsid w:val="00975689"/>
    <w:rsid w:val="00975762"/>
    <w:rsid w:val="00975A81"/>
    <w:rsid w:val="00975AFF"/>
    <w:rsid w:val="00975E0E"/>
    <w:rsid w:val="0097669A"/>
    <w:rsid w:val="00976BBA"/>
    <w:rsid w:val="00976F93"/>
    <w:rsid w:val="00977226"/>
    <w:rsid w:val="0097727C"/>
    <w:rsid w:val="009776D0"/>
    <w:rsid w:val="0097771A"/>
    <w:rsid w:val="00977C74"/>
    <w:rsid w:val="00980BF1"/>
    <w:rsid w:val="00980C37"/>
    <w:rsid w:val="00980E50"/>
    <w:rsid w:val="00981039"/>
    <w:rsid w:val="009812BB"/>
    <w:rsid w:val="00981680"/>
    <w:rsid w:val="009816B4"/>
    <w:rsid w:val="00981786"/>
    <w:rsid w:val="00981986"/>
    <w:rsid w:val="00981DC3"/>
    <w:rsid w:val="009820A9"/>
    <w:rsid w:val="009821AA"/>
    <w:rsid w:val="009821CC"/>
    <w:rsid w:val="0098279E"/>
    <w:rsid w:val="00982814"/>
    <w:rsid w:val="009828C9"/>
    <w:rsid w:val="009832BC"/>
    <w:rsid w:val="00983631"/>
    <w:rsid w:val="00983850"/>
    <w:rsid w:val="009838B2"/>
    <w:rsid w:val="00983941"/>
    <w:rsid w:val="009839DE"/>
    <w:rsid w:val="00983AAF"/>
    <w:rsid w:val="00984311"/>
    <w:rsid w:val="009843FB"/>
    <w:rsid w:val="00984A97"/>
    <w:rsid w:val="00984BAC"/>
    <w:rsid w:val="00984D39"/>
    <w:rsid w:val="00985396"/>
    <w:rsid w:val="0098588A"/>
    <w:rsid w:val="00985EBD"/>
    <w:rsid w:val="00986339"/>
    <w:rsid w:val="009869F5"/>
    <w:rsid w:val="00986C57"/>
    <w:rsid w:val="00986E1C"/>
    <w:rsid w:val="00986E2B"/>
    <w:rsid w:val="00986EFD"/>
    <w:rsid w:val="009871C7"/>
    <w:rsid w:val="009874B0"/>
    <w:rsid w:val="00987636"/>
    <w:rsid w:val="009878F5"/>
    <w:rsid w:val="009902D5"/>
    <w:rsid w:val="0099079A"/>
    <w:rsid w:val="00990B40"/>
    <w:rsid w:val="009910D9"/>
    <w:rsid w:val="009911D2"/>
    <w:rsid w:val="009911D7"/>
    <w:rsid w:val="0099121A"/>
    <w:rsid w:val="00991287"/>
    <w:rsid w:val="009912C2"/>
    <w:rsid w:val="00991304"/>
    <w:rsid w:val="0099147E"/>
    <w:rsid w:val="009916CD"/>
    <w:rsid w:val="009918FD"/>
    <w:rsid w:val="009919BC"/>
    <w:rsid w:val="00991C43"/>
    <w:rsid w:val="00992422"/>
    <w:rsid w:val="00992592"/>
    <w:rsid w:val="00992800"/>
    <w:rsid w:val="00992B10"/>
    <w:rsid w:val="00992CB6"/>
    <w:rsid w:val="00992DBF"/>
    <w:rsid w:val="00992F64"/>
    <w:rsid w:val="009934A9"/>
    <w:rsid w:val="009937A8"/>
    <w:rsid w:val="00993971"/>
    <w:rsid w:val="009939C6"/>
    <w:rsid w:val="00993B4C"/>
    <w:rsid w:val="00994039"/>
    <w:rsid w:val="00994291"/>
    <w:rsid w:val="00994849"/>
    <w:rsid w:val="00994B4E"/>
    <w:rsid w:val="00994B62"/>
    <w:rsid w:val="00994DA0"/>
    <w:rsid w:val="00994E80"/>
    <w:rsid w:val="009951B4"/>
    <w:rsid w:val="009955FB"/>
    <w:rsid w:val="00995794"/>
    <w:rsid w:val="009959B2"/>
    <w:rsid w:val="00995BA6"/>
    <w:rsid w:val="009963B4"/>
    <w:rsid w:val="00996609"/>
    <w:rsid w:val="009966E1"/>
    <w:rsid w:val="0099671E"/>
    <w:rsid w:val="00996933"/>
    <w:rsid w:val="00996C40"/>
    <w:rsid w:val="009971C6"/>
    <w:rsid w:val="009971CC"/>
    <w:rsid w:val="009976E3"/>
    <w:rsid w:val="00997A08"/>
    <w:rsid w:val="00997CD9"/>
    <w:rsid w:val="00997DE1"/>
    <w:rsid w:val="009A0173"/>
    <w:rsid w:val="009A06E9"/>
    <w:rsid w:val="009A0B27"/>
    <w:rsid w:val="009A0DD2"/>
    <w:rsid w:val="009A0F40"/>
    <w:rsid w:val="009A13B9"/>
    <w:rsid w:val="009A14B3"/>
    <w:rsid w:val="009A16EA"/>
    <w:rsid w:val="009A1E39"/>
    <w:rsid w:val="009A2363"/>
    <w:rsid w:val="009A27FB"/>
    <w:rsid w:val="009A296C"/>
    <w:rsid w:val="009A2B3C"/>
    <w:rsid w:val="009A2B6F"/>
    <w:rsid w:val="009A2C6A"/>
    <w:rsid w:val="009A2C9D"/>
    <w:rsid w:val="009A2D67"/>
    <w:rsid w:val="009A2EE3"/>
    <w:rsid w:val="009A313F"/>
    <w:rsid w:val="009A3312"/>
    <w:rsid w:val="009A347C"/>
    <w:rsid w:val="009A34F6"/>
    <w:rsid w:val="009A3845"/>
    <w:rsid w:val="009A38B3"/>
    <w:rsid w:val="009A3EB6"/>
    <w:rsid w:val="009A4693"/>
    <w:rsid w:val="009A4C0E"/>
    <w:rsid w:val="009A4D57"/>
    <w:rsid w:val="009A4D64"/>
    <w:rsid w:val="009A4F1B"/>
    <w:rsid w:val="009A51D4"/>
    <w:rsid w:val="009A5200"/>
    <w:rsid w:val="009A540E"/>
    <w:rsid w:val="009A55C6"/>
    <w:rsid w:val="009A575B"/>
    <w:rsid w:val="009A58C0"/>
    <w:rsid w:val="009A5CB0"/>
    <w:rsid w:val="009A5D3C"/>
    <w:rsid w:val="009A5EFF"/>
    <w:rsid w:val="009A646E"/>
    <w:rsid w:val="009A6542"/>
    <w:rsid w:val="009A65DE"/>
    <w:rsid w:val="009A6728"/>
    <w:rsid w:val="009A6731"/>
    <w:rsid w:val="009A689E"/>
    <w:rsid w:val="009A6A8C"/>
    <w:rsid w:val="009A6D07"/>
    <w:rsid w:val="009A6FC8"/>
    <w:rsid w:val="009A77CA"/>
    <w:rsid w:val="009B00EC"/>
    <w:rsid w:val="009B0207"/>
    <w:rsid w:val="009B027D"/>
    <w:rsid w:val="009B0FE0"/>
    <w:rsid w:val="009B105D"/>
    <w:rsid w:val="009B122A"/>
    <w:rsid w:val="009B14D0"/>
    <w:rsid w:val="009B1BA1"/>
    <w:rsid w:val="009B1F6F"/>
    <w:rsid w:val="009B1FC8"/>
    <w:rsid w:val="009B217C"/>
    <w:rsid w:val="009B2377"/>
    <w:rsid w:val="009B255E"/>
    <w:rsid w:val="009B2733"/>
    <w:rsid w:val="009B283B"/>
    <w:rsid w:val="009B285D"/>
    <w:rsid w:val="009B29E9"/>
    <w:rsid w:val="009B2CDC"/>
    <w:rsid w:val="009B30B3"/>
    <w:rsid w:val="009B30EF"/>
    <w:rsid w:val="009B3155"/>
    <w:rsid w:val="009B3214"/>
    <w:rsid w:val="009B38E9"/>
    <w:rsid w:val="009B3B33"/>
    <w:rsid w:val="009B3BEC"/>
    <w:rsid w:val="009B4177"/>
    <w:rsid w:val="009B467B"/>
    <w:rsid w:val="009B4AB2"/>
    <w:rsid w:val="009B4D7F"/>
    <w:rsid w:val="009B4EEF"/>
    <w:rsid w:val="009B526B"/>
    <w:rsid w:val="009B5639"/>
    <w:rsid w:val="009B5810"/>
    <w:rsid w:val="009B58F5"/>
    <w:rsid w:val="009B5914"/>
    <w:rsid w:val="009B593D"/>
    <w:rsid w:val="009B5949"/>
    <w:rsid w:val="009B5AC6"/>
    <w:rsid w:val="009B5DB6"/>
    <w:rsid w:val="009B5F53"/>
    <w:rsid w:val="009B639F"/>
    <w:rsid w:val="009B697C"/>
    <w:rsid w:val="009B6D0F"/>
    <w:rsid w:val="009B6EB2"/>
    <w:rsid w:val="009B7BAF"/>
    <w:rsid w:val="009B7CAB"/>
    <w:rsid w:val="009C01B9"/>
    <w:rsid w:val="009C05D9"/>
    <w:rsid w:val="009C0661"/>
    <w:rsid w:val="009C0DFF"/>
    <w:rsid w:val="009C1154"/>
    <w:rsid w:val="009C11C6"/>
    <w:rsid w:val="009C1361"/>
    <w:rsid w:val="009C13F6"/>
    <w:rsid w:val="009C1547"/>
    <w:rsid w:val="009C1578"/>
    <w:rsid w:val="009C172F"/>
    <w:rsid w:val="009C1AEA"/>
    <w:rsid w:val="009C1D27"/>
    <w:rsid w:val="009C1ED0"/>
    <w:rsid w:val="009C2117"/>
    <w:rsid w:val="009C2617"/>
    <w:rsid w:val="009C26CC"/>
    <w:rsid w:val="009C2889"/>
    <w:rsid w:val="009C2A21"/>
    <w:rsid w:val="009C2A6E"/>
    <w:rsid w:val="009C3488"/>
    <w:rsid w:val="009C35E2"/>
    <w:rsid w:val="009C3879"/>
    <w:rsid w:val="009C3A9B"/>
    <w:rsid w:val="009C3B4B"/>
    <w:rsid w:val="009C3BFE"/>
    <w:rsid w:val="009C3FD0"/>
    <w:rsid w:val="009C4059"/>
    <w:rsid w:val="009C42F1"/>
    <w:rsid w:val="009C4531"/>
    <w:rsid w:val="009C4651"/>
    <w:rsid w:val="009C4729"/>
    <w:rsid w:val="009C4778"/>
    <w:rsid w:val="009C483E"/>
    <w:rsid w:val="009C4855"/>
    <w:rsid w:val="009C49DD"/>
    <w:rsid w:val="009C4CD6"/>
    <w:rsid w:val="009C57C6"/>
    <w:rsid w:val="009C59B0"/>
    <w:rsid w:val="009C5A89"/>
    <w:rsid w:val="009C63B2"/>
    <w:rsid w:val="009C63B3"/>
    <w:rsid w:val="009C6512"/>
    <w:rsid w:val="009C66DC"/>
    <w:rsid w:val="009C6A5E"/>
    <w:rsid w:val="009C7313"/>
    <w:rsid w:val="009C776F"/>
    <w:rsid w:val="009C78F9"/>
    <w:rsid w:val="009C7C5C"/>
    <w:rsid w:val="009C7D39"/>
    <w:rsid w:val="009C7EDF"/>
    <w:rsid w:val="009D0058"/>
    <w:rsid w:val="009D080C"/>
    <w:rsid w:val="009D09C7"/>
    <w:rsid w:val="009D0C48"/>
    <w:rsid w:val="009D0FE5"/>
    <w:rsid w:val="009D1A41"/>
    <w:rsid w:val="009D1D21"/>
    <w:rsid w:val="009D2025"/>
    <w:rsid w:val="009D237F"/>
    <w:rsid w:val="009D2424"/>
    <w:rsid w:val="009D250F"/>
    <w:rsid w:val="009D2632"/>
    <w:rsid w:val="009D2BFF"/>
    <w:rsid w:val="009D2CF3"/>
    <w:rsid w:val="009D2D48"/>
    <w:rsid w:val="009D2DAD"/>
    <w:rsid w:val="009D2EF7"/>
    <w:rsid w:val="009D3382"/>
    <w:rsid w:val="009D33DC"/>
    <w:rsid w:val="009D3ADE"/>
    <w:rsid w:val="009D4326"/>
    <w:rsid w:val="009D456E"/>
    <w:rsid w:val="009D46EB"/>
    <w:rsid w:val="009D48E3"/>
    <w:rsid w:val="009D4D2B"/>
    <w:rsid w:val="009D4E0B"/>
    <w:rsid w:val="009D5785"/>
    <w:rsid w:val="009D5871"/>
    <w:rsid w:val="009D59CD"/>
    <w:rsid w:val="009D5B97"/>
    <w:rsid w:val="009D5CA0"/>
    <w:rsid w:val="009D6217"/>
    <w:rsid w:val="009D67DC"/>
    <w:rsid w:val="009D6912"/>
    <w:rsid w:val="009D6A66"/>
    <w:rsid w:val="009D6BAF"/>
    <w:rsid w:val="009D6C85"/>
    <w:rsid w:val="009D6CE9"/>
    <w:rsid w:val="009D709A"/>
    <w:rsid w:val="009D7660"/>
    <w:rsid w:val="009D7661"/>
    <w:rsid w:val="009D7795"/>
    <w:rsid w:val="009D7BD1"/>
    <w:rsid w:val="009E0287"/>
    <w:rsid w:val="009E0489"/>
    <w:rsid w:val="009E0654"/>
    <w:rsid w:val="009E0664"/>
    <w:rsid w:val="009E09A7"/>
    <w:rsid w:val="009E0CB1"/>
    <w:rsid w:val="009E0CF2"/>
    <w:rsid w:val="009E0D60"/>
    <w:rsid w:val="009E0F5E"/>
    <w:rsid w:val="009E15D3"/>
    <w:rsid w:val="009E1DD4"/>
    <w:rsid w:val="009E219B"/>
    <w:rsid w:val="009E258F"/>
    <w:rsid w:val="009E2737"/>
    <w:rsid w:val="009E279B"/>
    <w:rsid w:val="009E29DA"/>
    <w:rsid w:val="009E2A30"/>
    <w:rsid w:val="009E2A91"/>
    <w:rsid w:val="009E2D0C"/>
    <w:rsid w:val="009E2FBC"/>
    <w:rsid w:val="009E33F1"/>
    <w:rsid w:val="009E3A61"/>
    <w:rsid w:val="009E40E4"/>
    <w:rsid w:val="009E4BE8"/>
    <w:rsid w:val="009E4C08"/>
    <w:rsid w:val="009E5A68"/>
    <w:rsid w:val="009E5B7A"/>
    <w:rsid w:val="009E5D5A"/>
    <w:rsid w:val="009E5DB9"/>
    <w:rsid w:val="009E5EFB"/>
    <w:rsid w:val="009E64CD"/>
    <w:rsid w:val="009E658D"/>
    <w:rsid w:val="009E65B8"/>
    <w:rsid w:val="009E68EC"/>
    <w:rsid w:val="009E6946"/>
    <w:rsid w:val="009E76B1"/>
    <w:rsid w:val="009E7AA2"/>
    <w:rsid w:val="009E7C32"/>
    <w:rsid w:val="009E7F29"/>
    <w:rsid w:val="009F04A5"/>
    <w:rsid w:val="009F04E2"/>
    <w:rsid w:val="009F1406"/>
    <w:rsid w:val="009F15EA"/>
    <w:rsid w:val="009F19D7"/>
    <w:rsid w:val="009F1B50"/>
    <w:rsid w:val="009F1C20"/>
    <w:rsid w:val="009F1C22"/>
    <w:rsid w:val="009F24B7"/>
    <w:rsid w:val="009F25BE"/>
    <w:rsid w:val="009F2986"/>
    <w:rsid w:val="009F2F1C"/>
    <w:rsid w:val="009F31CE"/>
    <w:rsid w:val="009F32EC"/>
    <w:rsid w:val="009F35B5"/>
    <w:rsid w:val="009F3F24"/>
    <w:rsid w:val="009F4164"/>
    <w:rsid w:val="009F4218"/>
    <w:rsid w:val="009F4314"/>
    <w:rsid w:val="009F4ADB"/>
    <w:rsid w:val="009F4C2C"/>
    <w:rsid w:val="009F4CBE"/>
    <w:rsid w:val="009F50AE"/>
    <w:rsid w:val="009F515E"/>
    <w:rsid w:val="009F56C4"/>
    <w:rsid w:val="009F56EE"/>
    <w:rsid w:val="009F5848"/>
    <w:rsid w:val="009F5903"/>
    <w:rsid w:val="009F5B6C"/>
    <w:rsid w:val="009F5CC2"/>
    <w:rsid w:val="009F5ED9"/>
    <w:rsid w:val="009F6003"/>
    <w:rsid w:val="009F602F"/>
    <w:rsid w:val="009F6206"/>
    <w:rsid w:val="009F6336"/>
    <w:rsid w:val="009F6652"/>
    <w:rsid w:val="009F66C8"/>
    <w:rsid w:val="009F6D9E"/>
    <w:rsid w:val="009F701D"/>
    <w:rsid w:val="009F764F"/>
    <w:rsid w:val="009F77A5"/>
    <w:rsid w:val="009F7BFF"/>
    <w:rsid w:val="00A00198"/>
    <w:rsid w:val="00A001C3"/>
    <w:rsid w:val="00A00453"/>
    <w:rsid w:val="00A00471"/>
    <w:rsid w:val="00A0095F"/>
    <w:rsid w:val="00A00ACC"/>
    <w:rsid w:val="00A00F96"/>
    <w:rsid w:val="00A01129"/>
    <w:rsid w:val="00A012A0"/>
    <w:rsid w:val="00A013D1"/>
    <w:rsid w:val="00A0176C"/>
    <w:rsid w:val="00A01BC5"/>
    <w:rsid w:val="00A022CC"/>
    <w:rsid w:val="00A02498"/>
    <w:rsid w:val="00A02626"/>
    <w:rsid w:val="00A026F6"/>
    <w:rsid w:val="00A027D5"/>
    <w:rsid w:val="00A02B88"/>
    <w:rsid w:val="00A02E50"/>
    <w:rsid w:val="00A0303B"/>
    <w:rsid w:val="00A03301"/>
    <w:rsid w:val="00A03598"/>
    <w:rsid w:val="00A03D9E"/>
    <w:rsid w:val="00A04771"/>
    <w:rsid w:val="00A04B73"/>
    <w:rsid w:val="00A0565B"/>
    <w:rsid w:val="00A0573B"/>
    <w:rsid w:val="00A05953"/>
    <w:rsid w:val="00A0597C"/>
    <w:rsid w:val="00A05B5E"/>
    <w:rsid w:val="00A05DC7"/>
    <w:rsid w:val="00A06287"/>
    <w:rsid w:val="00A0639F"/>
    <w:rsid w:val="00A07278"/>
    <w:rsid w:val="00A072C9"/>
    <w:rsid w:val="00A07B7E"/>
    <w:rsid w:val="00A10086"/>
    <w:rsid w:val="00A106F9"/>
    <w:rsid w:val="00A109EC"/>
    <w:rsid w:val="00A10C17"/>
    <w:rsid w:val="00A11298"/>
    <w:rsid w:val="00A113FD"/>
    <w:rsid w:val="00A115D5"/>
    <w:rsid w:val="00A1171E"/>
    <w:rsid w:val="00A11881"/>
    <w:rsid w:val="00A11A39"/>
    <w:rsid w:val="00A11AF5"/>
    <w:rsid w:val="00A11BFC"/>
    <w:rsid w:val="00A11D65"/>
    <w:rsid w:val="00A12304"/>
    <w:rsid w:val="00A124CC"/>
    <w:rsid w:val="00A126B1"/>
    <w:rsid w:val="00A1276B"/>
    <w:rsid w:val="00A129AE"/>
    <w:rsid w:val="00A12CDB"/>
    <w:rsid w:val="00A12CE6"/>
    <w:rsid w:val="00A12ECC"/>
    <w:rsid w:val="00A130E7"/>
    <w:rsid w:val="00A13256"/>
    <w:rsid w:val="00A136AF"/>
    <w:rsid w:val="00A13722"/>
    <w:rsid w:val="00A138ED"/>
    <w:rsid w:val="00A139E2"/>
    <w:rsid w:val="00A13CC7"/>
    <w:rsid w:val="00A13E49"/>
    <w:rsid w:val="00A14C21"/>
    <w:rsid w:val="00A15511"/>
    <w:rsid w:val="00A15519"/>
    <w:rsid w:val="00A15E2B"/>
    <w:rsid w:val="00A15F2D"/>
    <w:rsid w:val="00A15FAC"/>
    <w:rsid w:val="00A15FC2"/>
    <w:rsid w:val="00A163BB"/>
    <w:rsid w:val="00A16454"/>
    <w:rsid w:val="00A16985"/>
    <w:rsid w:val="00A17075"/>
    <w:rsid w:val="00A17D9D"/>
    <w:rsid w:val="00A20218"/>
    <w:rsid w:val="00A208C1"/>
    <w:rsid w:val="00A20BE8"/>
    <w:rsid w:val="00A20D35"/>
    <w:rsid w:val="00A21174"/>
    <w:rsid w:val="00A211F7"/>
    <w:rsid w:val="00A21384"/>
    <w:rsid w:val="00A21455"/>
    <w:rsid w:val="00A21872"/>
    <w:rsid w:val="00A2195F"/>
    <w:rsid w:val="00A2207E"/>
    <w:rsid w:val="00A2208D"/>
    <w:rsid w:val="00A22526"/>
    <w:rsid w:val="00A22551"/>
    <w:rsid w:val="00A235AB"/>
    <w:rsid w:val="00A235C5"/>
    <w:rsid w:val="00A23685"/>
    <w:rsid w:val="00A23BE6"/>
    <w:rsid w:val="00A24253"/>
    <w:rsid w:val="00A2437A"/>
    <w:rsid w:val="00A24745"/>
    <w:rsid w:val="00A24EDF"/>
    <w:rsid w:val="00A251E4"/>
    <w:rsid w:val="00A252AC"/>
    <w:rsid w:val="00A25414"/>
    <w:rsid w:val="00A25639"/>
    <w:rsid w:val="00A25811"/>
    <w:rsid w:val="00A25824"/>
    <w:rsid w:val="00A2590D"/>
    <w:rsid w:val="00A2599C"/>
    <w:rsid w:val="00A25CD9"/>
    <w:rsid w:val="00A2609B"/>
    <w:rsid w:val="00A26382"/>
    <w:rsid w:val="00A2666F"/>
    <w:rsid w:val="00A26966"/>
    <w:rsid w:val="00A26E23"/>
    <w:rsid w:val="00A26EDC"/>
    <w:rsid w:val="00A26FC8"/>
    <w:rsid w:val="00A272B7"/>
    <w:rsid w:val="00A272EC"/>
    <w:rsid w:val="00A2755C"/>
    <w:rsid w:val="00A2770E"/>
    <w:rsid w:val="00A279A6"/>
    <w:rsid w:val="00A27B97"/>
    <w:rsid w:val="00A27BDD"/>
    <w:rsid w:val="00A27C0B"/>
    <w:rsid w:val="00A27F1E"/>
    <w:rsid w:val="00A30085"/>
    <w:rsid w:val="00A307D3"/>
    <w:rsid w:val="00A308C3"/>
    <w:rsid w:val="00A308CD"/>
    <w:rsid w:val="00A30BAC"/>
    <w:rsid w:val="00A30FBA"/>
    <w:rsid w:val="00A3111A"/>
    <w:rsid w:val="00A31366"/>
    <w:rsid w:val="00A31500"/>
    <w:rsid w:val="00A315F1"/>
    <w:rsid w:val="00A3173B"/>
    <w:rsid w:val="00A319AD"/>
    <w:rsid w:val="00A32012"/>
    <w:rsid w:val="00A3227C"/>
    <w:rsid w:val="00A324DF"/>
    <w:rsid w:val="00A32770"/>
    <w:rsid w:val="00A328D3"/>
    <w:rsid w:val="00A3297E"/>
    <w:rsid w:val="00A33D21"/>
    <w:rsid w:val="00A34038"/>
    <w:rsid w:val="00A34118"/>
    <w:rsid w:val="00A34297"/>
    <w:rsid w:val="00A34478"/>
    <w:rsid w:val="00A345DA"/>
    <w:rsid w:val="00A34865"/>
    <w:rsid w:val="00A3490B"/>
    <w:rsid w:val="00A34917"/>
    <w:rsid w:val="00A34C13"/>
    <w:rsid w:val="00A34DA8"/>
    <w:rsid w:val="00A354F0"/>
    <w:rsid w:val="00A358CB"/>
    <w:rsid w:val="00A359EC"/>
    <w:rsid w:val="00A35ADF"/>
    <w:rsid w:val="00A360E6"/>
    <w:rsid w:val="00A3661F"/>
    <w:rsid w:val="00A367CD"/>
    <w:rsid w:val="00A369AE"/>
    <w:rsid w:val="00A37291"/>
    <w:rsid w:val="00A374BA"/>
    <w:rsid w:val="00A37780"/>
    <w:rsid w:val="00A379F5"/>
    <w:rsid w:val="00A37A62"/>
    <w:rsid w:val="00A37B4C"/>
    <w:rsid w:val="00A37B99"/>
    <w:rsid w:val="00A37FFA"/>
    <w:rsid w:val="00A40707"/>
    <w:rsid w:val="00A40722"/>
    <w:rsid w:val="00A40B8A"/>
    <w:rsid w:val="00A40C24"/>
    <w:rsid w:val="00A40D30"/>
    <w:rsid w:val="00A40D86"/>
    <w:rsid w:val="00A41645"/>
    <w:rsid w:val="00A41927"/>
    <w:rsid w:val="00A41D42"/>
    <w:rsid w:val="00A41FCC"/>
    <w:rsid w:val="00A42B14"/>
    <w:rsid w:val="00A42C4C"/>
    <w:rsid w:val="00A4402D"/>
    <w:rsid w:val="00A44081"/>
    <w:rsid w:val="00A440D6"/>
    <w:rsid w:val="00A44945"/>
    <w:rsid w:val="00A449BF"/>
    <w:rsid w:val="00A45262"/>
    <w:rsid w:val="00A463F7"/>
    <w:rsid w:val="00A46667"/>
    <w:rsid w:val="00A467FA"/>
    <w:rsid w:val="00A4696F"/>
    <w:rsid w:val="00A46A32"/>
    <w:rsid w:val="00A46B5E"/>
    <w:rsid w:val="00A46E7A"/>
    <w:rsid w:val="00A471E7"/>
    <w:rsid w:val="00A47502"/>
    <w:rsid w:val="00A47CBA"/>
    <w:rsid w:val="00A5053D"/>
    <w:rsid w:val="00A507AA"/>
    <w:rsid w:val="00A508CD"/>
    <w:rsid w:val="00A50C68"/>
    <w:rsid w:val="00A50EE3"/>
    <w:rsid w:val="00A50FB7"/>
    <w:rsid w:val="00A51264"/>
    <w:rsid w:val="00A51452"/>
    <w:rsid w:val="00A51572"/>
    <w:rsid w:val="00A51B12"/>
    <w:rsid w:val="00A51B18"/>
    <w:rsid w:val="00A51BA5"/>
    <w:rsid w:val="00A51F1E"/>
    <w:rsid w:val="00A520C6"/>
    <w:rsid w:val="00A520FC"/>
    <w:rsid w:val="00A5260F"/>
    <w:rsid w:val="00A529A1"/>
    <w:rsid w:val="00A52AC6"/>
    <w:rsid w:val="00A52C95"/>
    <w:rsid w:val="00A52DE3"/>
    <w:rsid w:val="00A52F7E"/>
    <w:rsid w:val="00A53122"/>
    <w:rsid w:val="00A532C3"/>
    <w:rsid w:val="00A5333B"/>
    <w:rsid w:val="00A53345"/>
    <w:rsid w:val="00A538D0"/>
    <w:rsid w:val="00A54009"/>
    <w:rsid w:val="00A541B8"/>
    <w:rsid w:val="00A5448A"/>
    <w:rsid w:val="00A54EAC"/>
    <w:rsid w:val="00A54EEF"/>
    <w:rsid w:val="00A55131"/>
    <w:rsid w:val="00A55385"/>
    <w:rsid w:val="00A55B95"/>
    <w:rsid w:val="00A568C9"/>
    <w:rsid w:val="00A56950"/>
    <w:rsid w:val="00A56CD6"/>
    <w:rsid w:val="00A56CDD"/>
    <w:rsid w:val="00A56DC6"/>
    <w:rsid w:val="00A57642"/>
    <w:rsid w:val="00A57A75"/>
    <w:rsid w:val="00A57B15"/>
    <w:rsid w:val="00A57C9D"/>
    <w:rsid w:val="00A57EAB"/>
    <w:rsid w:val="00A57F8B"/>
    <w:rsid w:val="00A6006E"/>
    <w:rsid w:val="00A60400"/>
    <w:rsid w:val="00A60E97"/>
    <w:rsid w:val="00A612FA"/>
    <w:rsid w:val="00A61D70"/>
    <w:rsid w:val="00A61EBB"/>
    <w:rsid w:val="00A61FE0"/>
    <w:rsid w:val="00A62266"/>
    <w:rsid w:val="00A6231B"/>
    <w:rsid w:val="00A6244B"/>
    <w:rsid w:val="00A6272C"/>
    <w:rsid w:val="00A62A91"/>
    <w:rsid w:val="00A62DB1"/>
    <w:rsid w:val="00A62E27"/>
    <w:rsid w:val="00A62E28"/>
    <w:rsid w:val="00A63437"/>
    <w:rsid w:val="00A634E4"/>
    <w:rsid w:val="00A6357E"/>
    <w:rsid w:val="00A63782"/>
    <w:rsid w:val="00A64242"/>
    <w:rsid w:val="00A6438A"/>
    <w:rsid w:val="00A644D6"/>
    <w:rsid w:val="00A644F8"/>
    <w:rsid w:val="00A64C52"/>
    <w:rsid w:val="00A65364"/>
    <w:rsid w:val="00A65A82"/>
    <w:rsid w:val="00A66213"/>
    <w:rsid w:val="00A66282"/>
    <w:rsid w:val="00A6641C"/>
    <w:rsid w:val="00A66497"/>
    <w:rsid w:val="00A66617"/>
    <w:rsid w:val="00A666EB"/>
    <w:rsid w:val="00A6693B"/>
    <w:rsid w:val="00A66EF9"/>
    <w:rsid w:val="00A67398"/>
    <w:rsid w:val="00A67E50"/>
    <w:rsid w:val="00A67EA7"/>
    <w:rsid w:val="00A700F8"/>
    <w:rsid w:val="00A709FF"/>
    <w:rsid w:val="00A71253"/>
    <w:rsid w:val="00A7161C"/>
    <w:rsid w:val="00A717D2"/>
    <w:rsid w:val="00A71B42"/>
    <w:rsid w:val="00A7252D"/>
    <w:rsid w:val="00A7269B"/>
    <w:rsid w:val="00A72958"/>
    <w:rsid w:val="00A734F7"/>
    <w:rsid w:val="00A7360C"/>
    <w:rsid w:val="00A738AE"/>
    <w:rsid w:val="00A73C1F"/>
    <w:rsid w:val="00A74274"/>
    <w:rsid w:val="00A744BA"/>
    <w:rsid w:val="00A747D5"/>
    <w:rsid w:val="00A74963"/>
    <w:rsid w:val="00A74B67"/>
    <w:rsid w:val="00A74CBA"/>
    <w:rsid w:val="00A75366"/>
    <w:rsid w:val="00A75437"/>
    <w:rsid w:val="00A7557D"/>
    <w:rsid w:val="00A7599F"/>
    <w:rsid w:val="00A75A17"/>
    <w:rsid w:val="00A75B06"/>
    <w:rsid w:val="00A75D47"/>
    <w:rsid w:val="00A761F1"/>
    <w:rsid w:val="00A76836"/>
    <w:rsid w:val="00A769C5"/>
    <w:rsid w:val="00A77194"/>
    <w:rsid w:val="00A77316"/>
    <w:rsid w:val="00A7734B"/>
    <w:rsid w:val="00A774CD"/>
    <w:rsid w:val="00A7772E"/>
    <w:rsid w:val="00A77A50"/>
    <w:rsid w:val="00A77D62"/>
    <w:rsid w:val="00A80319"/>
    <w:rsid w:val="00A81607"/>
    <w:rsid w:val="00A816E2"/>
    <w:rsid w:val="00A81D50"/>
    <w:rsid w:val="00A81DC7"/>
    <w:rsid w:val="00A82097"/>
    <w:rsid w:val="00A822EA"/>
    <w:rsid w:val="00A8249E"/>
    <w:rsid w:val="00A82718"/>
    <w:rsid w:val="00A82C94"/>
    <w:rsid w:val="00A834A2"/>
    <w:rsid w:val="00A836E5"/>
    <w:rsid w:val="00A83816"/>
    <w:rsid w:val="00A839AC"/>
    <w:rsid w:val="00A84133"/>
    <w:rsid w:val="00A856FB"/>
    <w:rsid w:val="00A85DAF"/>
    <w:rsid w:val="00A85EDD"/>
    <w:rsid w:val="00A8649F"/>
    <w:rsid w:val="00A866AA"/>
    <w:rsid w:val="00A866C5"/>
    <w:rsid w:val="00A869BC"/>
    <w:rsid w:val="00A86ABE"/>
    <w:rsid w:val="00A86E10"/>
    <w:rsid w:val="00A871FE"/>
    <w:rsid w:val="00A8781A"/>
    <w:rsid w:val="00A90246"/>
    <w:rsid w:val="00A906B7"/>
    <w:rsid w:val="00A907C7"/>
    <w:rsid w:val="00A91295"/>
    <w:rsid w:val="00A91402"/>
    <w:rsid w:val="00A91D33"/>
    <w:rsid w:val="00A91F4E"/>
    <w:rsid w:val="00A91FCC"/>
    <w:rsid w:val="00A92009"/>
    <w:rsid w:val="00A920AE"/>
    <w:rsid w:val="00A926F4"/>
    <w:rsid w:val="00A9302B"/>
    <w:rsid w:val="00A939B9"/>
    <w:rsid w:val="00A939CE"/>
    <w:rsid w:val="00A93A3F"/>
    <w:rsid w:val="00A93ACC"/>
    <w:rsid w:val="00A93B00"/>
    <w:rsid w:val="00A93B03"/>
    <w:rsid w:val="00A93D8B"/>
    <w:rsid w:val="00A93F07"/>
    <w:rsid w:val="00A93FF0"/>
    <w:rsid w:val="00A942AA"/>
    <w:rsid w:val="00A94737"/>
    <w:rsid w:val="00A94CF8"/>
    <w:rsid w:val="00A94D2C"/>
    <w:rsid w:val="00A94E2D"/>
    <w:rsid w:val="00A95141"/>
    <w:rsid w:val="00A95349"/>
    <w:rsid w:val="00A9535F"/>
    <w:rsid w:val="00A95845"/>
    <w:rsid w:val="00A9596D"/>
    <w:rsid w:val="00A95C26"/>
    <w:rsid w:val="00A95E9C"/>
    <w:rsid w:val="00A95F45"/>
    <w:rsid w:val="00A961D1"/>
    <w:rsid w:val="00A96550"/>
    <w:rsid w:val="00A96A40"/>
    <w:rsid w:val="00A96D01"/>
    <w:rsid w:val="00A96D44"/>
    <w:rsid w:val="00A96D69"/>
    <w:rsid w:val="00A972AD"/>
    <w:rsid w:val="00A9752B"/>
    <w:rsid w:val="00A97CA4"/>
    <w:rsid w:val="00A97D34"/>
    <w:rsid w:val="00A97D47"/>
    <w:rsid w:val="00AA0367"/>
    <w:rsid w:val="00AA067E"/>
    <w:rsid w:val="00AA09D8"/>
    <w:rsid w:val="00AA0AE3"/>
    <w:rsid w:val="00AA0B49"/>
    <w:rsid w:val="00AA0BF5"/>
    <w:rsid w:val="00AA0DC9"/>
    <w:rsid w:val="00AA0F36"/>
    <w:rsid w:val="00AA114A"/>
    <w:rsid w:val="00AA136C"/>
    <w:rsid w:val="00AA138F"/>
    <w:rsid w:val="00AA155C"/>
    <w:rsid w:val="00AA1603"/>
    <w:rsid w:val="00AA243E"/>
    <w:rsid w:val="00AA2981"/>
    <w:rsid w:val="00AA2F11"/>
    <w:rsid w:val="00AA2F94"/>
    <w:rsid w:val="00AA35F2"/>
    <w:rsid w:val="00AA37B4"/>
    <w:rsid w:val="00AA3A0D"/>
    <w:rsid w:val="00AA49A5"/>
    <w:rsid w:val="00AA4CCD"/>
    <w:rsid w:val="00AA4D17"/>
    <w:rsid w:val="00AA4E0E"/>
    <w:rsid w:val="00AA4E5A"/>
    <w:rsid w:val="00AA5847"/>
    <w:rsid w:val="00AA5C24"/>
    <w:rsid w:val="00AA61D5"/>
    <w:rsid w:val="00AA6C1B"/>
    <w:rsid w:val="00AA6C7D"/>
    <w:rsid w:val="00AA73E1"/>
    <w:rsid w:val="00AA7947"/>
    <w:rsid w:val="00AA7A17"/>
    <w:rsid w:val="00AA7E2F"/>
    <w:rsid w:val="00AA7F9B"/>
    <w:rsid w:val="00AB09AB"/>
    <w:rsid w:val="00AB0A8F"/>
    <w:rsid w:val="00AB0D50"/>
    <w:rsid w:val="00AB0FEA"/>
    <w:rsid w:val="00AB14E9"/>
    <w:rsid w:val="00AB1AC8"/>
    <w:rsid w:val="00AB24F2"/>
    <w:rsid w:val="00AB27AF"/>
    <w:rsid w:val="00AB2C35"/>
    <w:rsid w:val="00AB38D1"/>
    <w:rsid w:val="00AB3DA6"/>
    <w:rsid w:val="00AB40AB"/>
    <w:rsid w:val="00AB4253"/>
    <w:rsid w:val="00AB42B1"/>
    <w:rsid w:val="00AB4411"/>
    <w:rsid w:val="00AB4529"/>
    <w:rsid w:val="00AB4784"/>
    <w:rsid w:val="00AB4969"/>
    <w:rsid w:val="00AB49C7"/>
    <w:rsid w:val="00AB49E8"/>
    <w:rsid w:val="00AB4BB7"/>
    <w:rsid w:val="00AB4C83"/>
    <w:rsid w:val="00AB4D03"/>
    <w:rsid w:val="00AB4EA5"/>
    <w:rsid w:val="00AB5429"/>
    <w:rsid w:val="00AB56DD"/>
    <w:rsid w:val="00AB570E"/>
    <w:rsid w:val="00AB580A"/>
    <w:rsid w:val="00AB590F"/>
    <w:rsid w:val="00AB5F7D"/>
    <w:rsid w:val="00AB6039"/>
    <w:rsid w:val="00AB60C7"/>
    <w:rsid w:val="00AB644C"/>
    <w:rsid w:val="00AB6606"/>
    <w:rsid w:val="00AB6C31"/>
    <w:rsid w:val="00AB6E73"/>
    <w:rsid w:val="00AB6E9E"/>
    <w:rsid w:val="00AB7CF3"/>
    <w:rsid w:val="00AB7D25"/>
    <w:rsid w:val="00AC003E"/>
    <w:rsid w:val="00AC005E"/>
    <w:rsid w:val="00AC01C0"/>
    <w:rsid w:val="00AC1257"/>
    <w:rsid w:val="00AC1356"/>
    <w:rsid w:val="00AC180C"/>
    <w:rsid w:val="00AC19B0"/>
    <w:rsid w:val="00AC1C51"/>
    <w:rsid w:val="00AC1FC3"/>
    <w:rsid w:val="00AC213E"/>
    <w:rsid w:val="00AC27C8"/>
    <w:rsid w:val="00AC27FD"/>
    <w:rsid w:val="00AC2CD3"/>
    <w:rsid w:val="00AC320D"/>
    <w:rsid w:val="00AC33DC"/>
    <w:rsid w:val="00AC340C"/>
    <w:rsid w:val="00AC3441"/>
    <w:rsid w:val="00AC37C2"/>
    <w:rsid w:val="00AC3C46"/>
    <w:rsid w:val="00AC408B"/>
    <w:rsid w:val="00AC42F1"/>
    <w:rsid w:val="00AC542E"/>
    <w:rsid w:val="00AC5AAC"/>
    <w:rsid w:val="00AC60E1"/>
    <w:rsid w:val="00AC615A"/>
    <w:rsid w:val="00AC6456"/>
    <w:rsid w:val="00AC6521"/>
    <w:rsid w:val="00AC688D"/>
    <w:rsid w:val="00AC6919"/>
    <w:rsid w:val="00AC6A93"/>
    <w:rsid w:val="00AC6A9F"/>
    <w:rsid w:val="00AC6AD1"/>
    <w:rsid w:val="00AC6B2E"/>
    <w:rsid w:val="00AC6B42"/>
    <w:rsid w:val="00AC6CCA"/>
    <w:rsid w:val="00AC6D7D"/>
    <w:rsid w:val="00AC6EBD"/>
    <w:rsid w:val="00AC70E1"/>
    <w:rsid w:val="00AC70F1"/>
    <w:rsid w:val="00AC72C2"/>
    <w:rsid w:val="00AC75A3"/>
    <w:rsid w:val="00AC7903"/>
    <w:rsid w:val="00AC7930"/>
    <w:rsid w:val="00AC7C1E"/>
    <w:rsid w:val="00AD0244"/>
    <w:rsid w:val="00AD04E1"/>
    <w:rsid w:val="00AD07D1"/>
    <w:rsid w:val="00AD0A02"/>
    <w:rsid w:val="00AD0BA9"/>
    <w:rsid w:val="00AD0DFA"/>
    <w:rsid w:val="00AD0F73"/>
    <w:rsid w:val="00AD1206"/>
    <w:rsid w:val="00AD13D9"/>
    <w:rsid w:val="00AD14C0"/>
    <w:rsid w:val="00AD19BB"/>
    <w:rsid w:val="00AD1A40"/>
    <w:rsid w:val="00AD1C9C"/>
    <w:rsid w:val="00AD1DFB"/>
    <w:rsid w:val="00AD2284"/>
    <w:rsid w:val="00AD22EE"/>
    <w:rsid w:val="00AD2692"/>
    <w:rsid w:val="00AD2BDD"/>
    <w:rsid w:val="00AD2C92"/>
    <w:rsid w:val="00AD2CDB"/>
    <w:rsid w:val="00AD2D29"/>
    <w:rsid w:val="00AD3147"/>
    <w:rsid w:val="00AD32EB"/>
    <w:rsid w:val="00AD3528"/>
    <w:rsid w:val="00AD4054"/>
    <w:rsid w:val="00AD41DD"/>
    <w:rsid w:val="00AD44D7"/>
    <w:rsid w:val="00AD46D9"/>
    <w:rsid w:val="00AD47BB"/>
    <w:rsid w:val="00AD5088"/>
    <w:rsid w:val="00AD542F"/>
    <w:rsid w:val="00AD5817"/>
    <w:rsid w:val="00AD5F4A"/>
    <w:rsid w:val="00AD61BF"/>
    <w:rsid w:val="00AD61D6"/>
    <w:rsid w:val="00AD6642"/>
    <w:rsid w:val="00AD66A9"/>
    <w:rsid w:val="00AD6C5D"/>
    <w:rsid w:val="00AD6D60"/>
    <w:rsid w:val="00AD6F0B"/>
    <w:rsid w:val="00AD6F47"/>
    <w:rsid w:val="00AD6F9A"/>
    <w:rsid w:val="00AD747D"/>
    <w:rsid w:val="00AD76D8"/>
    <w:rsid w:val="00AD7E03"/>
    <w:rsid w:val="00AE0043"/>
    <w:rsid w:val="00AE1554"/>
    <w:rsid w:val="00AE1746"/>
    <w:rsid w:val="00AE23C6"/>
    <w:rsid w:val="00AE2A98"/>
    <w:rsid w:val="00AE2DAA"/>
    <w:rsid w:val="00AE2E58"/>
    <w:rsid w:val="00AE30BC"/>
    <w:rsid w:val="00AE316B"/>
    <w:rsid w:val="00AE36AC"/>
    <w:rsid w:val="00AE3917"/>
    <w:rsid w:val="00AE4116"/>
    <w:rsid w:val="00AE42EA"/>
    <w:rsid w:val="00AE45C0"/>
    <w:rsid w:val="00AE45E1"/>
    <w:rsid w:val="00AE464E"/>
    <w:rsid w:val="00AE479B"/>
    <w:rsid w:val="00AE4A76"/>
    <w:rsid w:val="00AE4A96"/>
    <w:rsid w:val="00AE4DA9"/>
    <w:rsid w:val="00AE4EE7"/>
    <w:rsid w:val="00AE511E"/>
    <w:rsid w:val="00AE51EE"/>
    <w:rsid w:val="00AE547B"/>
    <w:rsid w:val="00AE595B"/>
    <w:rsid w:val="00AE5D4A"/>
    <w:rsid w:val="00AE5DA4"/>
    <w:rsid w:val="00AE625A"/>
    <w:rsid w:val="00AE6ACF"/>
    <w:rsid w:val="00AE6E31"/>
    <w:rsid w:val="00AE6FD8"/>
    <w:rsid w:val="00AE6FFA"/>
    <w:rsid w:val="00AE7015"/>
    <w:rsid w:val="00AE77B0"/>
    <w:rsid w:val="00AE7CCB"/>
    <w:rsid w:val="00AE7D3A"/>
    <w:rsid w:val="00AF024C"/>
    <w:rsid w:val="00AF049A"/>
    <w:rsid w:val="00AF05CD"/>
    <w:rsid w:val="00AF08A1"/>
    <w:rsid w:val="00AF0B07"/>
    <w:rsid w:val="00AF0CD2"/>
    <w:rsid w:val="00AF0F07"/>
    <w:rsid w:val="00AF1700"/>
    <w:rsid w:val="00AF181E"/>
    <w:rsid w:val="00AF1A2E"/>
    <w:rsid w:val="00AF1A46"/>
    <w:rsid w:val="00AF1A97"/>
    <w:rsid w:val="00AF1C88"/>
    <w:rsid w:val="00AF1D68"/>
    <w:rsid w:val="00AF1FFF"/>
    <w:rsid w:val="00AF238D"/>
    <w:rsid w:val="00AF23AD"/>
    <w:rsid w:val="00AF27EE"/>
    <w:rsid w:val="00AF2972"/>
    <w:rsid w:val="00AF2BB5"/>
    <w:rsid w:val="00AF2F8C"/>
    <w:rsid w:val="00AF33EE"/>
    <w:rsid w:val="00AF3629"/>
    <w:rsid w:val="00AF3736"/>
    <w:rsid w:val="00AF4324"/>
    <w:rsid w:val="00AF4370"/>
    <w:rsid w:val="00AF43EF"/>
    <w:rsid w:val="00AF4B09"/>
    <w:rsid w:val="00AF4D20"/>
    <w:rsid w:val="00AF4F1C"/>
    <w:rsid w:val="00AF508D"/>
    <w:rsid w:val="00AF5143"/>
    <w:rsid w:val="00AF5677"/>
    <w:rsid w:val="00AF57FD"/>
    <w:rsid w:val="00AF5A6A"/>
    <w:rsid w:val="00AF5B77"/>
    <w:rsid w:val="00AF5CF8"/>
    <w:rsid w:val="00AF6397"/>
    <w:rsid w:val="00AF63E9"/>
    <w:rsid w:val="00AF714A"/>
    <w:rsid w:val="00AF7574"/>
    <w:rsid w:val="00AF75F3"/>
    <w:rsid w:val="00AF76FC"/>
    <w:rsid w:val="00AF7971"/>
    <w:rsid w:val="00B0028D"/>
    <w:rsid w:val="00B0075D"/>
    <w:rsid w:val="00B0094E"/>
    <w:rsid w:val="00B00AEA"/>
    <w:rsid w:val="00B00FC8"/>
    <w:rsid w:val="00B013EE"/>
    <w:rsid w:val="00B01528"/>
    <w:rsid w:val="00B01599"/>
    <w:rsid w:val="00B01A87"/>
    <w:rsid w:val="00B01BA2"/>
    <w:rsid w:val="00B01D2D"/>
    <w:rsid w:val="00B021A4"/>
    <w:rsid w:val="00B0243A"/>
    <w:rsid w:val="00B025C4"/>
    <w:rsid w:val="00B028DE"/>
    <w:rsid w:val="00B028F5"/>
    <w:rsid w:val="00B02944"/>
    <w:rsid w:val="00B02AC4"/>
    <w:rsid w:val="00B02B97"/>
    <w:rsid w:val="00B03051"/>
    <w:rsid w:val="00B0305A"/>
    <w:rsid w:val="00B03873"/>
    <w:rsid w:val="00B0398C"/>
    <w:rsid w:val="00B03D15"/>
    <w:rsid w:val="00B03D9D"/>
    <w:rsid w:val="00B03E68"/>
    <w:rsid w:val="00B03FED"/>
    <w:rsid w:val="00B043B3"/>
    <w:rsid w:val="00B044E1"/>
    <w:rsid w:val="00B04596"/>
    <w:rsid w:val="00B045BA"/>
    <w:rsid w:val="00B046B3"/>
    <w:rsid w:val="00B047BC"/>
    <w:rsid w:val="00B04B6A"/>
    <w:rsid w:val="00B05897"/>
    <w:rsid w:val="00B05D9E"/>
    <w:rsid w:val="00B060B6"/>
    <w:rsid w:val="00B06697"/>
    <w:rsid w:val="00B06A13"/>
    <w:rsid w:val="00B06C6D"/>
    <w:rsid w:val="00B06F2B"/>
    <w:rsid w:val="00B06F88"/>
    <w:rsid w:val="00B07444"/>
    <w:rsid w:val="00B0753A"/>
    <w:rsid w:val="00B07A3A"/>
    <w:rsid w:val="00B07AE8"/>
    <w:rsid w:val="00B07EBD"/>
    <w:rsid w:val="00B07F0D"/>
    <w:rsid w:val="00B10449"/>
    <w:rsid w:val="00B10715"/>
    <w:rsid w:val="00B10A3D"/>
    <w:rsid w:val="00B11298"/>
    <w:rsid w:val="00B115B0"/>
    <w:rsid w:val="00B118D7"/>
    <w:rsid w:val="00B118E3"/>
    <w:rsid w:val="00B1243F"/>
    <w:rsid w:val="00B124DF"/>
    <w:rsid w:val="00B126FC"/>
    <w:rsid w:val="00B1299D"/>
    <w:rsid w:val="00B1299E"/>
    <w:rsid w:val="00B12A10"/>
    <w:rsid w:val="00B12D57"/>
    <w:rsid w:val="00B12DD6"/>
    <w:rsid w:val="00B12EA9"/>
    <w:rsid w:val="00B13011"/>
    <w:rsid w:val="00B133D9"/>
    <w:rsid w:val="00B13694"/>
    <w:rsid w:val="00B13AA5"/>
    <w:rsid w:val="00B13B19"/>
    <w:rsid w:val="00B13CE7"/>
    <w:rsid w:val="00B13E56"/>
    <w:rsid w:val="00B140C9"/>
    <w:rsid w:val="00B14428"/>
    <w:rsid w:val="00B14866"/>
    <w:rsid w:val="00B149AB"/>
    <w:rsid w:val="00B14A07"/>
    <w:rsid w:val="00B14A49"/>
    <w:rsid w:val="00B15B53"/>
    <w:rsid w:val="00B15E47"/>
    <w:rsid w:val="00B15F89"/>
    <w:rsid w:val="00B16012"/>
    <w:rsid w:val="00B164BE"/>
    <w:rsid w:val="00B16813"/>
    <w:rsid w:val="00B168C2"/>
    <w:rsid w:val="00B16A4A"/>
    <w:rsid w:val="00B16C83"/>
    <w:rsid w:val="00B17024"/>
    <w:rsid w:val="00B17032"/>
    <w:rsid w:val="00B17571"/>
    <w:rsid w:val="00B1782F"/>
    <w:rsid w:val="00B17F46"/>
    <w:rsid w:val="00B200E8"/>
    <w:rsid w:val="00B20109"/>
    <w:rsid w:val="00B204A0"/>
    <w:rsid w:val="00B204D4"/>
    <w:rsid w:val="00B20575"/>
    <w:rsid w:val="00B20719"/>
    <w:rsid w:val="00B20800"/>
    <w:rsid w:val="00B20AD0"/>
    <w:rsid w:val="00B20B11"/>
    <w:rsid w:val="00B20DF9"/>
    <w:rsid w:val="00B21327"/>
    <w:rsid w:val="00B217DD"/>
    <w:rsid w:val="00B218FF"/>
    <w:rsid w:val="00B21D48"/>
    <w:rsid w:val="00B21F9A"/>
    <w:rsid w:val="00B22106"/>
    <w:rsid w:val="00B224C0"/>
    <w:rsid w:val="00B22D07"/>
    <w:rsid w:val="00B22E99"/>
    <w:rsid w:val="00B235BD"/>
    <w:rsid w:val="00B23D06"/>
    <w:rsid w:val="00B24092"/>
    <w:rsid w:val="00B24615"/>
    <w:rsid w:val="00B246F3"/>
    <w:rsid w:val="00B24DEC"/>
    <w:rsid w:val="00B25017"/>
    <w:rsid w:val="00B2512F"/>
    <w:rsid w:val="00B25246"/>
    <w:rsid w:val="00B253BC"/>
    <w:rsid w:val="00B2547D"/>
    <w:rsid w:val="00B259ED"/>
    <w:rsid w:val="00B26475"/>
    <w:rsid w:val="00B26631"/>
    <w:rsid w:val="00B268AB"/>
    <w:rsid w:val="00B27091"/>
    <w:rsid w:val="00B270E4"/>
    <w:rsid w:val="00B274E0"/>
    <w:rsid w:val="00B276A7"/>
    <w:rsid w:val="00B27BA0"/>
    <w:rsid w:val="00B27F22"/>
    <w:rsid w:val="00B30DCD"/>
    <w:rsid w:val="00B31072"/>
    <w:rsid w:val="00B31172"/>
    <w:rsid w:val="00B311C3"/>
    <w:rsid w:val="00B31242"/>
    <w:rsid w:val="00B3132F"/>
    <w:rsid w:val="00B315CC"/>
    <w:rsid w:val="00B31F31"/>
    <w:rsid w:val="00B324E2"/>
    <w:rsid w:val="00B3252A"/>
    <w:rsid w:val="00B327A3"/>
    <w:rsid w:val="00B32979"/>
    <w:rsid w:val="00B32E2D"/>
    <w:rsid w:val="00B32F9C"/>
    <w:rsid w:val="00B33070"/>
    <w:rsid w:val="00B3390B"/>
    <w:rsid w:val="00B33A42"/>
    <w:rsid w:val="00B345AA"/>
    <w:rsid w:val="00B349AB"/>
    <w:rsid w:val="00B34E77"/>
    <w:rsid w:val="00B352DF"/>
    <w:rsid w:val="00B35358"/>
    <w:rsid w:val="00B35625"/>
    <w:rsid w:val="00B35811"/>
    <w:rsid w:val="00B35B65"/>
    <w:rsid w:val="00B35C46"/>
    <w:rsid w:val="00B35D2F"/>
    <w:rsid w:val="00B35EBC"/>
    <w:rsid w:val="00B36571"/>
    <w:rsid w:val="00B36693"/>
    <w:rsid w:val="00B3680C"/>
    <w:rsid w:val="00B36881"/>
    <w:rsid w:val="00B370FF"/>
    <w:rsid w:val="00B373CA"/>
    <w:rsid w:val="00B37900"/>
    <w:rsid w:val="00B37B98"/>
    <w:rsid w:val="00B40201"/>
    <w:rsid w:val="00B405B7"/>
    <w:rsid w:val="00B40646"/>
    <w:rsid w:val="00B40669"/>
    <w:rsid w:val="00B40759"/>
    <w:rsid w:val="00B40C06"/>
    <w:rsid w:val="00B40D79"/>
    <w:rsid w:val="00B40E55"/>
    <w:rsid w:val="00B40EF1"/>
    <w:rsid w:val="00B4130C"/>
    <w:rsid w:val="00B413E6"/>
    <w:rsid w:val="00B4173D"/>
    <w:rsid w:val="00B419A4"/>
    <w:rsid w:val="00B41A95"/>
    <w:rsid w:val="00B42055"/>
    <w:rsid w:val="00B42079"/>
    <w:rsid w:val="00B420A3"/>
    <w:rsid w:val="00B420C5"/>
    <w:rsid w:val="00B42340"/>
    <w:rsid w:val="00B42471"/>
    <w:rsid w:val="00B42788"/>
    <w:rsid w:val="00B429B6"/>
    <w:rsid w:val="00B42A0D"/>
    <w:rsid w:val="00B42B37"/>
    <w:rsid w:val="00B42D15"/>
    <w:rsid w:val="00B4317A"/>
    <w:rsid w:val="00B434F9"/>
    <w:rsid w:val="00B43534"/>
    <w:rsid w:val="00B43C19"/>
    <w:rsid w:val="00B43D5F"/>
    <w:rsid w:val="00B43EED"/>
    <w:rsid w:val="00B44000"/>
    <w:rsid w:val="00B44420"/>
    <w:rsid w:val="00B44708"/>
    <w:rsid w:val="00B44B1C"/>
    <w:rsid w:val="00B4500B"/>
    <w:rsid w:val="00B4526B"/>
    <w:rsid w:val="00B452CD"/>
    <w:rsid w:val="00B454FA"/>
    <w:rsid w:val="00B45543"/>
    <w:rsid w:val="00B45562"/>
    <w:rsid w:val="00B4580F"/>
    <w:rsid w:val="00B45B4B"/>
    <w:rsid w:val="00B45BDF"/>
    <w:rsid w:val="00B45C2A"/>
    <w:rsid w:val="00B46113"/>
    <w:rsid w:val="00B46157"/>
    <w:rsid w:val="00B465C9"/>
    <w:rsid w:val="00B468AB"/>
    <w:rsid w:val="00B46A08"/>
    <w:rsid w:val="00B46DA6"/>
    <w:rsid w:val="00B4709A"/>
    <w:rsid w:val="00B474D5"/>
    <w:rsid w:val="00B4750E"/>
    <w:rsid w:val="00B4751C"/>
    <w:rsid w:val="00B476BE"/>
    <w:rsid w:val="00B47A1F"/>
    <w:rsid w:val="00B5043D"/>
    <w:rsid w:val="00B50682"/>
    <w:rsid w:val="00B50A4B"/>
    <w:rsid w:val="00B50AD6"/>
    <w:rsid w:val="00B50D7C"/>
    <w:rsid w:val="00B50E1E"/>
    <w:rsid w:val="00B50F18"/>
    <w:rsid w:val="00B5126B"/>
    <w:rsid w:val="00B5152E"/>
    <w:rsid w:val="00B519AC"/>
    <w:rsid w:val="00B51F0E"/>
    <w:rsid w:val="00B5232A"/>
    <w:rsid w:val="00B52495"/>
    <w:rsid w:val="00B52609"/>
    <w:rsid w:val="00B52889"/>
    <w:rsid w:val="00B528CF"/>
    <w:rsid w:val="00B52C70"/>
    <w:rsid w:val="00B53672"/>
    <w:rsid w:val="00B53698"/>
    <w:rsid w:val="00B53FDC"/>
    <w:rsid w:val="00B542B1"/>
    <w:rsid w:val="00B54450"/>
    <w:rsid w:val="00B54508"/>
    <w:rsid w:val="00B5462A"/>
    <w:rsid w:val="00B54899"/>
    <w:rsid w:val="00B54990"/>
    <w:rsid w:val="00B54D95"/>
    <w:rsid w:val="00B551A8"/>
    <w:rsid w:val="00B55309"/>
    <w:rsid w:val="00B554E1"/>
    <w:rsid w:val="00B555A6"/>
    <w:rsid w:val="00B55784"/>
    <w:rsid w:val="00B55837"/>
    <w:rsid w:val="00B55BD4"/>
    <w:rsid w:val="00B55D45"/>
    <w:rsid w:val="00B56066"/>
    <w:rsid w:val="00B560C1"/>
    <w:rsid w:val="00B565B0"/>
    <w:rsid w:val="00B566A2"/>
    <w:rsid w:val="00B5686E"/>
    <w:rsid w:val="00B56954"/>
    <w:rsid w:val="00B56C78"/>
    <w:rsid w:val="00B56E7F"/>
    <w:rsid w:val="00B56FE3"/>
    <w:rsid w:val="00B5713A"/>
    <w:rsid w:val="00B574F4"/>
    <w:rsid w:val="00B57521"/>
    <w:rsid w:val="00B578C3"/>
    <w:rsid w:val="00B57A5B"/>
    <w:rsid w:val="00B57B70"/>
    <w:rsid w:val="00B57DC6"/>
    <w:rsid w:val="00B6001B"/>
    <w:rsid w:val="00B60746"/>
    <w:rsid w:val="00B608A5"/>
    <w:rsid w:val="00B60FE7"/>
    <w:rsid w:val="00B60FFD"/>
    <w:rsid w:val="00B611E9"/>
    <w:rsid w:val="00B612DB"/>
    <w:rsid w:val="00B618C8"/>
    <w:rsid w:val="00B61B7A"/>
    <w:rsid w:val="00B61C5A"/>
    <w:rsid w:val="00B61D81"/>
    <w:rsid w:val="00B61EEC"/>
    <w:rsid w:val="00B61F2E"/>
    <w:rsid w:val="00B62025"/>
    <w:rsid w:val="00B62069"/>
    <w:rsid w:val="00B625BE"/>
    <w:rsid w:val="00B625C3"/>
    <w:rsid w:val="00B6295F"/>
    <w:rsid w:val="00B630D4"/>
    <w:rsid w:val="00B63136"/>
    <w:rsid w:val="00B6352F"/>
    <w:rsid w:val="00B63642"/>
    <w:rsid w:val="00B63832"/>
    <w:rsid w:val="00B639EA"/>
    <w:rsid w:val="00B63ADC"/>
    <w:rsid w:val="00B63B53"/>
    <w:rsid w:val="00B63E14"/>
    <w:rsid w:val="00B63F8A"/>
    <w:rsid w:val="00B64137"/>
    <w:rsid w:val="00B6419B"/>
    <w:rsid w:val="00B6453F"/>
    <w:rsid w:val="00B64705"/>
    <w:rsid w:val="00B6476E"/>
    <w:rsid w:val="00B64BAE"/>
    <w:rsid w:val="00B64CF9"/>
    <w:rsid w:val="00B64D16"/>
    <w:rsid w:val="00B653C0"/>
    <w:rsid w:val="00B65A1C"/>
    <w:rsid w:val="00B65BFE"/>
    <w:rsid w:val="00B66112"/>
    <w:rsid w:val="00B6646F"/>
    <w:rsid w:val="00B666DA"/>
    <w:rsid w:val="00B66904"/>
    <w:rsid w:val="00B66B67"/>
    <w:rsid w:val="00B66D8A"/>
    <w:rsid w:val="00B66E3A"/>
    <w:rsid w:val="00B672A2"/>
    <w:rsid w:val="00B6741C"/>
    <w:rsid w:val="00B6769D"/>
    <w:rsid w:val="00B678F0"/>
    <w:rsid w:val="00B67ACB"/>
    <w:rsid w:val="00B67C6A"/>
    <w:rsid w:val="00B70228"/>
    <w:rsid w:val="00B702EA"/>
    <w:rsid w:val="00B70AA3"/>
    <w:rsid w:val="00B70C8A"/>
    <w:rsid w:val="00B70DEF"/>
    <w:rsid w:val="00B7120E"/>
    <w:rsid w:val="00B71310"/>
    <w:rsid w:val="00B713EA"/>
    <w:rsid w:val="00B713FD"/>
    <w:rsid w:val="00B7149B"/>
    <w:rsid w:val="00B71D66"/>
    <w:rsid w:val="00B71D9C"/>
    <w:rsid w:val="00B71E6A"/>
    <w:rsid w:val="00B7248A"/>
    <w:rsid w:val="00B725AE"/>
    <w:rsid w:val="00B72626"/>
    <w:rsid w:val="00B72899"/>
    <w:rsid w:val="00B72AA5"/>
    <w:rsid w:val="00B72EFE"/>
    <w:rsid w:val="00B73070"/>
    <w:rsid w:val="00B734C2"/>
    <w:rsid w:val="00B736AB"/>
    <w:rsid w:val="00B73755"/>
    <w:rsid w:val="00B73783"/>
    <w:rsid w:val="00B7386B"/>
    <w:rsid w:val="00B73BD1"/>
    <w:rsid w:val="00B73D27"/>
    <w:rsid w:val="00B73D59"/>
    <w:rsid w:val="00B73E59"/>
    <w:rsid w:val="00B73FB7"/>
    <w:rsid w:val="00B73FC9"/>
    <w:rsid w:val="00B74043"/>
    <w:rsid w:val="00B741A4"/>
    <w:rsid w:val="00B742DB"/>
    <w:rsid w:val="00B7436F"/>
    <w:rsid w:val="00B746AE"/>
    <w:rsid w:val="00B749E8"/>
    <w:rsid w:val="00B75014"/>
    <w:rsid w:val="00B7574A"/>
    <w:rsid w:val="00B75788"/>
    <w:rsid w:val="00B7582A"/>
    <w:rsid w:val="00B7592C"/>
    <w:rsid w:val="00B75C93"/>
    <w:rsid w:val="00B75D59"/>
    <w:rsid w:val="00B760E6"/>
    <w:rsid w:val="00B7622A"/>
    <w:rsid w:val="00B76724"/>
    <w:rsid w:val="00B76A55"/>
    <w:rsid w:val="00B77464"/>
    <w:rsid w:val="00B77FCD"/>
    <w:rsid w:val="00B80C2A"/>
    <w:rsid w:val="00B80D80"/>
    <w:rsid w:val="00B81838"/>
    <w:rsid w:val="00B818CB"/>
    <w:rsid w:val="00B81A4B"/>
    <w:rsid w:val="00B81E7F"/>
    <w:rsid w:val="00B821C1"/>
    <w:rsid w:val="00B821F2"/>
    <w:rsid w:val="00B828BB"/>
    <w:rsid w:val="00B835EA"/>
    <w:rsid w:val="00B83797"/>
    <w:rsid w:val="00B83BE9"/>
    <w:rsid w:val="00B83E2E"/>
    <w:rsid w:val="00B84C93"/>
    <w:rsid w:val="00B85376"/>
    <w:rsid w:val="00B8537D"/>
    <w:rsid w:val="00B8541C"/>
    <w:rsid w:val="00B854A3"/>
    <w:rsid w:val="00B85E33"/>
    <w:rsid w:val="00B86142"/>
    <w:rsid w:val="00B86145"/>
    <w:rsid w:val="00B8621C"/>
    <w:rsid w:val="00B86452"/>
    <w:rsid w:val="00B865F7"/>
    <w:rsid w:val="00B867BA"/>
    <w:rsid w:val="00B8699D"/>
    <w:rsid w:val="00B86D29"/>
    <w:rsid w:val="00B86E34"/>
    <w:rsid w:val="00B8705A"/>
    <w:rsid w:val="00B871CA"/>
    <w:rsid w:val="00B8759C"/>
    <w:rsid w:val="00B87950"/>
    <w:rsid w:val="00B8797E"/>
    <w:rsid w:val="00B8798C"/>
    <w:rsid w:val="00B87BD4"/>
    <w:rsid w:val="00B87DC4"/>
    <w:rsid w:val="00B900B0"/>
    <w:rsid w:val="00B90286"/>
    <w:rsid w:val="00B9038D"/>
    <w:rsid w:val="00B90625"/>
    <w:rsid w:val="00B90670"/>
    <w:rsid w:val="00B907A9"/>
    <w:rsid w:val="00B90854"/>
    <w:rsid w:val="00B90CA8"/>
    <w:rsid w:val="00B90E9E"/>
    <w:rsid w:val="00B910B7"/>
    <w:rsid w:val="00B91118"/>
    <w:rsid w:val="00B91223"/>
    <w:rsid w:val="00B914B3"/>
    <w:rsid w:val="00B917AD"/>
    <w:rsid w:val="00B91801"/>
    <w:rsid w:val="00B9211C"/>
    <w:rsid w:val="00B925FC"/>
    <w:rsid w:val="00B927D5"/>
    <w:rsid w:val="00B92821"/>
    <w:rsid w:val="00B92964"/>
    <w:rsid w:val="00B92B49"/>
    <w:rsid w:val="00B9309B"/>
    <w:rsid w:val="00B934E1"/>
    <w:rsid w:val="00B93523"/>
    <w:rsid w:val="00B93B87"/>
    <w:rsid w:val="00B93DF9"/>
    <w:rsid w:val="00B9419B"/>
    <w:rsid w:val="00B9423C"/>
    <w:rsid w:val="00B943E2"/>
    <w:rsid w:val="00B94777"/>
    <w:rsid w:val="00B94F35"/>
    <w:rsid w:val="00B95598"/>
    <w:rsid w:val="00B956EC"/>
    <w:rsid w:val="00B958C3"/>
    <w:rsid w:val="00B95F1F"/>
    <w:rsid w:val="00B95FE6"/>
    <w:rsid w:val="00B962DA"/>
    <w:rsid w:val="00B9657E"/>
    <w:rsid w:val="00B965EA"/>
    <w:rsid w:val="00B96E8C"/>
    <w:rsid w:val="00B96EC5"/>
    <w:rsid w:val="00B970E0"/>
    <w:rsid w:val="00B9791C"/>
    <w:rsid w:val="00B97A2C"/>
    <w:rsid w:val="00B97D24"/>
    <w:rsid w:val="00B97EB9"/>
    <w:rsid w:val="00BA01BC"/>
    <w:rsid w:val="00BA03DC"/>
    <w:rsid w:val="00BA05CD"/>
    <w:rsid w:val="00BA05F6"/>
    <w:rsid w:val="00BA0790"/>
    <w:rsid w:val="00BA1128"/>
    <w:rsid w:val="00BA1354"/>
    <w:rsid w:val="00BA14E7"/>
    <w:rsid w:val="00BA15BC"/>
    <w:rsid w:val="00BA1741"/>
    <w:rsid w:val="00BA1B9A"/>
    <w:rsid w:val="00BA20F6"/>
    <w:rsid w:val="00BA2612"/>
    <w:rsid w:val="00BA2BD5"/>
    <w:rsid w:val="00BA30A3"/>
    <w:rsid w:val="00BA3168"/>
    <w:rsid w:val="00BA32CD"/>
    <w:rsid w:val="00BA352E"/>
    <w:rsid w:val="00BA3539"/>
    <w:rsid w:val="00BA3C4A"/>
    <w:rsid w:val="00BA4108"/>
    <w:rsid w:val="00BA42DA"/>
    <w:rsid w:val="00BA45DD"/>
    <w:rsid w:val="00BA4612"/>
    <w:rsid w:val="00BA46E1"/>
    <w:rsid w:val="00BA4852"/>
    <w:rsid w:val="00BA48D7"/>
    <w:rsid w:val="00BA4AD0"/>
    <w:rsid w:val="00BA4F74"/>
    <w:rsid w:val="00BA50A1"/>
    <w:rsid w:val="00BA5386"/>
    <w:rsid w:val="00BA5693"/>
    <w:rsid w:val="00BA5928"/>
    <w:rsid w:val="00BA5A33"/>
    <w:rsid w:val="00BA5BC9"/>
    <w:rsid w:val="00BA5F62"/>
    <w:rsid w:val="00BA6113"/>
    <w:rsid w:val="00BA6518"/>
    <w:rsid w:val="00BA6CC9"/>
    <w:rsid w:val="00BA6E20"/>
    <w:rsid w:val="00BA6E67"/>
    <w:rsid w:val="00BA7593"/>
    <w:rsid w:val="00BB04AB"/>
    <w:rsid w:val="00BB070D"/>
    <w:rsid w:val="00BB0953"/>
    <w:rsid w:val="00BB09E6"/>
    <w:rsid w:val="00BB0DB3"/>
    <w:rsid w:val="00BB15E9"/>
    <w:rsid w:val="00BB164B"/>
    <w:rsid w:val="00BB1A96"/>
    <w:rsid w:val="00BB1AD6"/>
    <w:rsid w:val="00BB1AF4"/>
    <w:rsid w:val="00BB20DA"/>
    <w:rsid w:val="00BB23D6"/>
    <w:rsid w:val="00BB2587"/>
    <w:rsid w:val="00BB29FD"/>
    <w:rsid w:val="00BB2AEB"/>
    <w:rsid w:val="00BB2ECB"/>
    <w:rsid w:val="00BB2FC9"/>
    <w:rsid w:val="00BB3092"/>
    <w:rsid w:val="00BB30A7"/>
    <w:rsid w:val="00BB34B0"/>
    <w:rsid w:val="00BB371B"/>
    <w:rsid w:val="00BB3920"/>
    <w:rsid w:val="00BB42D4"/>
    <w:rsid w:val="00BB473E"/>
    <w:rsid w:val="00BB475D"/>
    <w:rsid w:val="00BB4839"/>
    <w:rsid w:val="00BB4963"/>
    <w:rsid w:val="00BB4A7E"/>
    <w:rsid w:val="00BB4E3E"/>
    <w:rsid w:val="00BB500A"/>
    <w:rsid w:val="00BB5BB4"/>
    <w:rsid w:val="00BB5E8A"/>
    <w:rsid w:val="00BB624C"/>
    <w:rsid w:val="00BB6301"/>
    <w:rsid w:val="00BB647B"/>
    <w:rsid w:val="00BB6543"/>
    <w:rsid w:val="00BB67BA"/>
    <w:rsid w:val="00BB68DE"/>
    <w:rsid w:val="00BB6E3C"/>
    <w:rsid w:val="00BB6E94"/>
    <w:rsid w:val="00BB70F6"/>
    <w:rsid w:val="00BB73C1"/>
    <w:rsid w:val="00BB754A"/>
    <w:rsid w:val="00BB7715"/>
    <w:rsid w:val="00BC0088"/>
    <w:rsid w:val="00BC014F"/>
    <w:rsid w:val="00BC0948"/>
    <w:rsid w:val="00BC0D70"/>
    <w:rsid w:val="00BC0E8E"/>
    <w:rsid w:val="00BC1104"/>
    <w:rsid w:val="00BC1360"/>
    <w:rsid w:val="00BC1396"/>
    <w:rsid w:val="00BC167E"/>
    <w:rsid w:val="00BC1890"/>
    <w:rsid w:val="00BC18C0"/>
    <w:rsid w:val="00BC18E9"/>
    <w:rsid w:val="00BC198A"/>
    <w:rsid w:val="00BC1B1F"/>
    <w:rsid w:val="00BC1B61"/>
    <w:rsid w:val="00BC1BE6"/>
    <w:rsid w:val="00BC21BA"/>
    <w:rsid w:val="00BC2617"/>
    <w:rsid w:val="00BC2834"/>
    <w:rsid w:val="00BC284E"/>
    <w:rsid w:val="00BC2CE7"/>
    <w:rsid w:val="00BC2D98"/>
    <w:rsid w:val="00BC2E00"/>
    <w:rsid w:val="00BC31DF"/>
    <w:rsid w:val="00BC33E9"/>
    <w:rsid w:val="00BC35D6"/>
    <w:rsid w:val="00BC3612"/>
    <w:rsid w:val="00BC372B"/>
    <w:rsid w:val="00BC39C9"/>
    <w:rsid w:val="00BC3B62"/>
    <w:rsid w:val="00BC3C44"/>
    <w:rsid w:val="00BC3F4F"/>
    <w:rsid w:val="00BC4273"/>
    <w:rsid w:val="00BC45AF"/>
    <w:rsid w:val="00BC4866"/>
    <w:rsid w:val="00BC4903"/>
    <w:rsid w:val="00BC4AA7"/>
    <w:rsid w:val="00BC4C90"/>
    <w:rsid w:val="00BC52E2"/>
    <w:rsid w:val="00BC53D0"/>
    <w:rsid w:val="00BC5732"/>
    <w:rsid w:val="00BC5B07"/>
    <w:rsid w:val="00BC5B27"/>
    <w:rsid w:val="00BC5F4E"/>
    <w:rsid w:val="00BC6558"/>
    <w:rsid w:val="00BC687C"/>
    <w:rsid w:val="00BC69E0"/>
    <w:rsid w:val="00BC69F5"/>
    <w:rsid w:val="00BC6A00"/>
    <w:rsid w:val="00BC6DDB"/>
    <w:rsid w:val="00BC6E9B"/>
    <w:rsid w:val="00BC72FE"/>
    <w:rsid w:val="00BC7AF0"/>
    <w:rsid w:val="00BD00BD"/>
    <w:rsid w:val="00BD00E3"/>
    <w:rsid w:val="00BD048F"/>
    <w:rsid w:val="00BD06BD"/>
    <w:rsid w:val="00BD0B7E"/>
    <w:rsid w:val="00BD0C74"/>
    <w:rsid w:val="00BD0CF8"/>
    <w:rsid w:val="00BD0CFD"/>
    <w:rsid w:val="00BD0E04"/>
    <w:rsid w:val="00BD1F81"/>
    <w:rsid w:val="00BD273A"/>
    <w:rsid w:val="00BD2BE4"/>
    <w:rsid w:val="00BD32A0"/>
    <w:rsid w:val="00BD3324"/>
    <w:rsid w:val="00BD3402"/>
    <w:rsid w:val="00BD3440"/>
    <w:rsid w:val="00BD36E7"/>
    <w:rsid w:val="00BD394F"/>
    <w:rsid w:val="00BD3C8A"/>
    <w:rsid w:val="00BD42BA"/>
    <w:rsid w:val="00BD467C"/>
    <w:rsid w:val="00BD4785"/>
    <w:rsid w:val="00BD4B4A"/>
    <w:rsid w:val="00BD4CD2"/>
    <w:rsid w:val="00BD50F9"/>
    <w:rsid w:val="00BD524A"/>
    <w:rsid w:val="00BD5250"/>
    <w:rsid w:val="00BD5670"/>
    <w:rsid w:val="00BD6092"/>
    <w:rsid w:val="00BD64B9"/>
    <w:rsid w:val="00BD667F"/>
    <w:rsid w:val="00BD674C"/>
    <w:rsid w:val="00BD6ADD"/>
    <w:rsid w:val="00BD6E16"/>
    <w:rsid w:val="00BD704E"/>
    <w:rsid w:val="00BD70D2"/>
    <w:rsid w:val="00BD71AE"/>
    <w:rsid w:val="00BD71DB"/>
    <w:rsid w:val="00BD72BB"/>
    <w:rsid w:val="00BD744F"/>
    <w:rsid w:val="00BD759D"/>
    <w:rsid w:val="00BD7A77"/>
    <w:rsid w:val="00BD7A9C"/>
    <w:rsid w:val="00BD7B93"/>
    <w:rsid w:val="00BD7D53"/>
    <w:rsid w:val="00BD7E7E"/>
    <w:rsid w:val="00BE0743"/>
    <w:rsid w:val="00BE0AA4"/>
    <w:rsid w:val="00BE0CE5"/>
    <w:rsid w:val="00BE0D28"/>
    <w:rsid w:val="00BE0D32"/>
    <w:rsid w:val="00BE0E71"/>
    <w:rsid w:val="00BE0E7E"/>
    <w:rsid w:val="00BE120A"/>
    <w:rsid w:val="00BE12A2"/>
    <w:rsid w:val="00BE13AD"/>
    <w:rsid w:val="00BE14F0"/>
    <w:rsid w:val="00BE17F5"/>
    <w:rsid w:val="00BE1C56"/>
    <w:rsid w:val="00BE21E2"/>
    <w:rsid w:val="00BE22F9"/>
    <w:rsid w:val="00BE2400"/>
    <w:rsid w:val="00BE25E7"/>
    <w:rsid w:val="00BE25F3"/>
    <w:rsid w:val="00BE2E31"/>
    <w:rsid w:val="00BE3463"/>
    <w:rsid w:val="00BE37E1"/>
    <w:rsid w:val="00BE390D"/>
    <w:rsid w:val="00BE3C9C"/>
    <w:rsid w:val="00BE4441"/>
    <w:rsid w:val="00BE4993"/>
    <w:rsid w:val="00BE4B29"/>
    <w:rsid w:val="00BE4F81"/>
    <w:rsid w:val="00BE5645"/>
    <w:rsid w:val="00BE571A"/>
    <w:rsid w:val="00BE5765"/>
    <w:rsid w:val="00BE5A4A"/>
    <w:rsid w:val="00BE5AF2"/>
    <w:rsid w:val="00BE5D1A"/>
    <w:rsid w:val="00BE660D"/>
    <w:rsid w:val="00BE6632"/>
    <w:rsid w:val="00BE6807"/>
    <w:rsid w:val="00BE69C3"/>
    <w:rsid w:val="00BE69E2"/>
    <w:rsid w:val="00BE7596"/>
    <w:rsid w:val="00BE75AD"/>
    <w:rsid w:val="00BE7BC3"/>
    <w:rsid w:val="00BE7C27"/>
    <w:rsid w:val="00BE7D10"/>
    <w:rsid w:val="00BF03B1"/>
    <w:rsid w:val="00BF093C"/>
    <w:rsid w:val="00BF0DF7"/>
    <w:rsid w:val="00BF1695"/>
    <w:rsid w:val="00BF17E7"/>
    <w:rsid w:val="00BF1991"/>
    <w:rsid w:val="00BF19C1"/>
    <w:rsid w:val="00BF1BE0"/>
    <w:rsid w:val="00BF1BEF"/>
    <w:rsid w:val="00BF1D82"/>
    <w:rsid w:val="00BF1D95"/>
    <w:rsid w:val="00BF1D96"/>
    <w:rsid w:val="00BF1E06"/>
    <w:rsid w:val="00BF22AC"/>
    <w:rsid w:val="00BF2415"/>
    <w:rsid w:val="00BF257E"/>
    <w:rsid w:val="00BF26C7"/>
    <w:rsid w:val="00BF2710"/>
    <w:rsid w:val="00BF2A36"/>
    <w:rsid w:val="00BF2BB6"/>
    <w:rsid w:val="00BF3406"/>
    <w:rsid w:val="00BF3415"/>
    <w:rsid w:val="00BF3968"/>
    <w:rsid w:val="00BF3BEF"/>
    <w:rsid w:val="00BF3D2E"/>
    <w:rsid w:val="00BF4324"/>
    <w:rsid w:val="00BF4834"/>
    <w:rsid w:val="00BF4853"/>
    <w:rsid w:val="00BF497C"/>
    <w:rsid w:val="00BF4D49"/>
    <w:rsid w:val="00BF4DC5"/>
    <w:rsid w:val="00BF5059"/>
    <w:rsid w:val="00BF5245"/>
    <w:rsid w:val="00BF526C"/>
    <w:rsid w:val="00BF53D1"/>
    <w:rsid w:val="00BF57E3"/>
    <w:rsid w:val="00BF5C87"/>
    <w:rsid w:val="00BF65BF"/>
    <w:rsid w:val="00BF6656"/>
    <w:rsid w:val="00BF69D4"/>
    <w:rsid w:val="00BF6FAB"/>
    <w:rsid w:val="00BF712D"/>
    <w:rsid w:val="00BF7651"/>
    <w:rsid w:val="00BF76A2"/>
    <w:rsid w:val="00BF76C8"/>
    <w:rsid w:val="00BF7B9B"/>
    <w:rsid w:val="00BF7E7A"/>
    <w:rsid w:val="00C0001E"/>
    <w:rsid w:val="00C0002E"/>
    <w:rsid w:val="00C00074"/>
    <w:rsid w:val="00C002AB"/>
    <w:rsid w:val="00C00476"/>
    <w:rsid w:val="00C005A1"/>
    <w:rsid w:val="00C0062A"/>
    <w:rsid w:val="00C00EFA"/>
    <w:rsid w:val="00C01121"/>
    <w:rsid w:val="00C01726"/>
    <w:rsid w:val="00C01AB0"/>
    <w:rsid w:val="00C01BE1"/>
    <w:rsid w:val="00C01CC5"/>
    <w:rsid w:val="00C01F98"/>
    <w:rsid w:val="00C02062"/>
    <w:rsid w:val="00C02205"/>
    <w:rsid w:val="00C02350"/>
    <w:rsid w:val="00C0246A"/>
    <w:rsid w:val="00C024C3"/>
    <w:rsid w:val="00C0255A"/>
    <w:rsid w:val="00C02707"/>
    <w:rsid w:val="00C02A04"/>
    <w:rsid w:val="00C033B5"/>
    <w:rsid w:val="00C03913"/>
    <w:rsid w:val="00C03F92"/>
    <w:rsid w:val="00C04294"/>
    <w:rsid w:val="00C043BA"/>
    <w:rsid w:val="00C04F75"/>
    <w:rsid w:val="00C04FAC"/>
    <w:rsid w:val="00C0531C"/>
    <w:rsid w:val="00C053BE"/>
    <w:rsid w:val="00C055BF"/>
    <w:rsid w:val="00C05739"/>
    <w:rsid w:val="00C05783"/>
    <w:rsid w:val="00C05C2E"/>
    <w:rsid w:val="00C060CC"/>
    <w:rsid w:val="00C0639A"/>
    <w:rsid w:val="00C0655D"/>
    <w:rsid w:val="00C0661C"/>
    <w:rsid w:val="00C069E2"/>
    <w:rsid w:val="00C06F58"/>
    <w:rsid w:val="00C0728B"/>
    <w:rsid w:val="00C0776E"/>
    <w:rsid w:val="00C07A2D"/>
    <w:rsid w:val="00C1004A"/>
    <w:rsid w:val="00C103D3"/>
    <w:rsid w:val="00C1051A"/>
    <w:rsid w:val="00C107A9"/>
    <w:rsid w:val="00C10858"/>
    <w:rsid w:val="00C10F41"/>
    <w:rsid w:val="00C11164"/>
    <w:rsid w:val="00C11586"/>
    <w:rsid w:val="00C119DD"/>
    <w:rsid w:val="00C119F3"/>
    <w:rsid w:val="00C11CA4"/>
    <w:rsid w:val="00C11D78"/>
    <w:rsid w:val="00C11E6B"/>
    <w:rsid w:val="00C11ED7"/>
    <w:rsid w:val="00C12030"/>
    <w:rsid w:val="00C120C2"/>
    <w:rsid w:val="00C126FF"/>
    <w:rsid w:val="00C12E8F"/>
    <w:rsid w:val="00C130B1"/>
    <w:rsid w:val="00C132CB"/>
    <w:rsid w:val="00C132DB"/>
    <w:rsid w:val="00C13473"/>
    <w:rsid w:val="00C13548"/>
    <w:rsid w:val="00C1374C"/>
    <w:rsid w:val="00C137FB"/>
    <w:rsid w:val="00C138C6"/>
    <w:rsid w:val="00C13F02"/>
    <w:rsid w:val="00C13F66"/>
    <w:rsid w:val="00C14265"/>
    <w:rsid w:val="00C1449C"/>
    <w:rsid w:val="00C14761"/>
    <w:rsid w:val="00C14813"/>
    <w:rsid w:val="00C14A6F"/>
    <w:rsid w:val="00C14CCE"/>
    <w:rsid w:val="00C1554F"/>
    <w:rsid w:val="00C1594F"/>
    <w:rsid w:val="00C159F6"/>
    <w:rsid w:val="00C15A12"/>
    <w:rsid w:val="00C15AFB"/>
    <w:rsid w:val="00C16920"/>
    <w:rsid w:val="00C16C7C"/>
    <w:rsid w:val="00C16E8D"/>
    <w:rsid w:val="00C170C2"/>
    <w:rsid w:val="00C17763"/>
    <w:rsid w:val="00C17801"/>
    <w:rsid w:val="00C17C07"/>
    <w:rsid w:val="00C17D62"/>
    <w:rsid w:val="00C17FE9"/>
    <w:rsid w:val="00C20031"/>
    <w:rsid w:val="00C205B9"/>
    <w:rsid w:val="00C2072A"/>
    <w:rsid w:val="00C20B2C"/>
    <w:rsid w:val="00C210EB"/>
    <w:rsid w:val="00C2116C"/>
    <w:rsid w:val="00C21313"/>
    <w:rsid w:val="00C21551"/>
    <w:rsid w:val="00C222FA"/>
    <w:rsid w:val="00C22604"/>
    <w:rsid w:val="00C22AFD"/>
    <w:rsid w:val="00C22BD4"/>
    <w:rsid w:val="00C22BD6"/>
    <w:rsid w:val="00C22CC5"/>
    <w:rsid w:val="00C22F4D"/>
    <w:rsid w:val="00C230A7"/>
    <w:rsid w:val="00C23416"/>
    <w:rsid w:val="00C23565"/>
    <w:rsid w:val="00C241F7"/>
    <w:rsid w:val="00C24346"/>
    <w:rsid w:val="00C243E6"/>
    <w:rsid w:val="00C24474"/>
    <w:rsid w:val="00C245DD"/>
    <w:rsid w:val="00C24CFF"/>
    <w:rsid w:val="00C24DD6"/>
    <w:rsid w:val="00C24F57"/>
    <w:rsid w:val="00C24FE5"/>
    <w:rsid w:val="00C25019"/>
    <w:rsid w:val="00C250C4"/>
    <w:rsid w:val="00C2538D"/>
    <w:rsid w:val="00C258D4"/>
    <w:rsid w:val="00C25A1A"/>
    <w:rsid w:val="00C25A2B"/>
    <w:rsid w:val="00C25CB2"/>
    <w:rsid w:val="00C25DAE"/>
    <w:rsid w:val="00C25E3F"/>
    <w:rsid w:val="00C264DE"/>
    <w:rsid w:val="00C26D0C"/>
    <w:rsid w:val="00C26D87"/>
    <w:rsid w:val="00C2724A"/>
    <w:rsid w:val="00C27678"/>
    <w:rsid w:val="00C27A86"/>
    <w:rsid w:val="00C27C51"/>
    <w:rsid w:val="00C27CAD"/>
    <w:rsid w:val="00C30077"/>
    <w:rsid w:val="00C30229"/>
    <w:rsid w:val="00C30615"/>
    <w:rsid w:val="00C3062C"/>
    <w:rsid w:val="00C3090F"/>
    <w:rsid w:val="00C30BCA"/>
    <w:rsid w:val="00C30BFA"/>
    <w:rsid w:val="00C30C04"/>
    <w:rsid w:val="00C30F48"/>
    <w:rsid w:val="00C3148B"/>
    <w:rsid w:val="00C316E8"/>
    <w:rsid w:val="00C319C9"/>
    <w:rsid w:val="00C31A94"/>
    <w:rsid w:val="00C31C33"/>
    <w:rsid w:val="00C32040"/>
    <w:rsid w:val="00C32423"/>
    <w:rsid w:val="00C3242A"/>
    <w:rsid w:val="00C325F9"/>
    <w:rsid w:val="00C32C4D"/>
    <w:rsid w:val="00C3362D"/>
    <w:rsid w:val="00C3377A"/>
    <w:rsid w:val="00C338F9"/>
    <w:rsid w:val="00C33C77"/>
    <w:rsid w:val="00C33F44"/>
    <w:rsid w:val="00C345AC"/>
    <w:rsid w:val="00C34B4E"/>
    <w:rsid w:val="00C34D10"/>
    <w:rsid w:val="00C34EF0"/>
    <w:rsid w:val="00C3521D"/>
    <w:rsid w:val="00C3537A"/>
    <w:rsid w:val="00C359BF"/>
    <w:rsid w:val="00C35BFC"/>
    <w:rsid w:val="00C35FD1"/>
    <w:rsid w:val="00C360D4"/>
    <w:rsid w:val="00C362F6"/>
    <w:rsid w:val="00C3674B"/>
    <w:rsid w:val="00C36A25"/>
    <w:rsid w:val="00C36D81"/>
    <w:rsid w:val="00C37CD7"/>
    <w:rsid w:val="00C37DD0"/>
    <w:rsid w:val="00C40B6A"/>
    <w:rsid w:val="00C40BBD"/>
    <w:rsid w:val="00C40C59"/>
    <w:rsid w:val="00C40D72"/>
    <w:rsid w:val="00C40E29"/>
    <w:rsid w:val="00C40F97"/>
    <w:rsid w:val="00C40FFF"/>
    <w:rsid w:val="00C41222"/>
    <w:rsid w:val="00C41527"/>
    <w:rsid w:val="00C41848"/>
    <w:rsid w:val="00C4199E"/>
    <w:rsid w:val="00C41E6C"/>
    <w:rsid w:val="00C425C1"/>
    <w:rsid w:val="00C42651"/>
    <w:rsid w:val="00C42FB8"/>
    <w:rsid w:val="00C431A1"/>
    <w:rsid w:val="00C435C6"/>
    <w:rsid w:val="00C43C54"/>
    <w:rsid w:val="00C43C79"/>
    <w:rsid w:val="00C44307"/>
    <w:rsid w:val="00C44634"/>
    <w:rsid w:val="00C44840"/>
    <w:rsid w:val="00C44E12"/>
    <w:rsid w:val="00C45049"/>
    <w:rsid w:val="00C45BEA"/>
    <w:rsid w:val="00C45C55"/>
    <w:rsid w:val="00C45F86"/>
    <w:rsid w:val="00C465C0"/>
    <w:rsid w:val="00C46990"/>
    <w:rsid w:val="00C46B16"/>
    <w:rsid w:val="00C46BA9"/>
    <w:rsid w:val="00C46CE5"/>
    <w:rsid w:val="00C4704F"/>
    <w:rsid w:val="00C47311"/>
    <w:rsid w:val="00C47666"/>
    <w:rsid w:val="00C47774"/>
    <w:rsid w:val="00C47926"/>
    <w:rsid w:val="00C50783"/>
    <w:rsid w:val="00C50B4C"/>
    <w:rsid w:val="00C50B83"/>
    <w:rsid w:val="00C50E54"/>
    <w:rsid w:val="00C51054"/>
    <w:rsid w:val="00C51191"/>
    <w:rsid w:val="00C517C5"/>
    <w:rsid w:val="00C518CF"/>
    <w:rsid w:val="00C51A16"/>
    <w:rsid w:val="00C52465"/>
    <w:rsid w:val="00C52604"/>
    <w:rsid w:val="00C529A4"/>
    <w:rsid w:val="00C52C5B"/>
    <w:rsid w:val="00C535C8"/>
    <w:rsid w:val="00C53B68"/>
    <w:rsid w:val="00C53D6F"/>
    <w:rsid w:val="00C53EBD"/>
    <w:rsid w:val="00C54301"/>
    <w:rsid w:val="00C54FFD"/>
    <w:rsid w:val="00C55B30"/>
    <w:rsid w:val="00C55C35"/>
    <w:rsid w:val="00C56268"/>
    <w:rsid w:val="00C5638C"/>
    <w:rsid w:val="00C5667E"/>
    <w:rsid w:val="00C56829"/>
    <w:rsid w:val="00C56A3C"/>
    <w:rsid w:val="00C56FD6"/>
    <w:rsid w:val="00C57474"/>
    <w:rsid w:val="00C57625"/>
    <w:rsid w:val="00C5766E"/>
    <w:rsid w:val="00C57CA6"/>
    <w:rsid w:val="00C6047C"/>
    <w:rsid w:val="00C608E0"/>
    <w:rsid w:val="00C60B9C"/>
    <w:rsid w:val="00C6104F"/>
    <w:rsid w:val="00C6141C"/>
    <w:rsid w:val="00C61511"/>
    <w:rsid w:val="00C61777"/>
    <w:rsid w:val="00C6182E"/>
    <w:rsid w:val="00C61D3F"/>
    <w:rsid w:val="00C61D45"/>
    <w:rsid w:val="00C6242B"/>
    <w:rsid w:val="00C628B0"/>
    <w:rsid w:val="00C62B47"/>
    <w:rsid w:val="00C62F09"/>
    <w:rsid w:val="00C63522"/>
    <w:rsid w:val="00C6354D"/>
    <w:rsid w:val="00C63996"/>
    <w:rsid w:val="00C63A7C"/>
    <w:rsid w:val="00C63DFC"/>
    <w:rsid w:val="00C64360"/>
    <w:rsid w:val="00C643FB"/>
    <w:rsid w:val="00C648A3"/>
    <w:rsid w:val="00C64DB4"/>
    <w:rsid w:val="00C65199"/>
    <w:rsid w:val="00C652A7"/>
    <w:rsid w:val="00C65754"/>
    <w:rsid w:val="00C65F98"/>
    <w:rsid w:val="00C65F9A"/>
    <w:rsid w:val="00C66630"/>
    <w:rsid w:val="00C66E6D"/>
    <w:rsid w:val="00C67065"/>
    <w:rsid w:val="00C67471"/>
    <w:rsid w:val="00C67688"/>
    <w:rsid w:val="00C67778"/>
    <w:rsid w:val="00C679FD"/>
    <w:rsid w:val="00C67E96"/>
    <w:rsid w:val="00C70116"/>
    <w:rsid w:val="00C7058E"/>
    <w:rsid w:val="00C70621"/>
    <w:rsid w:val="00C706A0"/>
    <w:rsid w:val="00C706FF"/>
    <w:rsid w:val="00C71038"/>
    <w:rsid w:val="00C71050"/>
    <w:rsid w:val="00C71090"/>
    <w:rsid w:val="00C71293"/>
    <w:rsid w:val="00C71364"/>
    <w:rsid w:val="00C719D0"/>
    <w:rsid w:val="00C71BC9"/>
    <w:rsid w:val="00C71E8A"/>
    <w:rsid w:val="00C71F98"/>
    <w:rsid w:val="00C7210C"/>
    <w:rsid w:val="00C721DC"/>
    <w:rsid w:val="00C7229E"/>
    <w:rsid w:val="00C729DD"/>
    <w:rsid w:val="00C72A25"/>
    <w:rsid w:val="00C72C25"/>
    <w:rsid w:val="00C72F2F"/>
    <w:rsid w:val="00C732FD"/>
    <w:rsid w:val="00C73432"/>
    <w:rsid w:val="00C73730"/>
    <w:rsid w:val="00C73D3E"/>
    <w:rsid w:val="00C73E51"/>
    <w:rsid w:val="00C740BF"/>
    <w:rsid w:val="00C74BF8"/>
    <w:rsid w:val="00C74DFE"/>
    <w:rsid w:val="00C751EC"/>
    <w:rsid w:val="00C75695"/>
    <w:rsid w:val="00C75720"/>
    <w:rsid w:val="00C75B2E"/>
    <w:rsid w:val="00C75BB7"/>
    <w:rsid w:val="00C75C20"/>
    <w:rsid w:val="00C761DC"/>
    <w:rsid w:val="00C76566"/>
    <w:rsid w:val="00C76B1F"/>
    <w:rsid w:val="00C7706A"/>
    <w:rsid w:val="00C7716C"/>
    <w:rsid w:val="00C77268"/>
    <w:rsid w:val="00C77458"/>
    <w:rsid w:val="00C776C6"/>
    <w:rsid w:val="00C77882"/>
    <w:rsid w:val="00C77B15"/>
    <w:rsid w:val="00C77BD6"/>
    <w:rsid w:val="00C77C4F"/>
    <w:rsid w:val="00C80445"/>
    <w:rsid w:val="00C8061B"/>
    <w:rsid w:val="00C808DA"/>
    <w:rsid w:val="00C80AC6"/>
    <w:rsid w:val="00C80ACE"/>
    <w:rsid w:val="00C80B1B"/>
    <w:rsid w:val="00C80DCC"/>
    <w:rsid w:val="00C81080"/>
    <w:rsid w:val="00C811C1"/>
    <w:rsid w:val="00C814B9"/>
    <w:rsid w:val="00C8152D"/>
    <w:rsid w:val="00C81746"/>
    <w:rsid w:val="00C818E7"/>
    <w:rsid w:val="00C81983"/>
    <w:rsid w:val="00C81BA6"/>
    <w:rsid w:val="00C81C0A"/>
    <w:rsid w:val="00C81F23"/>
    <w:rsid w:val="00C824CD"/>
    <w:rsid w:val="00C829A6"/>
    <w:rsid w:val="00C82BB5"/>
    <w:rsid w:val="00C82D4E"/>
    <w:rsid w:val="00C82D67"/>
    <w:rsid w:val="00C832C6"/>
    <w:rsid w:val="00C83350"/>
    <w:rsid w:val="00C837AF"/>
    <w:rsid w:val="00C83871"/>
    <w:rsid w:val="00C83ECF"/>
    <w:rsid w:val="00C8400B"/>
    <w:rsid w:val="00C842B3"/>
    <w:rsid w:val="00C843FA"/>
    <w:rsid w:val="00C847ED"/>
    <w:rsid w:val="00C8499F"/>
    <w:rsid w:val="00C85228"/>
    <w:rsid w:val="00C8542A"/>
    <w:rsid w:val="00C85B24"/>
    <w:rsid w:val="00C86257"/>
    <w:rsid w:val="00C8657D"/>
    <w:rsid w:val="00C86A8D"/>
    <w:rsid w:val="00C86C80"/>
    <w:rsid w:val="00C86D7C"/>
    <w:rsid w:val="00C86F42"/>
    <w:rsid w:val="00C87017"/>
    <w:rsid w:val="00C8707F"/>
    <w:rsid w:val="00C870AB"/>
    <w:rsid w:val="00C87260"/>
    <w:rsid w:val="00C875E7"/>
    <w:rsid w:val="00C87621"/>
    <w:rsid w:val="00C87ABD"/>
    <w:rsid w:val="00C87B1A"/>
    <w:rsid w:val="00C900EF"/>
    <w:rsid w:val="00C902B2"/>
    <w:rsid w:val="00C905CB"/>
    <w:rsid w:val="00C90746"/>
    <w:rsid w:val="00C90A7C"/>
    <w:rsid w:val="00C90D6C"/>
    <w:rsid w:val="00C90D9C"/>
    <w:rsid w:val="00C90DF4"/>
    <w:rsid w:val="00C9104B"/>
    <w:rsid w:val="00C91532"/>
    <w:rsid w:val="00C91BD9"/>
    <w:rsid w:val="00C91CE0"/>
    <w:rsid w:val="00C9272B"/>
    <w:rsid w:val="00C928A9"/>
    <w:rsid w:val="00C92A19"/>
    <w:rsid w:val="00C92AB4"/>
    <w:rsid w:val="00C92AF3"/>
    <w:rsid w:val="00C92B9F"/>
    <w:rsid w:val="00C92BC1"/>
    <w:rsid w:val="00C92CE3"/>
    <w:rsid w:val="00C92EA1"/>
    <w:rsid w:val="00C92F3E"/>
    <w:rsid w:val="00C93011"/>
    <w:rsid w:val="00C930C2"/>
    <w:rsid w:val="00C93370"/>
    <w:rsid w:val="00C937ED"/>
    <w:rsid w:val="00C9380B"/>
    <w:rsid w:val="00C93CCA"/>
    <w:rsid w:val="00C93E65"/>
    <w:rsid w:val="00C9484D"/>
    <w:rsid w:val="00C94B5B"/>
    <w:rsid w:val="00C94EAA"/>
    <w:rsid w:val="00C9512E"/>
    <w:rsid w:val="00C95166"/>
    <w:rsid w:val="00C955F8"/>
    <w:rsid w:val="00C95BCE"/>
    <w:rsid w:val="00C95C62"/>
    <w:rsid w:val="00C961FA"/>
    <w:rsid w:val="00C969F1"/>
    <w:rsid w:val="00C96C15"/>
    <w:rsid w:val="00C96E3A"/>
    <w:rsid w:val="00C97294"/>
    <w:rsid w:val="00C97736"/>
    <w:rsid w:val="00C97A3D"/>
    <w:rsid w:val="00C97CB9"/>
    <w:rsid w:val="00CA0089"/>
    <w:rsid w:val="00CA0606"/>
    <w:rsid w:val="00CA0ECF"/>
    <w:rsid w:val="00CA129B"/>
    <w:rsid w:val="00CA138F"/>
    <w:rsid w:val="00CA1393"/>
    <w:rsid w:val="00CA18B0"/>
    <w:rsid w:val="00CA18BB"/>
    <w:rsid w:val="00CA1A2F"/>
    <w:rsid w:val="00CA1E38"/>
    <w:rsid w:val="00CA2245"/>
    <w:rsid w:val="00CA2521"/>
    <w:rsid w:val="00CA26F0"/>
    <w:rsid w:val="00CA2701"/>
    <w:rsid w:val="00CA27FD"/>
    <w:rsid w:val="00CA2843"/>
    <w:rsid w:val="00CA2B10"/>
    <w:rsid w:val="00CA2CAD"/>
    <w:rsid w:val="00CA345F"/>
    <w:rsid w:val="00CA3570"/>
    <w:rsid w:val="00CA36DF"/>
    <w:rsid w:val="00CA399F"/>
    <w:rsid w:val="00CA3B39"/>
    <w:rsid w:val="00CA3F40"/>
    <w:rsid w:val="00CA3F9F"/>
    <w:rsid w:val="00CA43B8"/>
    <w:rsid w:val="00CA43CC"/>
    <w:rsid w:val="00CA4692"/>
    <w:rsid w:val="00CA4818"/>
    <w:rsid w:val="00CA4A69"/>
    <w:rsid w:val="00CA4E26"/>
    <w:rsid w:val="00CA522B"/>
    <w:rsid w:val="00CA547E"/>
    <w:rsid w:val="00CA55EB"/>
    <w:rsid w:val="00CA55F6"/>
    <w:rsid w:val="00CA579D"/>
    <w:rsid w:val="00CA58CB"/>
    <w:rsid w:val="00CA594C"/>
    <w:rsid w:val="00CA5C9A"/>
    <w:rsid w:val="00CA5D94"/>
    <w:rsid w:val="00CA6073"/>
    <w:rsid w:val="00CA609E"/>
    <w:rsid w:val="00CA6115"/>
    <w:rsid w:val="00CA621E"/>
    <w:rsid w:val="00CA67F8"/>
    <w:rsid w:val="00CA681C"/>
    <w:rsid w:val="00CA6C7F"/>
    <w:rsid w:val="00CA6E8C"/>
    <w:rsid w:val="00CA7066"/>
    <w:rsid w:val="00CA71FA"/>
    <w:rsid w:val="00CA7473"/>
    <w:rsid w:val="00CA7BE1"/>
    <w:rsid w:val="00CB057A"/>
    <w:rsid w:val="00CB07A2"/>
    <w:rsid w:val="00CB08F1"/>
    <w:rsid w:val="00CB0BD1"/>
    <w:rsid w:val="00CB0BD4"/>
    <w:rsid w:val="00CB0C04"/>
    <w:rsid w:val="00CB15D3"/>
    <w:rsid w:val="00CB1F05"/>
    <w:rsid w:val="00CB207B"/>
    <w:rsid w:val="00CB210F"/>
    <w:rsid w:val="00CB24C4"/>
    <w:rsid w:val="00CB2786"/>
    <w:rsid w:val="00CB283D"/>
    <w:rsid w:val="00CB2892"/>
    <w:rsid w:val="00CB29B4"/>
    <w:rsid w:val="00CB29B6"/>
    <w:rsid w:val="00CB2D17"/>
    <w:rsid w:val="00CB3585"/>
    <w:rsid w:val="00CB366E"/>
    <w:rsid w:val="00CB37FD"/>
    <w:rsid w:val="00CB398F"/>
    <w:rsid w:val="00CB39A5"/>
    <w:rsid w:val="00CB3A68"/>
    <w:rsid w:val="00CB3EB9"/>
    <w:rsid w:val="00CB3ECD"/>
    <w:rsid w:val="00CB40BF"/>
    <w:rsid w:val="00CB495C"/>
    <w:rsid w:val="00CB4A04"/>
    <w:rsid w:val="00CB4A83"/>
    <w:rsid w:val="00CB5F29"/>
    <w:rsid w:val="00CB5FB2"/>
    <w:rsid w:val="00CB624D"/>
    <w:rsid w:val="00CB6270"/>
    <w:rsid w:val="00CB6607"/>
    <w:rsid w:val="00CB672E"/>
    <w:rsid w:val="00CB69C0"/>
    <w:rsid w:val="00CB6C50"/>
    <w:rsid w:val="00CB6E14"/>
    <w:rsid w:val="00CB6FCD"/>
    <w:rsid w:val="00CB728A"/>
    <w:rsid w:val="00CB76CE"/>
    <w:rsid w:val="00CB7A98"/>
    <w:rsid w:val="00CB7EA3"/>
    <w:rsid w:val="00CC0075"/>
    <w:rsid w:val="00CC01A0"/>
    <w:rsid w:val="00CC021A"/>
    <w:rsid w:val="00CC1129"/>
    <w:rsid w:val="00CC21F3"/>
    <w:rsid w:val="00CC2466"/>
    <w:rsid w:val="00CC2944"/>
    <w:rsid w:val="00CC2DA8"/>
    <w:rsid w:val="00CC316B"/>
    <w:rsid w:val="00CC318D"/>
    <w:rsid w:val="00CC32B6"/>
    <w:rsid w:val="00CC330B"/>
    <w:rsid w:val="00CC34E7"/>
    <w:rsid w:val="00CC35FF"/>
    <w:rsid w:val="00CC36E8"/>
    <w:rsid w:val="00CC3868"/>
    <w:rsid w:val="00CC3B44"/>
    <w:rsid w:val="00CC3D2A"/>
    <w:rsid w:val="00CC3E96"/>
    <w:rsid w:val="00CC3F16"/>
    <w:rsid w:val="00CC4651"/>
    <w:rsid w:val="00CC4980"/>
    <w:rsid w:val="00CC4D6A"/>
    <w:rsid w:val="00CC4E8B"/>
    <w:rsid w:val="00CC5009"/>
    <w:rsid w:val="00CC5226"/>
    <w:rsid w:val="00CC53B2"/>
    <w:rsid w:val="00CC5633"/>
    <w:rsid w:val="00CC56D6"/>
    <w:rsid w:val="00CC5E52"/>
    <w:rsid w:val="00CC5ECA"/>
    <w:rsid w:val="00CC6079"/>
    <w:rsid w:val="00CC6D57"/>
    <w:rsid w:val="00CC6D8B"/>
    <w:rsid w:val="00CC6EAC"/>
    <w:rsid w:val="00CC76BD"/>
    <w:rsid w:val="00CC76D9"/>
    <w:rsid w:val="00CC785B"/>
    <w:rsid w:val="00CC7B04"/>
    <w:rsid w:val="00CC7B7F"/>
    <w:rsid w:val="00CC7D0B"/>
    <w:rsid w:val="00CC7EEC"/>
    <w:rsid w:val="00CD02B6"/>
    <w:rsid w:val="00CD0625"/>
    <w:rsid w:val="00CD0ACC"/>
    <w:rsid w:val="00CD101D"/>
    <w:rsid w:val="00CD1DA5"/>
    <w:rsid w:val="00CD1EAE"/>
    <w:rsid w:val="00CD1FA4"/>
    <w:rsid w:val="00CD2146"/>
    <w:rsid w:val="00CD2281"/>
    <w:rsid w:val="00CD272D"/>
    <w:rsid w:val="00CD2776"/>
    <w:rsid w:val="00CD2BEF"/>
    <w:rsid w:val="00CD2CA7"/>
    <w:rsid w:val="00CD30B6"/>
    <w:rsid w:val="00CD34A7"/>
    <w:rsid w:val="00CD3BD7"/>
    <w:rsid w:val="00CD42CB"/>
    <w:rsid w:val="00CD4B83"/>
    <w:rsid w:val="00CD4BE4"/>
    <w:rsid w:val="00CD4CB9"/>
    <w:rsid w:val="00CD4D59"/>
    <w:rsid w:val="00CD50A5"/>
    <w:rsid w:val="00CD5168"/>
    <w:rsid w:val="00CD5421"/>
    <w:rsid w:val="00CD5738"/>
    <w:rsid w:val="00CD5A53"/>
    <w:rsid w:val="00CD5C21"/>
    <w:rsid w:val="00CD5CE5"/>
    <w:rsid w:val="00CD6124"/>
    <w:rsid w:val="00CD6138"/>
    <w:rsid w:val="00CD66EC"/>
    <w:rsid w:val="00CD6C06"/>
    <w:rsid w:val="00CD786C"/>
    <w:rsid w:val="00CD79B3"/>
    <w:rsid w:val="00CD7A2C"/>
    <w:rsid w:val="00CD7BBD"/>
    <w:rsid w:val="00CD7EE6"/>
    <w:rsid w:val="00CE043A"/>
    <w:rsid w:val="00CE069D"/>
    <w:rsid w:val="00CE083B"/>
    <w:rsid w:val="00CE09B8"/>
    <w:rsid w:val="00CE0EEA"/>
    <w:rsid w:val="00CE111D"/>
    <w:rsid w:val="00CE17E4"/>
    <w:rsid w:val="00CE1C99"/>
    <w:rsid w:val="00CE1E85"/>
    <w:rsid w:val="00CE1EBE"/>
    <w:rsid w:val="00CE2056"/>
    <w:rsid w:val="00CE2459"/>
    <w:rsid w:val="00CE25D4"/>
    <w:rsid w:val="00CE27FF"/>
    <w:rsid w:val="00CE2A26"/>
    <w:rsid w:val="00CE300E"/>
    <w:rsid w:val="00CE31BA"/>
    <w:rsid w:val="00CE37D8"/>
    <w:rsid w:val="00CE3802"/>
    <w:rsid w:val="00CE3A4A"/>
    <w:rsid w:val="00CE3BDE"/>
    <w:rsid w:val="00CE4081"/>
    <w:rsid w:val="00CE4129"/>
    <w:rsid w:val="00CE412B"/>
    <w:rsid w:val="00CE4474"/>
    <w:rsid w:val="00CE45EA"/>
    <w:rsid w:val="00CE48E4"/>
    <w:rsid w:val="00CE4BD4"/>
    <w:rsid w:val="00CE4E2A"/>
    <w:rsid w:val="00CE5019"/>
    <w:rsid w:val="00CE50AA"/>
    <w:rsid w:val="00CE51A1"/>
    <w:rsid w:val="00CE5A16"/>
    <w:rsid w:val="00CE656D"/>
    <w:rsid w:val="00CE693A"/>
    <w:rsid w:val="00CE6B2C"/>
    <w:rsid w:val="00CE6CA3"/>
    <w:rsid w:val="00CE7055"/>
    <w:rsid w:val="00CE7281"/>
    <w:rsid w:val="00CE729E"/>
    <w:rsid w:val="00CE746A"/>
    <w:rsid w:val="00CE7C59"/>
    <w:rsid w:val="00CF0078"/>
    <w:rsid w:val="00CF0885"/>
    <w:rsid w:val="00CF0A2F"/>
    <w:rsid w:val="00CF0C2D"/>
    <w:rsid w:val="00CF0C9F"/>
    <w:rsid w:val="00CF117D"/>
    <w:rsid w:val="00CF12E5"/>
    <w:rsid w:val="00CF13F3"/>
    <w:rsid w:val="00CF175A"/>
    <w:rsid w:val="00CF17E2"/>
    <w:rsid w:val="00CF19D2"/>
    <w:rsid w:val="00CF1A21"/>
    <w:rsid w:val="00CF1B3D"/>
    <w:rsid w:val="00CF1D63"/>
    <w:rsid w:val="00CF1E73"/>
    <w:rsid w:val="00CF25B5"/>
    <w:rsid w:val="00CF28E1"/>
    <w:rsid w:val="00CF2BA8"/>
    <w:rsid w:val="00CF3085"/>
    <w:rsid w:val="00CF328F"/>
    <w:rsid w:val="00CF3514"/>
    <w:rsid w:val="00CF3661"/>
    <w:rsid w:val="00CF376C"/>
    <w:rsid w:val="00CF3808"/>
    <w:rsid w:val="00CF39D4"/>
    <w:rsid w:val="00CF39EF"/>
    <w:rsid w:val="00CF39F4"/>
    <w:rsid w:val="00CF3ADD"/>
    <w:rsid w:val="00CF3B8F"/>
    <w:rsid w:val="00CF3C97"/>
    <w:rsid w:val="00CF3D9E"/>
    <w:rsid w:val="00CF3E08"/>
    <w:rsid w:val="00CF3E2D"/>
    <w:rsid w:val="00CF3E61"/>
    <w:rsid w:val="00CF40A1"/>
    <w:rsid w:val="00CF45BF"/>
    <w:rsid w:val="00CF4F81"/>
    <w:rsid w:val="00CF52C9"/>
    <w:rsid w:val="00CF5623"/>
    <w:rsid w:val="00CF5A29"/>
    <w:rsid w:val="00CF5CFB"/>
    <w:rsid w:val="00CF6420"/>
    <w:rsid w:val="00CF6ADE"/>
    <w:rsid w:val="00CF6D06"/>
    <w:rsid w:val="00CF7293"/>
    <w:rsid w:val="00CF7826"/>
    <w:rsid w:val="00CF78A0"/>
    <w:rsid w:val="00CF794D"/>
    <w:rsid w:val="00D0061A"/>
    <w:rsid w:val="00D00A38"/>
    <w:rsid w:val="00D00CB2"/>
    <w:rsid w:val="00D01245"/>
    <w:rsid w:val="00D0143F"/>
    <w:rsid w:val="00D0174B"/>
    <w:rsid w:val="00D01D45"/>
    <w:rsid w:val="00D01EAF"/>
    <w:rsid w:val="00D01F6B"/>
    <w:rsid w:val="00D02231"/>
    <w:rsid w:val="00D026D3"/>
    <w:rsid w:val="00D02E26"/>
    <w:rsid w:val="00D02F0A"/>
    <w:rsid w:val="00D03042"/>
    <w:rsid w:val="00D03538"/>
    <w:rsid w:val="00D036D9"/>
    <w:rsid w:val="00D03EA1"/>
    <w:rsid w:val="00D04363"/>
    <w:rsid w:val="00D047FA"/>
    <w:rsid w:val="00D04CF7"/>
    <w:rsid w:val="00D05004"/>
    <w:rsid w:val="00D052D1"/>
    <w:rsid w:val="00D052F2"/>
    <w:rsid w:val="00D0542A"/>
    <w:rsid w:val="00D054B0"/>
    <w:rsid w:val="00D05633"/>
    <w:rsid w:val="00D0564A"/>
    <w:rsid w:val="00D05BEA"/>
    <w:rsid w:val="00D05C4B"/>
    <w:rsid w:val="00D05FEC"/>
    <w:rsid w:val="00D06181"/>
    <w:rsid w:val="00D06397"/>
    <w:rsid w:val="00D06510"/>
    <w:rsid w:val="00D0668E"/>
    <w:rsid w:val="00D06800"/>
    <w:rsid w:val="00D06A49"/>
    <w:rsid w:val="00D072A7"/>
    <w:rsid w:val="00D07874"/>
    <w:rsid w:val="00D07965"/>
    <w:rsid w:val="00D07FBB"/>
    <w:rsid w:val="00D10C9B"/>
    <w:rsid w:val="00D11787"/>
    <w:rsid w:val="00D11A9B"/>
    <w:rsid w:val="00D120A1"/>
    <w:rsid w:val="00D122EE"/>
    <w:rsid w:val="00D1276E"/>
    <w:rsid w:val="00D12812"/>
    <w:rsid w:val="00D12E88"/>
    <w:rsid w:val="00D132ED"/>
    <w:rsid w:val="00D134C2"/>
    <w:rsid w:val="00D136BB"/>
    <w:rsid w:val="00D13737"/>
    <w:rsid w:val="00D13B15"/>
    <w:rsid w:val="00D13F62"/>
    <w:rsid w:val="00D1416E"/>
    <w:rsid w:val="00D1438C"/>
    <w:rsid w:val="00D14672"/>
    <w:rsid w:val="00D14AEB"/>
    <w:rsid w:val="00D14B48"/>
    <w:rsid w:val="00D1532A"/>
    <w:rsid w:val="00D156C7"/>
    <w:rsid w:val="00D15924"/>
    <w:rsid w:val="00D159C7"/>
    <w:rsid w:val="00D15D18"/>
    <w:rsid w:val="00D15D99"/>
    <w:rsid w:val="00D161A3"/>
    <w:rsid w:val="00D1676D"/>
    <w:rsid w:val="00D16A21"/>
    <w:rsid w:val="00D16A78"/>
    <w:rsid w:val="00D17510"/>
    <w:rsid w:val="00D1760D"/>
    <w:rsid w:val="00D177E8"/>
    <w:rsid w:val="00D179D3"/>
    <w:rsid w:val="00D20349"/>
    <w:rsid w:val="00D2072F"/>
    <w:rsid w:val="00D20934"/>
    <w:rsid w:val="00D209F9"/>
    <w:rsid w:val="00D20BC4"/>
    <w:rsid w:val="00D20BCC"/>
    <w:rsid w:val="00D20CC2"/>
    <w:rsid w:val="00D20D6A"/>
    <w:rsid w:val="00D2190F"/>
    <w:rsid w:val="00D21B4D"/>
    <w:rsid w:val="00D21E64"/>
    <w:rsid w:val="00D2208F"/>
    <w:rsid w:val="00D2216F"/>
    <w:rsid w:val="00D2229A"/>
    <w:rsid w:val="00D2260B"/>
    <w:rsid w:val="00D226F8"/>
    <w:rsid w:val="00D2277A"/>
    <w:rsid w:val="00D23584"/>
    <w:rsid w:val="00D235F0"/>
    <w:rsid w:val="00D236D1"/>
    <w:rsid w:val="00D23706"/>
    <w:rsid w:val="00D239BA"/>
    <w:rsid w:val="00D23A53"/>
    <w:rsid w:val="00D23D92"/>
    <w:rsid w:val="00D23F36"/>
    <w:rsid w:val="00D24083"/>
    <w:rsid w:val="00D24188"/>
    <w:rsid w:val="00D2443E"/>
    <w:rsid w:val="00D24F19"/>
    <w:rsid w:val="00D25060"/>
    <w:rsid w:val="00D25161"/>
    <w:rsid w:val="00D254AA"/>
    <w:rsid w:val="00D25A18"/>
    <w:rsid w:val="00D25EAB"/>
    <w:rsid w:val="00D271BE"/>
    <w:rsid w:val="00D272BF"/>
    <w:rsid w:val="00D2752F"/>
    <w:rsid w:val="00D2790D"/>
    <w:rsid w:val="00D27AB2"/>
    <w:rsid w:val="00D27D4E"/>
    <w:rsid w:val="00D27FF5"/>
    <w:rsid w:val="00D30107"/>
    <w:rsid w:val="00D30890"/>
    <w:rsid w:val="00D308CF"/>
    <w:rsid w:val="00D30C36"/>
    <w:rsid w:val="00D310A0"/>
    <w:rsid w:val="00D31891"/>
    <w:rsid w:val="00D31A91"/>
    <w:rsid w:val="00D3241E"/>
    <w:rsid w:val="00D3248D"/>
    <w:rsid w:val="00D32822"/>
    <w:rsid w:val="00D32A1E"/>
    <w:rsid w:val="00D32CA5"/>
    <w:rsid w:val="00D32DEA"/>
    <w:rsid w:val="00D33252"/>
    <w:rsid w:val="00D332B5"/>
    <w:rsid w:val="00D33AC1"/>
    <w:rsid w:val="00D33BAB"/>
    <w:rsid w:val="00D33EFD"/>
    <w:rsid w:val="00D34453"/>
    <w:rsid w:val="00D3476A"/>
    <w:rsid w:val="00D35237"/>
    <w:rsid w:val="00D35746"/>
    <w:rsid w:val="00D35873"/>
    <w:rsid w:val="00D35B2F"/>
    <w:rsid w:val="00D364A3"/>
    <w:rsid w:val="00D3654A"/>
    <w:rsid w:val="00D36E52"/>
    <w:rsid w:val="00D36F99"/>
    <w:rsid w:val="00D37A1C"/>
    <w:rsid w:val="00D40219"/>
    <w:rsid w:val="00D403C7"/>
    <w:rsid w:val="00D40677"/>
    <w:rsid w:val="00D409B5"/>
    <w:rsid w:val="00D411AD"/>
    <w:rsid w:val="00D413A7"/>
    <w:rsid w:val="00D414E4"/>
    <w:rsid w:val="00D41586"/>
    <w:rsid w:val="00D41F88"/>
    <w:rsid w:val="00D4200F"/>
    <w:rsid w:val="00D4210E"/>
    <w:rsid w:val="00D4217B"/>
    <w:rsid w:val="00D42187"/>
    <w:rsid w:val="00D4264C"/>
    <w:rsid w:val="00D42B42"/>
    <w:rsid w:val="00D43096"/>
    <w:rsid w:val="00D437FF"/>
    <w:rsid w:val="00D43FAC"/>
    <w:rsid w:val="00D449B5"/>
    <w:rsid w:val="00D44A37"/>
    <w:rsid w:val="00D44CB1"/>
    <w:rsid w:val="00D44DDE"/>
    <w:rsid w:val="00D459E8"/>
    <w:rsid w:val="00D45A15"/>
    <w:rsid w:val="00D46375"/>
    <w:rsid w:val="00D465B2"/>
    <w:rsid w:val="00D4709F"/>
    <w:rsid w:val="00D4795B"/>
    <w:rsid w:val="00D479EE"/>
    <w:rsid w:val="00D47AAF"/>
    <w:rsid w:val="00D47B8A"/>
    <w:rsid w:val="00D5003C"/>
    <w:rsid w:val="00D50354"/>
    <w:rsid w:val="00D5055F"/>
    <w:rsid w:val="00D50861"/>
    <w:rsid w:val="00D508D3"/>
    <w:rsid w:val="00D50B42"/>
    <w:rsid w:val="00D5125F"/>
    <w:rsid w:val="00D51468"/>
    <w:rsid w:val="00D51678"/>
    <w:rsid w:val="00D51845"/>
    <w:rsid w:val="00D51DD0"/>
    <w:rsid w:val="00D521ED"/>
    <w:rsid w:val="00D5239B"/>
    <w:rsid w:val="00D528A6"/>
    <w:rsid w:val="00D52913"/>
    <w:rsid w:val="00D53008"/>
    <w:rsid w:val="00D539ED"/>
    <w:rsid w:val="00D53B1E"/>
    <w:rsid w:val="00D53EC6"/>
    <w:rsid w:val="00D53F74"/>
    <w:rsid w:val="00D53FCA"/>
    <w:rsid w:val="00D54B7C"/>
    <w:rsid w:val="00D54F61"/>
    <w:rsid w:val="00D554BA"/>
    <w:rsid w:val="00D556A2"/>
    <w:rsid w:val="00D5618A"/>
    <w:rsid w:val="00D5626D"/>
    <w:rsid w:val="00D56468"/>
    <w:rsid w:val="00D568FF"/>
    <w:rsid w:val="00D56DF1"/>
    <w:rsid w:val="00D571C1"/>
    <w:rsid w:val="00D57400"/>
    <w:rsid w:val="00D5751C"/>
    <w:rsid w:val="00D578FD"/>
    <w:rsid w:val="00D6009A"/>
    <w:rsid w:val="00D604C7"/>
    <w:rsid w:val="00D609C9"/>
    <w:rsid w:val="00D611E4"/>
    <w:rsid w:val="00D6131F"/>
    <w:rsid w:val="00D61872"/>
    <w:rsid w:val="00D61A08"/>
    <w:rsid w:val="00D61CFC"/>
    <w:rsid w:val="00D6212A"/>
    <w:rsid w:val="00D62565"/>
    <w:rsid w:val="00D6313A"/>
    <w:rsid w:val="00D63200"/>
    <w:rsid w:val="00D635D7"/>
    <w:rsid w:val="00D636FD"/>
    <w:rsid w:val="00D63B0E"/>
    <w:rsid w:val="00D63DBF"/>
    <w:rsid w:val="00D63DFD"/>
    <w:rsid w:val="00D64211"/>
    <w:rsid w:val="00D64C1C"/>
    <w:rsid w:val="00D64C51"/>
    <w:rsid w:val="00D64CBB"/>
    <w:rsid w:val="00D64DE4"/>
    <w:rsid w:val="00D6530A"/>
    <w:rsid w:val="00D65639"/>
    <w:rsid w:val="00D65922"/>
    <w:rsid w:val="00D65976"/>
    <w:rsid w:val="00D659FD"/>
    <w:rsid w:val="00D65AFB"/>
    <w:rsid w:val="00D6615C"/>
    <w:rsid w:val="00D665FD"/>
    <w:rsid w:val="00D66FEA"/>
    <w:rsid w:val="00D672B9"/>
    <w:rsid w:val="00D6755E"/>
    <w:rsid w:val="00D6773C"/>
    <w:rsid w:val="00D67750"/>
    <w:rsid w:val="00D67878"/>
    <w:rsid w:val="00D67AC1"/>
    <w:rsid w:val="00D67AF4"/>
    <w:rsid w:val="00D67CAB"/>
    <w:rsid w:val="00D67D8F"/>
    <w:rsid w:val="00D67F99"/>
    <w:rsid w:val="00D67FCA"/>
    <w:rsid w:val="00D7074B"/>
    <w:rsid w:val="00D70949"/>
    <w:rsid w:val="00D70956"/>
    <w:rsid w:val="00D71245"/>
    <w:rsid w:val="00D7170A"/>
    <w:rsid w:val="00D71AB3"/>
    <w:rsid w:val="00D724D0"/>
    <w:rsid w:val="00D72CA6"/>
    <w:rsid w:val="00D72D19"/>
    <w:rsid w:val="00D72D1E"/>
    <w:rsid w:val="00D7302D"/>
    <w:rsid w:val="00D73031"/>
    <w:rsid w:val="00D7328D"/>
    <w:rsid w:val="00D73409"/>
    <w:rsid w:val="00D73736"/>
    <w:rsid w:val="00D737A3"/>
    <w:rsid w:val="00D73B7A"/>
    <w:rsid w:val="00D73C0B"/>
    <w:rsid w:val="00D73E79"/>
    <w:rsid w:val="00D73EB4"/>
    <w:rsid w:val="00D73F1C"/>
    <w:rsid w:val="00D740D6"/>
    <w:rsid w:val="00D74209"/>
    <w:rsid w:val="00D745F7"/>
    <w:rsid w:val="00D74FD0"/>
    <w:rsid w:val="00D75178"/>
    <w:rsid w:val="00D7523D"/>
    <w:rsid w:val="00D753FB"/>
    <w:rsid w:val="00D75594"/>
    <w:rsid w:val="00D758EF"/>
    <w:rsid w:val="00D762D3"/>
    <w:rsid w:val="00D762DD"/>
    <w:rsid w:val="00D763D4"/>
    <w:rsid w:val="00D7688D"/>
    <w:rsid w:val="00D76BAB"/>
    <w:rsid w:val="00D774E8"/>
    <w:rsid w:val="00D77523"/>
    <w:rsid w:val="00D776F9"/>
    <w:rsid w:val="00D77EBA"/>
    <w:rsid w:val="00D804E9"/>
    <w:rsid w:val="00D807E1"/>
    <w:rsid w:val="00D80EB8"/>
    <w:rsid w:val="00D80F20"/>
    <w:rsid w:val="00D8137B"/>
    <w:rsid w:val="00D8143A"/>
    <w:rsid w:val="00D814E3"/>
    <w:rsid w:val="00D81A74"/>
    <w:rsid w:val="00D81B05"/>
    <w:rsid w:val="00D81E24"/>
    <w:rsid w:val="00D82974"/>
    <w:rsid w:val="00D82E4F"/>
    <w:rsid w:val="00D8303B"/>
    <w:rsid w:val="00D832D1"/>
    <w:rsid w:val="00D83CC5"/>
    <w:rsid w:val="00D84039"/>
    <w:rsid w:val="00D84583"/>
    <w:rsid w:val="00D84A6B"/>
    <w:rsid w:val="00D85164"/>
    <w:rsid w:val="00D863D8"/>
    <w:rsid w:val="00D86400"/>
    <w:rsid w:val="00D86551"/>
    <w:rsid w:val="00D865A6"/>
    <w:rsid w:val="00D86C03"/>
    <w:rsid w:val="00D86CC6"/>
    <w:rsid w:val="00D86D05"/>
    <w:rsid w:val="00D8729F"/>
    <w:rsid w:val="00D87508"/>
    <w:rsid w:val="00D87894"/>
    <w:rsid w:val="00D87D33"/>
    <w:rsid w:val="00D87EB3"/>
    <w:rsid w:val="00D87F9D"/>
    <w:rsid w:val="00D9038E"/>
    <w:rsid w:val="00D909A1"/>
    <w:rsid w:val="00D90D8B"/>
    <w:rsid w:val="00D91669"/>
    <w:rsid w:val="00D918BE"/>
    <w:rsid w:val="00D9192C"/>
    <w:rsid w:val="00D91D31"/>
    <w:rsid w:val="00D9234E"/>
    <w:rsid w:val="00D9266B"/>
    <w:rsid w:val="00D926AF"/>
    <w:rsid w:val="00D927CC"/>
    <w:rsid w:val="00D92C3B"/>
    <w:rsid w:val="00D92CE6"/>
    <w:rsid w:val="00D930BE"/>
    <w:rsid w:val="00D93623"/>
    <w:rsid w:val="00D93718"/>
    <w:rsid w:val="00D93926"/>
    <w:rsid w:val="00D94338"/>
    <w:rsid w:val="00D9442D"/>
    <w:rsid w:val="00D94655"/>
    <w:rsid w:val="00D9489F"/>
    <w:rsid w:val="00D94B41"/>
    <w:rsid w:val="00D94EEF"/>
    <w:rsid w:val="00D950E0"/>
    <w:rsid w:val="00D95205"/>
    <w:rsid w:val="00D955CB"/>
    <w:rsid w:val="00D95623"/>
    <w:rsid w:val="00D9586D"/>
    <w:rsid w:val="00D95A94"/>
    <w:rsid w:val="00D95D44"/>
    <w:rsid w:val="00D95D8D"/>
    <w:rsid w:val="00D965DE"/>
    <w:rsid w:val="00D96652"/>
    <w:rsid w:val="00D96655"/>
    <w:rsid w:val="00D96B02"/>
    <w:rsid w:val="00D96F7B"/>
    <w:rsid w:val="00D96F93"/>
    <w:rsid w:val="00D973BD"/>
    <w:rsid w:val="00D9773E"/>
    <w:rsid w:val="00D97A94"/>
    <w:rsid w:val="00D97F54"/>
    <w:rsid w:val="00DA00F7"/>
    <w:rsid w:val="00DA074B"/>
    <w:rsid w:val="00DA08E1"/>
    <w:rsid w:val="00DA0C7E"/>
    <w:rsid w:val="00DA0D76"/>
    <w:rsid w:val="00DA0EF3"/>
    <w:rsid w:val="00DA1102"/>
    <w:rsid w:val="00DA1505"/>
    <w:rsid w:val="00DA1593"/>
    <w:rsid w:val="00DA1627"/>
    <w:rsid w:val="00DA220A"/>
    <w:rsid w:val="00DA25C9"/>
    <w:rsid w:val="00DA25E5"/>
    <w:rsid w:val="00DA2806"/>
    <w:rsid w:val="00DA28E5"/>
    <w:rsid w:val="00DA2931"/>
    <w:rsid w:val="00DA29E1"/>
    <w:rsid w:val="00DA2C28"/>
    <w:rsid w:val="00DA2C69"/>
    <w:rsid w:val="00DA2D8A"/>
    <w:rsid w:val="00DA2DCB"/>
    <w:rsid w:val="00DA3133"/>
    <w:rsid w:val="00DA37BA"/>
    <w:rsid w:val="00DA3C62"/>
    <w:rsid w:val="00DA3D77"/>
    <w:rsid w:val="00DA3DB6"/>
    <w:rsid w:val="00DA40F4"/>
    <w:rsid w:val="00DA4EA9"/>
    <w:rsid w:val="00DA4F78"/>
    <w:rsid w:val="00DA5125"/>
    <w:rsid w:val="00DA5C51"/>
    <w:rsid w:val="00DA60A3"/>
    <w:rsid w:val="00DA6535"/>
    <w:rsid w:val="00DA66FB"/>
    <w:rsid w:val="00DA6729"/>
    <w:rsid w:val="00DA71C2"/>
    <w:rsid w:val="00DA720C"/>
    <w:rsid w:val="00DA77F6"/>
    <w:rsid w:val="00DA7DED"/>
    <w:rsid w:val="00DA7FA0"/>
    <w:rsid w:val="00DA7FFD"/>
    <w:rsid w:val="00DB006F"/>
    <w:rsid w:val="00DB00F6"/>
    <w:rsid w:val="00DB0159"/>
    <w:rsid w:val="00DB06A9"/>
    <w:rsid w:val="00DB0802"/>
    <w:rsid w:val="00DB0EA9"/>
    <w:rsid w:val="00DB0F2F"/>
    <w:rsid w:val="00DB103E"/>
    <w:rsid w:val="00DB112B"/>
    <w:rsid w:val="00DB15BA"/>
    <w:rsid w:val="00DB1D9A"/>
    <w:rsid w:val="00DB1DB3"/>
    <w:rsid w:val="00DB2779"/>
    <w:rsid w:val="00DB2864"/>
    <w:rsid w:val="00DB328E"/>
    <w:rsid w:val="00DB329D"/>
    <w:rsid w:val="00DB3381"/>
    <w:rsid w:val="00DB34E3"/>
    <w:rsid w:val="00DB3664"/>
    <w:rsid w:val="00DB433B"/>
    <w:rsid w:val="00DB4605"/>
    <w:rsid w:val="00DB4643"/>
    <w:rsid w:val="00DB4BCB"/>
    <w:rsid w:val="00DB4DF0"/>
    <w:rsid w:val="00DB50C3"/>
    <w:rsid w:val="00DB55B4"/>
    <w:rsid w:val="00DB56D6"/>
    <w:rsid w:val="00DB5930"/>
    <w:rsid w:val="00DB5BEA"/>
    <w:rsid w:val="00DB6354"/>
    <w:rsid w:val="00DB639A"/>
    <w:rsid w:val="00DB6C9D"/>
    <w:rsid w:val="00DB6E06"/>
    <w:rsid w:val="00DB741D"/>
    <w:rsid w:val="00DB7598"/>
    <w:rsid w:val="00DB7858"/>
    <w:rsid w:val="00DB7952"/>
    <w:rsid w:val="00DB7ADF"/>
    <w:rsid w:val="00DB7E25"/>
    <w:rsid w:val="00DB7FB7"/>
    <w:rsid w:val="00DB7FBD"/>
    <w:rsid w:val="00DC00DC"/>
    <w:rsid w:val="00DC00EF"/>
    <w:rsid w:val="00DC02FD"/>
    <w:rsid w:val="00DC04A8"/>
    <w:rsid w:val="00DC052A"/>
    <w:rsid w:val="00DC05B4"/>
    <w:rsid w:val="00DC0A10"/>
    <w:rsid w:val="00DC0A50"/>
    <w:rsid w:val="00DC1114"/>
    <w:rsid w:val="00DC12F0"/>
    <w:rsid w:val="00DC14A9"/>
    <w:rsid w:val="00DC14E8"/>
    <w:rsid w:val="00DC156B"/>
    <w:rsid w:val="00DC18BF"/>
    <w:rsid w:val="00DC1F72"/>
    <w:rsid w:val="00DC291A"/>
    <w:rsid w:val="00DC2C9B"/>
    <w:rsid w:val="00DC2FBD"/>
    <w:rsid w:val="00DC35A4"/>
    <w:rsid w:val="00DC36D4"/>
    <w:rsid w:val="00DC3722"/>
    <w:rsid w:val="00DC3ADB"/>
    <w:rsid w:val="00DC3CFF"/>
    <w:rsid w:val="00DC3D9E"/>
    <w:rsid w:val="00DC42CC"/>
    <w:rsid w:val="00DC436C"/>
    <w:rsid w:val="00DC490A"/>
    <w:rsid w:val="00DC51A2"/>
    <w:rsid w:val="00DC550C"/>
    <w:rsid w:val="00DC57AE"/>
    <w:rsid w:val="00DC597F"/>
    <w:rsid w:val="00DC5D98"/>
    <w:rsid w:val="00DC5F0C"/>
    <w:rsid w:val="00DC6081"/>
    <w:rsid w:val="00DC6AFD"/>
    <w:rsid w:val="00DC6E6D"/>
    <w:rsid w:val="00DC7140"/>
    <w:rsid w:val="00DC7179"/>
    <w:rsid w:val="00DC71BB"/>
    <w:rsid w:val="00DC7635"/>
    <w:rsid w:val="00DC7B00"/>
    <w:rsid w:val="00DD0585"/>
    <w:rsid w:val="00DD092E"/>
    <w:rsid w:val="00DD0973"/>
    <w:rsid w:val="00DD0AAC"/>
    <w:rsid w:val="00DD14D7"/>
    <w:rsid w:val="00DD1910"/>
    <w:rsid w:val="00DD1F7B"/>
    <w:rsid w:val="00DD21D7"/>
    <w:rsid w:val="00DD28BE"/>
    <w:rsid w:val="00DD2A78"/>
    <w:rsid w:val="00DD2AA5"/>
    <w:rsid w:val="00DD2B04"/>
    <w:rsid w:val="00DD313F"/>
    <w:rsid w:val="00DD3480"/>
    <w:rsid w:val="00DD3A9E"/>
    <w:rsid w:val="00DD3B72"/>
    <w:rsid w:val="00DD3F2A"/>
    <w:rsid w:val="00DD465C"/>
    <w:rsid w:val="00DD475A"/>
    <w:rsid w:val="00DD5023"/>
    <w:rsid w:val="00DD549C"/>
    <w:rsid w:val="00DD5671"/>
    <w:rsid w:val="00DD5F5A"/>
    <w:rsid w:val="00DD6086"/>
    <w:rsid w:val="00DD6183"/>
    <w:rsid w:val="00DD63E8"/>
    <w:rsid w:val="00DD649F"/>
    <w:rsid w:val="00DD6887"/>
    <w:rsid w:val="00DD68B8"/>
    <w:rsid w:val="00DD6C0C"/>
    <w:rsid w:val="00DD7099"/>
    <w:rsid w:val="00DD747C"/>
    <w:rsid w:val="00DD778E"/>
    <w:rsid w:val="00DD7AF6"/>
    <w:rsid w:val="00DD7EBB"/>
    <w:rsid w:val="00DE0136"/>
    <w:rsid w:val="00DE01D2"/>
    <w:rsid w:val="00DE04B2"/>
    <w:rsid w:val="00DE054C"/>
    <w:rsid w:val="00DE0D66"/>
    <w:rsid w:val="00DE1132"/>
    <w:rsid w:val="00DE1891"/>
    <w:rsid w:val="00DE1D3E"/>
    <w:rsid w:val="00DE1E99"/>
    <w:rsid w:val="00DE211A"/>
    <w:rsid w:val="00DE2DC0"/>
    <w:rsid w:val="00DE2F1F"/>
    <w:rsid w:val="00DE2F2A"/>
    <w:rsid w:val="00DE32F1"/>
    <w:rsid w:val="00DE3731"/>
    <w:rsid w:val="00DE3785"/>
    <w:rsid w:val="00DE3F92"/>
    <w:rsid w:val="00DE436E"/>
    <w:rsid w:val="00DE446C"/>
    <w:rsid w:val="00DE45FA"/>
    <w:rsid w:val="00DE4789"/>
    <w:rsid w:val="00DE4D3E"/>
    <w:rsid w:val="00DE501E"/>
    <w:rsid w:val="00DE551C"/>
    <w:rsid w:val="00DE579B"/>
    <w:rsid w:val="00DE5A5D"/>
    <w:rsid w:val="00DE5BAE"/>
    <w:rsid w:val="00DE5D5C"/>
    <w:rsid w:val="00DE605F"/>
    <w:rsid w:val="00DE629A"/>
    <w:rsid w:val="00DE65E3"/>
    <w:rsid w:val="00DE672A"/>
    <w:rsid w:val="00DE67BC"/>
    <w:rsid w:val="00DE6FE4"/>
    <w:rsid w:val="00DE7005"/>
    <w:rsid w:val="00DE71C9"/>
    <w:rsid w:val="00DE7425"/>
    <w:rsid w:val="00DE75A3"/>
    <w:rsid w:val="00DE7737"/>
    <w:rsid w:val="00DE777D"/>
    <w:rsid w:val="00DE7946"/>
    <w:rsid w:val="00DE7BDA"/>
    <w:rsid w:val="00DE7D42"/>
    <w:rsid w:val="00DE7E3A"/>
    <w:rsid w:val="00DF0859"/>
    <w:rsid w:val="00DF0D61"/>
    <w:rsid w:val="00DF0F97"/>
    <w:rsid w:val="00DF1A39"/>
    <w:rsid w:val="00DF1E4E"/>
    <w:rsid w:val="00DF1F1C"/>
    <w:rsid w:val="00DF20F3"/>
    <w:rsid w:val="00DF21C7"/>
    <w:rsid w:val="00DF2307"/>
    <w:rsid w:val="00DF2698"/>
    <w:rsid w:val="00DF2AC0"/>
    <w:rsid w:val="00DF345D"/>
    <w:rsid w:val="00DF3F9A"/>
    <w:rsid w:val="00DF42E9"/>
    <w:rsid w:val="00DF4303"/>
    <w:rsid w:val="00DF4402"/>
    <w:rsid w:val="00DF4544"/>
    <w:rsid w:val="00DF45DE"/>
    <w:rsid w:val="00DF4A75"/>
    <w:rsid w:val="00DF4AFE"/>
    <w:rsid w:val="00DF4F6B"/>
    <w:rsid w:val="00DF51B2"/>
    <w:rsid w:val="00DF549D"/>
    <w:rsid w:val="00DF587A"/>
    <w:rsid w:val="00DF5B90"/>
    <w:rsid w:val="00DF5C8D"/>
    <w:rsid w:val="00DF5D8C"/>
    <w:rsid w:val="00DF5DD7"/>
    <w:rsid w:val="00DF6141"/>
    <w:rsid w:val="00DF6209"/>
    <w:rsid w:val="00DF631D"/>
    <w:rsid w:val="00DF63FB"/>
    <w:rsid w:val="00DF6E5D"/>
    <w:rsid w:val="00DF6ED3"/>
    <w:rsid w:val="00DF712B"/>
    <w:rsid w:val="00DF7290"/>
    <w:rsid w:val="00DF7300"/>
    <w:rsid w:val="00DF7553"/>
    <w:rsid w:val="00DF787D"/>
    <w:rsid w:val="00DF78CF"/>
    <w:rsid w:val="00DF79AE"/>
    <w:rsid w:val="00DF7C39"/>
    <w:rsid w:val="00E00374"/>
    <w:rsid w:val="00E0050D"/>
    <w:rsid w:val="00E00591"/>
    <w:rsid w:val="00E00741"/>
    <w:rsid w:val="00E00B54"/>
    <w:rsid w:val="00E00DEC"/>
    <w:rsid w:val="00E0122C"/>
    <w:rsid w:val="00E016D4"/>
    <w:rsid w:val="00E016F1"/>
    <w:rsid w:val="00E01A5B"/>
    <w:rsid w:val="00E01C68"/>
    <w:rsid w:val="00E01CE1"/>
    <w:rsid w:val="00E01CED"/>
    <w:rsid w:val="00E01CF4"/>
    <w:rsid w:val="00E023BC"/>
    <w:rsid w:val="00E0258A"/>
    <w:rsid w:val="00E025A0"/>
    <w:rsid w:val="00E02961"/>
    <w:rsid w:val="00E03306"/>
    <w:rsid w:val="00E037CB"/>
    <w:rsid w:val="00E04452"/>
    <w:rsid w:val="00E0467E"/>
    <w:rsid w:val="00E0490D"/>
    <w:rsid w:val="00E04A46"/>
    <w:rsid w:val="00E04B3B"/>
    <w:rsid w:val="00E04C1D"/>
    <w:rsid w:val="00E04E88"/>
    <w:rsid w:val="00E050D0"/>
    <w:rsid w:val="00E050D6"/>
    <w:rsid w:val="00E05A2E"/>
    <w:rsid w:val="00E05BE8"/>
    <w:rsid w:val="00E05C7A"/>
    <w:rsid w:val="00E05D24"/>
    <w:rsid w:val="00E05EE3"/>
    <w:rsid w:val="00E062E5"/>
    <w:rsid w:val="00E065E2"/>
    <w:rsid w:val="00E06777"/>
    <w:rsid w:val="00E06F54"/>
    <w:rsid w:val="00E06F65"/>
    <w:rsid w:val="00E07AC0"/>
    <w:rsid w:val="00E07BC7"/>
    <w:rsid w:val="00E07D2A"/>
    <w:rsid w:val="00E07E2D"/>
    <w:rsid w:val="00E10652"/>
    <w:rsid w:val="00E10746"/>
    <w:rsid w:val="00E1075B"/>
    <w:rsid w:val="00E107F9"/>
    <w:rsid w:val="00E10884"/>
    <w:rsid w:val="00E10A4D"/>
    <w:rsid w:val="00E10E4C"/>
    <w:rsid w:val="00E110DD"/>
    <w:rsid w:val="00E111EB"/>
    <w:rsid w:val="00E112AD"/>
    <w:rsid w:val="00E114C0"/>
    <w:rsid w:val="00E1176C"/>
    <w:rsid w:val="00E11770"/>
    <w:rsid w:val="00E11F2A"/>
    <w:rsid w:val="00E120E8"/>
    <w:rsid w:val="00E1223E"/>
    <w:rsid w:val="00E1238E"/>
    <w:rsid w:val="00E12E6D"/>
    <w:rsid w:val="00E13416"/>
    <w:rsid w:val="00E136B6"/>
    <w:rsid w:val="00E13C3C"/>
    <w:rsid w:val="00E13D19"/>
    <w:rsid w:val="00E14128"/>
    <w:rsid w:val="00E1422F"/>
    <w:rsid w:val="00E1424F"/>
    <w:rsid w:val="00E143F1"/>
    <w:rsid w:val="00E148BC"/>
    <w:rsid w:val="00E14A82"/>
    <w:rsid w:val="00E14AE7"/>
    <w:rsid w:val="00E14AFA"/>
    <w:rsid w:val="00E14D60"/>
    <w:rsid w:val="00E14DC5"/>
    <w:rsid w:val="00E1519A"/>
    <w:rsid w:val="00E151CE"/>
    <w:rsid w:val="00E15425"/>
    <w:rsid w:val="00E15456"/>
    <w:rsid w:val="00E15514"/>
    <w:rsid w:val="00E16334"/>
    <w:rsid w:val="00E1697B"/>
    <w:rsid w:val="00E169F9"/>
    <w:rsid w:val="00E16C0B"/>
    <w:rsid w:val="00E170B6"/>
    <w:rsid w:val="00E171E1"/>
    <w:rsid w:val="00E1723D"/>
    <w:rsid w:val="00E17418"/>
    <w:rsid w:val="00E174BD"/>
    <w:rsid w:val="00E17544"/>
    <w:rsid w:val="00E17566"/>
    <w:rsid w:val="00E175F8"/>
    <w:rsid w:val="00E17A07"/>
    <w:rsid w:val="00E17C6E"/>
    <w:rsid w:val="00E17E65"/>
    <w:rsid w:val="00E206A5"/>
    <w:rsid w:val="00E206DD"/>
    <w:rsid w:val="00E207A8"/>
    <w:rsid w:val="00E213C5"/>
    <w:rsid w:val="00E2155A"/>
    <w:rsid w:val="00E216B1"/>
    <w:rsid w:val="00E21892"/>
    <w:rsid w:val="00E21F5E"/>
    <w:rsid w:val="00E22167"/>
    <w:rsid w:val="00E222CC"/>
    <w:rsid w:val="00E22CAA"/>
    <w:rsid w:val="00E23564"/>
    <w:rsid w:val="00E2378F"/>
    <w:rsid w:val="00E23C62"/>
    <w:rsid w:val="00E23E9E"/>
    <w:rsid w:val="00E23F6D"/>
    <w:rsid w:val="00E243E0"/>
    <w:rsid w:val="00E246F5"/>
    <w:rsid w:val="00E2482B"/>
    <w:rsid w:val="00E24D4E"/>
    <w:rsid w:val="00E24FCF"/>
    <w:rsid w:val="00E25019"/>
    <w:rsid w:val="00E2574A"/>
    <w:rsid w:val="00E25CDF"/>
    <w:rsid w:val="00E26458"/>
    <w:rsid w:val="00E2670A"/>
    <w:rsid w:val="00E26762"/>
    <w:rsid w:val="00E2721B"/>
    <w:rsid w:val="00E27223"/>
    <w:rsid w:val="00E27294"/>
    <w:rsid w:val="00E276F3"/>
    <w:rsid w:val="00E2787A"/>
    <w:rsid w:val="00E27940"/>
    <w:rsid w:val="00E27D10"/>
    <w:rsid w:val="00E27DEA"/>
    <w:rsid w:val="00E30386"/>
    <w:rsid w:val="00E30445"/>
    <w:rsid w:val="00E3081C"/>
    <w:rsid w:val="00E30F83"/>
    <w:rsid w:val="00E310A9"/>
    <w:rsid w:val="00E31897"/>
    <w:rsid w:val="00E31CC3"/>
    <w:rsid w:val="00E3226C"/>
    <w:rsid w:val="00E3279D"/>
    <w:rsid w:val="00E32C61"/>
    <w:rsid w:val="00E33264"/>
    <w:rsid w:val="00E33943"/>
    <w:rsid w:val="00E33AA8"/>
    <w:rsid w:val="00E33B57"/>
    <w:rsid w:val="00E33EC6"/>
    <w:rsid w:val="00E33EF7"/>
    <w:rsid w:val="00E340FB"/>
    <w:rsid w:val="00E343C1"/>
    <w:rsid w:val="00E34497"/>
    <w:rsid w:val="00E34925"/>
    <w:rsid w:val="00E34AE8"/>
    <w:rsid w:val="00E34C90"/>
    <w:rsid w:val="00E351B2"/>
    <w:rsid w:val="00E35410"/>
    <w:rsid w:val="00E35786"/>
    <w:rsid w:val="00E357F5"/>
    <w:rsid w:val="00E35B38"/>
    <w:rsid w:val="00E35C40"/>
    <w:rsid w:val="00E366E2"/>
    <w:rsid w:val="00E369F6"/>
    <w:rsid w:val="00E36A23"/>
    <w:rsid w:val="00E36BB7"/>
    <w:rsid w:val="00E36D85"/>
    <w:rsid w:val="00E36F92"/>
    <w:rsid w:val="00E36FEB"/>
    <w:rsid w:val="00E37111"/>
    <w:rsid w:val="00E4019C"/>
    <w:rsid w:val="00E404C4"/>
    <w:rsid w:val="00E40569"/>
    <w:rsid w:val="00E405FE"/>
    <w:rsid w:val="00E40961"/>
    <w:rsid w:val="00E40A68"/>
    <w:rsid w:val="00E40FAB"/>
    <w:rsid w:val="00E40FB4"/>
    <w:rsid w:val="00E4102C"/>
    <w:rsid w:val="00E4144C"/>
    <w:rsid w:val="00E414E0"/>
    <w:rsid w:val="00E414E2"/>
    <w:rsid w:val="00E41822"/>
    <w:rsid w:val="00E41905"/>
    <w:rsid w:val="00E41D3D"/>
    <w:rsid w:val="00E41F4B"/>
    <w:rsid w:val="00E423B3"/>
    <w:rsid w:val="00E423BE"/>
    <w:rsid w:val="00E423E8"/>
    <w:rsid w:val="00E428E8"/>
    <w:rsid w:val="00E42901"/>
    <w:rsid w:val="00E42AE8"/>
    <w:rsid w:val="00E42C1D"/>
    <w:rsid w:val="00E42C8F"/>
    <w:rsid w:val="00E432A3"/>
    <w:rsid w:val="00E4386B"/>
    <w:rsid w:val="00E439BA"/>
    <w:rsid w:val="00E43A64"/>
    <w:rsid w:val="00E43F33"/>
    <w:rsid w:val="00E44023"/>
    <w:rsid w:val="00E442A4"/>
    <w:rsid w:val="00E443F7"/>
    <w:rsid w:val="00E445B3"/>
    <w:rsid w:val="00E447E0"/>
    <w:rsid w:val="00E44F75"/>
    <w:rsid w:val="00E4535C"/>
    <w:rsid w:val="00E454BA"/>
    <w:rsid w:val="00E4562D"/>
    <w:rsid w:val="00E45779"/>
    <w:rsid w:val="00E45AEF"/>
    <w:rsid w:val="00E45C93"/>
    <w:rsid w:val="00E45DD2"/>
    <w:rsid w:val="00E46263"/>
    <w:rsid w:val="00E46CC4"/>
    <w:rsid w:val="00E46D81"/>
    <w:rsid w:val="00E46E52"/>
    <w:rsid w:val="00E4723E"/>
    <w:rsid w:val="00E47BE3"/>
    <w:rsid w:val="00E47C9D"/>
    <w:rsid w:val="00E47F7D"/>
    <w:rsid w:val="00E50317"/>
    <w:rsid w:val="00E5035F"/>
    <w:rsid w:val="00E50C13"/>
    <w:rsid w:val="00E51427"/>
    <w:rsid w:val="00E516A7"/>
    <w:rsid w:val="00E51A39"/>
    <w:rsid w:val="00E51DD5"/>
    <w:rsid w:val="00E51E3C"/>
    <w:rsid w:val="00E521EC"/>
    <w:rsid w:val="00E523B8"/>
    <w:rsid w:val="00E526D8"/>
    <w:rsid w:val="00E52BDC"/>
    <w:rsid w:val="00E52DF7"/>
    <w:rsid w:val="00E52F74"/>
    <w:rsid w:val="00E530FB"/>
    <w:rsid w:val="00E532F1"/>
    <w:rsid w:val="00E5344D"/>
    <w:rsid w:val="00E5357B"/>
    <w:rsid w:val="00E53BA0"/>
    <w:rsid w:val="00E53F00"/>
    <w:rsid w:val="00E540E8"/>
    <w:rsid w:val="00E545E8"/>
    <w:rsid w:val="00E54D84"/>
    <w:rsid w:val="00E5516B"/>
    <w:rsid w:val="00E55413"/>
    <w:rsid w:val="00E55496"/>
    <w:rsid w:val="00E562E8"/>
    <w:rsid w:val="00E56529"/>
    <w:rsid w:val="00E56850"/>
    <w:rsid w:val="00E56A2C"/>
    <w:rsid w:val="00E56FA9"/>
    <w:rsid w:val="00E574ED"/>
    <w:rsid w:val="00E577E8"/>
    <w:rsid w:val="00E57A72"/>
    <w:rsid w:val="00E57ABA"/>
    <w:rsid w:val="00E57DDE"/>
    <w:rsid w:val="00E603DC"/>
    <w:rsid w:val="00E604FD"/>
    <w:rsid w:val="00E607CF"/>
    <w:rsid w:val="00E60AD9"/>
    <w:rsid w:val="00E60BC9"/>
    <w:rsid w:val="00E60C38"/>
    <w:rsid w:val="00E60D35"/>
    <w:rsid w:val="00E61116"/>
    <w:rsid w:val="00E61314"/>
    <w:rsid w:val="00E61915"/>
    <w:rsid w:val="00E61A92"/>
    <w:rsid w:val="00E61B6D"/>
    <w:rsid w:val="00E61CD0"/>
    <w:rsid w:val="00E61E73"/>
    <w:rsid w:val="00E61FBA"/>
    <w:rsid w:val="00E6221E"/>
    <w:rsid w:val="00E623E8"/>
    <w:rsid w:val="00E6252E"/>
    <w:rsid w:val="00E62A06"/>
    <w:rsid w:val="00E63335"/>
    <w:rsid w:val="00E637BD"/>
    <w:rsid w:val="00E6389C"/>
    <w:rsid w:val="00E63ABF"/>
    <w:rsid w:val="00E63BE3"/>
    <w:rsid w:val="00E63EDD"/>
    <w:rsid w:val="00E64931"/>
    <w:rsid w:val="00E64FDF"/>
    <w:rsid w:val="00E64FF3"/>
    <w:rsid w:val="00E6509F"/>
    <w:rsid w:val="00E65563"/>
    <w:rsid w:val="00E65620"/>
    <w:rsid w:val="00E656B7"/>
    <w:rsid w:val="00E657CB"/>
    <w:rsid w:val="00E659FC"/>
    <w:rsid w:val="00E65E8C"/>
    <w:rsid w:val="00E661A4"/>
    <w:rsid w:val="00E66477"/>
    <w:rsid w:val="00E669C8"/>
    <w:rsid w:val="00E66B29"/>
    <w:rsid w:val="00E66B8F"/>
    <w:rsid w:val="00E66C4E"/>
    <w:rsid w:val="00E66CE2"/>
    <w:rsid w:val="00E67680"/>
    <w:rsid w:val="00E6771C"/>
    <w:rsid w:val="00E67806"/>
    <w:rsid w:val="00E67E15"/>
    <w:rsid w:val="00E70078"/>
    <w:rsid w:val="00E702D3"/>
    <w:rsid w:val="00E703D9"/>
    <w:rsid w:val="00E70594"/>
    <w:rsid w:val="00E708CE"/>
    <w:rsid w:val="00E70904"/>
    <w:rsid w:val="00E70A19"/>
    <w:rsid w:val="00E710D1"/>
    <w:rsid w:val="00E711AE"/>
    <w:rsid w:val="00E71663"/>
    <w:rsid w:val="00E71D89"/>
    <w:rsid w:val="00E71DD7"/>
    <w:rsid w:val="00E71F5B"/>
    <w:rsid w:val="00E7200C"/>
    <w:rsid w:val="00E725C5"/>
    <w:rsid w:val="00E72726"/>
    <w:rsid w:val="00E7299F"/>
    <w:rsid w:val="00E72C79"/>
    <w:rsid w:val="00E730B2"/>
    <w:rsid w:val="00E739BE"/>
    <w:rsid w:val="00E73B44"/>
    <w:rsid w:val="00E73CA0"/>
    <w:rsid w:val="00E740A7"/>
    <w:rsid w:val="00E74230"/>
    <w:rsid w:val="00E7441E"/>
    <w:rsid w:val="00E74490"/>
    <w:rsid w:val="00E7470E"/>
    <w:rsid w:val="00E74E76"/>
    <w:rsid w:val="00E74EE8"/>
    <w:rsid w:val="00E75A8B"/>
    <w:rsid w:val="00E75E1D"/>
    <w:rsid w:val="00E75F37"/>
    <w:rsid w:val="00E760CD"/>
    <w:rsid w:val="00E76A44"/>
    <w:rsid w:val="00E76D9D"/>
    <w:rsid w:val="00E76EBB"/>
    <w:rsid w:val="00E7700C"/>
    <w:rsid w:val="00E802DB"/>
    <w:rsid w:val="00E80809"/>
    <w:rsid w:val="00E80900"/>
    <w:rsid w:val="00E809E0"/>
    <w:rsid w:val="00E80D87"/>
    <w:rsid w:val="00E80E3F"/>
    <w:rsid w:val="00E8160C"/>
    <w:rsid w:val="00E818A6"/>
    <w:rsid w:val="00E81B5D"/>
    <w:rsid w:val="00E82346"/>
    <w:rsid w:val="00E82593"/>
    <w:rsid w:val="00E835C0"/>
    <w:rsid w:val="00E83708"/>
    <w:rsid w:val="00E83909"/>
    <w:rsid w:val="00E83BF8"/>
    <w:rsid w:val="00E83C55"/>
    <w:rsid w:val="00E83DFA"/>
    <w:rsid w:val="00E83F9D"/>
    <w:rsid w:val="00E8470E"/>
    <w:rsid w:val="00E8472A"/>
    <w:rsid w:val="00E8486A"/>
    <w:rsid w:val="00E848AA"/>
    <w:rsid w:val="00E849B7"/>
    <w:rsid w:val="00E84BC5"/>
    <w:rsid w:val="00E853EC"/>
    <w:rsid w:val="00E859A7"/>
    <w:rsid w:val="00E85E0F"/>
    <w:rsid w:val="00E85F50"/>
    <w:rsid w:val="00E862BB"/>
    <w:rsid w:val="00E8666E"/>
    <w:rsid w:val="00E86932"/>
    <w:rsid w:val="00E86D00"/>
    <w:rsid w:val="00E86E44"/>
    <w:rsid w:val="00E870DA"/>
    <w:rsid w:val="00E873F0"/>
    <w:rsid w:val="00E874E9"/>
    <w:rsid w:val="00E8769A"/>
    <w:rsid w:val="00E878A3"/>
    <w:rsid w:val="00E87E29"/>
    <w:rsid w:val="00E90822"/>
    <w:rsid w:val="00E90883"/>
    <w:rsid w:val="00E90A0E"/>
    <w:rsid w:val="00E90A8F"/>
    <w:rsid w:val="00E90D22"/>
    <w:rsid w:val="00E90EB4"/>
    <w:rsid w:val="00E90FDA"/>
    <w:rsid w:val="00E9112B"/>
    <w:rsid w:val="00E91153"/>
    <w:rsid w:val="00E9132F"/>
    <w:rsid w:val="00E9154F"/>
    <w:rsid w:val="00E91795"/>
    <w:rsid w:val="00E91954"/>
    <w:rsid w:val="00E91B0F"/>
    <w:rsid w:val="00E923A4"/>
    <w:rsid w:val="00E92460"/>
    <w:rsid w:val="00E9253F"/>
    <w:rsid w:val="00E9312A"/>
    <w:rsid w:val="00E93379"/>
    <w:rsid w:val="00E933A7"/>
    <w:rsid w:val="00E9352B"/>
    <w:rsid w:val="00E9362C"/>
    <w:rsid w:val="00E93BC5"/>
    <w:rsid w:val="00E93D30"/>
    <w:rsid w:val="00E94091"/>
    <w:rsid w:val="00E94266"/>
    <w:rsid w:val="00E94316"/>
    <w:rsid w:val="00E9475C"/>
    <w:rsid w:val="00E9523A"/>
    <w:rsid w:val="00E95459"/>
    <w:rsid w:val="00E95626"/>
    <w:rsid w:val="00E956C1"/>
    <w:rsid w:val="00E95C58"/>
    <w:rsid w:val="00E95CF8"/>
    <w:rsid w:val="00E963C5"/>
    <w:rsid w:val="00E96409"/>
    <w:rsid w:val="00E9682A"/>
    <w:rsid w:val="00E96D16"/>
    <w:rsid w:val="00E96DAF"/>
    <w:rsid w:val="00E975BA"/>
    <w:rsid w:val="00E979A6"/>
    <w:rsid w:val="00E97E3B"/>
    <w:rsid w:val="00E97FF0"/>
    <w:rsid w:val="00EA0118"/>
    <w:rsid w:val="00EA0259"/>
    <w:rsid w:val="00EA09BF"/>
    <w:rsid w:val="00EA0D12"/>
    <w:rsid w:val="00EA0DD4"/>
    <w:rsid w:val="00EA1081"/>
    <w:rsid w:val="00EA12CB"/>
    <w:rsid w:val="00EA13FB"/>
    <w:rsid w:val="00EA1B46"/>
    <w:rsid w:val="00EA1EB8"/>
    <w:rsid w:val="00EA1F23"/>
    <w:rsid w:val="00EA1F80"/>
    <w:rsid w:val="00EA2053"/>
    <w:rsid w:val="00EA20BF"/>
    <w:rsid w:val="00EA2202"/>
    <w:rsid w:val="00EA2380"/>
    <w:rsid w:val="00EA2499"/>
    <w:rsid w:val="00EA258C"/>
    <w:rsid w:val="00EA2B63"/>
    <w:rsid w:val="00EA2D43"/>
    <w:rsid w:val="00EA2EF6"/>
    <w:rsid w:val="00EA2F9C"/>
    <w:rsid w:val="00EA3021"/>
    <w:rsid w:val="00EA309E"/>
    <w:rsid w:val="00EA33DE"/>
    <w:rsid w:val="00EA3632"/>
    <w:rsid w:val="00EA3805"/>
    <w:rsid w:val="00EA388C"/>
    <w:rsid w:val="00EA38E1"/>
    <w:rsid w:val="00EA3B65"/>
    <w:rsid w:val="00EA3CAB"/>
    <w:rsid w:val="00EA41A2"/>
    <w:rsid w:val="00EA4220"/>
    <w:rsid w:val="00EA4397"/>
    <w:rsid w:val="00EA4C53"/>
    <w:rsid w:val="00EA4EC6"/>
    <w:rsid w:val="00EA51C7"/>
    <w:rsid w:val="00EA59C5"/>
    <w:rsid w:val="00EA5C8D"/>
    <w:rsid w:val="00EA604B"/>
    <w:rsid w:val="00EA61FF"/>
    <w:rsid w:val="00EA62A1"/>
    <w:rsid w:val="00EA63B9"/>
    <w:rsid w:val="00EA677C"/>
    <w:rsid w:val="00EA6968"/>
    <w:rsid w:val="00EA6DCE"/>
    <w:rsid w:val="00EA6E8E"/>
    <w:rsid w:val="00EA7024"/>
    <w:rsid w:val="00EA73AD"/>
    <w:rsid w:val="00EA7E2D"/>
    <w:rsid w:val="00EB03FE"/>
    <w:rsid w:val="00EB052E"/>
    <w:rsid w:val="00EB098A"/>
    <w:rsid w:val="00EB0D81"/>
    <w:rsid w:val="00EB1864"/>
    <w:rsid w:val="00EB1A94"/>
    <w:rsid w:val="00EB1AF9"/>
    <w:rsid w:val="00EB1BB1"/>
    <w:rsid w:val="00EB1DFE"/>
    <w:rsid w:val="00EB1F04"/>
    <w:rsid w:val="00EB1F44"/>
    <w:rsid w:val="00EB258B"/>
    <w:rsid w:val="00EB25BF"/>
    <w:rsid w:val="00EB274C"/>
    <w:rsid w:val="00EB27FC"/>
    <w:rsid w:val="00EB2B23"/>
    <w:rsid w:val="00EB2B69"/>
    <w:rsid w:val="00EB317E"/>
    <w:rsid w:val="00EB324C"/>
    <w:rsid w:val="00EB37F8"/>
    <w:rsid w:val="00EB38E8"/>
    <w:rsid w:val="00EB3905"/>
    <w:rsid w:val="00EB39FF"/>
    <w:rsid w:val="00EB3A10"/>
    <w:rsid w:val="00EB3AAE"/>
    <w:rsid w:val="00EB3C97"/>
    <w:rsid w:val="00EB4843"/>
    <w:rsid w:val="00EB4D61"/>
    <w:rsid w:val="00EB508F"/>
    <w:rsid w:val="00EB55F4"/>
    <w:rsid w:val="00EB5919"/>
    <w:rsid w:val="00EB5DB0"/>
    <w:rsid w:val="00EB5EA9"/>
    <w:rsid w:val="00EB696D"/>
    <w:rsid w:val="00EB6C1A"/>
    <w:rsid w:val="00EB6CAC"/>
    <w:rsid w:val="00EB6E7C"/>
    <w:rsid w:val="00EB7327"/>
    <w:rsid w:val="00EB777F"/>
    <w:rsid w:val="00EB7BA6"/>
    <w:rsid w:val="00EB7DB6"/>
    <w:rsid w:val="00EB7E3B"/>
    <w:rsid w:val="00EB7F27"/>
    <w:rsid w:val="00EB7FE4"/>
    <w:rsid w:val="00EC02E0"/>
    <w:rsid w:val="00EC061E"/>
    <w:rsid w:val="00EC080F"/>
    <w:rsid w:val="00EC0A2D"/>
    <w:rsid w:val="00EC0A5E"/>
    <w:rsid w:val="00EC0D67"/>
    <w:rsid w:val="00EC126D"/>
    <w:rsid w:val="00EC13D6"/>
    <w:rsid w:val="00EC14F8"/>
    <w:rsid w:val="00EC1754"/>
    <w:rsid w:val="00EC1B76"/>
    <w:rsid w:val="00EC1BB3"/>
    <w:rsid w:val="00EC206B"/>
    <w:rsid w:val="00EC20F2"/>
    <w:rsid w:val="00EC2453"/>
    <w:rsid w:val="00EC245B"/>
    <w:rsid w:val="00EC2628"/>
    <w:rsid w:val="00EC29D0"/>
    <w:rsid w:val="00EC2E20"/>
    <w:rsid w:val="00EC3695"/>
    <w:rsid w:val="00EC391C"/>
    <w:rsid w:val="00EC4226"/>
    <w:rsid w:val="00EC4464"/>
    <w:rsid w:val="00EC4C14"/>
    <w:rsid w:val="00EC4CD2"/>
    <w:rsid w:val="00EC537F"/>
    <w:rsid w:val="00EC53BA"/>
    <w:rsid w:val="00EC554A"/>
    <w:rsid w:val="00EC59DE"/>
    <w:rsid w:val="00EC5B9B"/>
    <w:rsid w:val="00EC5D00"/>
    <w:rsid w:val="00EC6071"/>
    <w:rsid w:val="00EC611F"/>
    <w:rsid w:val="00EC659D"/>
    <w:rsid w:val="00EC6670"/>
    <w:rsid w:val="00EC6B13"/>
    <w:rsid w:val="00EC6CF4"/>
    <w:rsid w:val="00EC6F40"/>
    <w:rsid w:val="00EC7104"/>
    <w:rsid w:val="00EC7945"/>
    <w:rsid w:val="00EC799D"/>
    <w:rsid w:val="00EC79F4"/>
    <w:rsid w:val="00EC7A04"/>
    <w:rsid w:val="00EC7A8E"/>
    <w:rsid w:val="00EC7CC0"/>
    <w:rsid w:val="00EC7D13"/>
    <w:rsid w:val="00EC7E31"/>
    <w:rsid w:val="00ED0782"/>
    <w:rsid w:val="00ED097D"/>
    <w:rsid w:val="00ED0B0F"/>
    <w:rsid w:val="00ED0DAD"/>
    <w:rsid w:val="00ED0DD6"/>
    <w:rsid w:val="00ED0EF1"/>
    <w:rsid w:val="00ED126C"/>
    <w:rsid w:val="00ED1520"/>
    <w:rsid w:val="00ED182C"/>
    <w:rsid w:val="00ED19E8"/>
    <w:rsid w:val="00ED1A60"/>
    <w:rsid w:val="00ED1CA1"/>
    <w:rsid w:val="00ED2066"/>
    <w:rsid w:val="00ED2323"/>
    <w:rsid w:val="00ED23D7"/>
    <w:rsid w:val="00ED2798"/>
    <w:rsid w:val="00ED279E"/>
    <w:rsid w:val="00ED2A29"/>
    <w:rsid w:val="00ED2DEF"/>
    <w:rsid w:val="00ED2EBC"/>
    <w:rsid w:val="00ED3046"/>
    <w:rsid w:val="00ED34B4"/>
    <w:rsid w:val="00ED35EE"/>
    <w:rsid w:val="00ED37A4"/>
    <w:rsid w:val="00ED3920"/>
    <w:rsid w:val="00ED39D8"/>
    <w:rsid w:val="00ED3E13"/>
    <w:rsid w:val="00ED3ED4"/>
    <w:rsid w:val="00ED482B"/>
    <w:rsid w:val="00ED4A1B"/>
    <w:rsid w:val="00ED4EF3"/>
    <w:rsid w:val="00ED50CE"/>
    <w:rsid w:val="00ED514B"/>
    <w:rsid w:val="00ED51CC"/>
    <w:rsid w:val="00ED5280"/>
    <w:rsid w:val="00ED533E"/>
    <w:rsid w:val="00ED5936"/>
    <w:rsid w:val="00ED5963"/>
    <w:rsid w:val="00ED5C27"/>
    <w:rsid w:val="00ED5F67"/>
    <w:rsid w:val="00ED5FB9"/>
    <w:rsid w:val="00ED6085"/>
    <w:rsid w:val="00ED68E0"/>
    <w:rsid w:val="00ED6C81"/>
    <w:rsid w:val="00ED6C9B"/>
    <w:rsid w:val="00ED6F21"/>
    <w:rsid w:val="00ED7367"/>
    <w:rsid w:val="00ED73E4"/>
    <w:rsid w:val="00ED7752"/>
    <w:rsid w:val="00ED7CAD"/>
    <w:rsid w:val="00ED7D57"/>
    <w:rsid w:val="00EE0725"/>
    <w:rsid w:val="00EE0DF9"/>
    <w:rsid w:val="00EE10FF"/>
    <w:rsid w:val="00EE1399"/>
    <w:rsid w:val="00EE141F"/>
    <w:rsid w:val="00EE143D"/>
    <w:rsid w:val="00EE1B8E"/>
    <w:rsid w:val="00EE1F10"/>
    <w:rsid w:val="00EE2075"/>
    <w:rsid w:val="00EE21F0"/>
    <w:rsid w:val="00EE2AC9"/>
    <w:rsid w:val="00EE2B57"/>
    <w:rsid w:val="00EE2B94"/>
    <w:rsid w:val="00EE338C"/>
    <w:rsid w:val="00EE3606"/>
    <w:rsid w:val="00EE3720"/>
    <w:rsid w:val="00EE40D9"/>
    <w:rsid w:val="00EE410F"/>
    <w:rsid w:val="00EE4174"/>
    <w:rsid w:val="00EE45B1"/>
    <w:rsid w:val="00EE45F9"/>
    <w:rsid w:val="00EE4DA0"/>
    <w:rsid w:val="00EE4DF2"/>
    <w:rsid w:val="00EE4ED6"/>
    <w:rsid w:val="00EE4FE2"/>
    <w:rsid w:val="00EE56FB"/>
    <w:rsid w:val="00EE5AD6"/>
    <w:rsid w:val="00EE6188"/>
    <w:rsid w:val="00EE63ED"/>
    <w:rsid w:val="00EE65D9"/>
    <w:rsid w:val="00EE6D27"/>
    <w:rsid w:val="00EE6E5D"/>
    <w:rsid w:val="00EE6F59"/>
    <w:rsid w:val="00EE737A"/>
    <w:rsid w:val="00EE7434"/>
    <w:rsid w:val="00EE7D08"/>
    <w:rsid w:val="00EE7E14"/>
    <w:rsid w:val="00EF0248"/>
    <w:rsid w:val="00EF0368"/>
    <w:rsid w:val="00EF0641"/>
    <w:rsid w:val="00EF068B"/>
    <w:rsid w:val="00EF0725"/>
    <w:rsid w:val="00EF086A"/>
    <w:rsid w:val="00EF0D5D"/>
    <w:rsid w:val="00EF1B49"/>
    <w:rsid w:val="00EF1BDB"/>
    <w:rsid w:val="00EF23AC"/>
    <w:rsid w:val="00EF247D"/>
    <w:rsid w:val="00EF2DF1"/>
    <w:rsid w:val="00EF3044"/>
    <w:rsid w:val="00EF30DF"/>
    <w:rsid w:val="00EF3249"/>
    <w:rsid w:val="00EF327F"/>
    <w:rsid w:val="00EF3390"/>
    <w:rsid w:val="00EF387C"/>
    <w:rsid w:val="00EF39DF"/>
    <w:rsid w:val="00EF3AA0"/>
    <w:rsid w:val="00EF3B19"/>
    <w:rsid w:val="00EF3BA8"/>
    <w:rsid w:val="00EF3EA8"/>
    <w:rsid w:val="00EF3FB9"/>
    <w:rsid w:val="00EF4160"/>
    <w:rsid w:val="00EF4499"/>
    <w:rsid w:val="00EF466C"/>
    <w:rsid w:val="00EF480C"/>
    <w:rsid w:val="00EF49F0"/>
    <w:rsid w:val="00EF4B20"/>
    <w:rsid w:val="00EF4C9E"/>
    <w:rsid w:val="00EF4DE3"/>
    <w:rsid w:val="00EF4E14"/>
    <w:rsid w:val="00EF4ECE"/>
    <w:rsid w:val="00EF59AB"/>
    <w:rsid w:val="00EF6572"/>
    <w:rsid w:val="00EF6846"/>
    <w:rsid w:val="00EF699B"/>
    <w:rsid w:val="00EF6E7B"/>
    <w:rsid w:val="00EF6F08"/>
    <w:rsid w:val="00EF72D7"/>
    <w:rsid w:val="00EF7843"/>
    <w:rsid w:val="00EF7964"/>
    <w:rsid w:val="00EF7F19"/>
    <w:rsid w:val="00EF7F26"/>
    <w:rsid w:val="00F001F4"/>
    <w:rsid w:val="00F00B1E"/>
    <w:rsid w:val="00F00D47"/>
    <w:rsid w:val="00F00E16"/>
    <w:rsid w:val="00F01202"/>
    <w:rsid w:val="00F01512"/>
    <w:rsid w:val="00F015A3"/>
    <w:rsid w:val="00F021F9"/>
    <w:rsid w:val="00F022D0"/>
    <w:rsid w:val="00F02861"/>
    <w:rsid w:val="00F02AD5"/>
    <w:rsid w:val="00F02F0B"/>
    <w:rsid w:val="00F03459"/>
    <w:rsid w:val="00F034C8"/>
    <w:rsid w:val="00F037AC"/>
    <w:rsid w:val="00F039A9"/>
    <w:rsid w:val="00F03AC7"/>
    <w:rsid w:val="00F03ADB"/>
    <w:rsid w:val="00F04487"/>
    <w:rsid w:val="00F049E9"/>
    <w:rsid w:val="00F04D2C"/>
    <w:rsid w:val="00F05467"/>
    <w:rsid w:val="00F0575F"/>
    <w:rsid w:val="00F05C60"/>
    <w:rsid w:val="00F05F40"/>
    <w:rsid w:val="00F05FBE"/>
    <w:rsid w:val="00F060FD"/>
    <w:rsid w:val="00F061F9"/>
    <w:rsid w:val="00F06A9F"/>
    <w:rsid w:val="00F06B75"/>
    <w:rsid w:val="00F07EBF"/>
    <w:rsid w:val="00F07F40"/>
    <w:rsid w:val="00F1006C"/>
    <w:rsid w:val="00F10EC4"/>
    <w:rsid w:val="00F11160"/>
    <w:rsid w:val="00F111E5"/>
    <w:rsid w:val="00F12210"/>
    <w:rsid w:val="00F12441"/>
    <w:rsid w:val="00F12454"/>
    <w:rsid w:val="00F124AB"/>
    <w:rsid w:val="00F124BE"/>
    <w:rsid w:val="00F124DD"/>
    <w:rsid w:val="00F12DD4"/>
    <w:rsid w:val="00F12FB6"/>
    <w:rsid w:val="00F1328A"/>
    <w:rsid w:val="00F133A9"/>
    <w:rsid w:val="00F1350D"/>
    <w:rsid w:val="00F13887"/>
    <w:rsid w:val="00F138BA"/>
    <w:rsid w:val="00F13938"/>
    <w:rsid w:val="00F13968"/>
    <w:rsid w:val="00F13BE5"/>
    <w:rsid w:val="00F13C5B"/>
    <w:rsid w:val="00F13D9B"/>
    <w:rsid w:val="00F14502"/>
    <w:rsid w:val="00F148A8"/>
    <w:rsid w:val="00F14910"/>
    <w:rsid w:val="00F1521D"/>
    <w:rsid w:val="00F15379"/>
    <w:rsid w:val="00F158FB"/>
    <w:rsid w:val="00F15A22"/>
    <w:rsid w:val="00F15A33"/>
    <w:rsid w:val="00F15B90"/>
    <w:rsid w:val="00F15DC9"/>
    <w:rsid w:val="00F163EC"/>
    <w:rsid w:val="00F1678B"/>
    <w:rsid w:val="00F168FE"/>
    <w:rsid w:val="00F16DD9"/>
    <w:rsid w:val="00F16F42"/>
    <w:rsid w:val="00F17453"/>
    <w:rsid w:val="00F175F3"/>
    <w:rsid w:val="00F178A3"/>
    <w:rsid w:val="00F17A89"/>
    <w:rsid w:val="00F17D63"/>
    <w:rsid w:val="00F17E15"/>
    <w:rsid w:val="00F17EA0"/>
    <w:rsid w:val="00F17FBF"/>
    <w:rsid w:val="00F20527"/>
    <w:rsid w:val="00F209AA"/>
    <w:rsid w:val="00F21100"/>
    <w:rsid w:val="00F219D1"/>
    <w:rsid w:val="00F21D64"/>
    <w:rsid w:val="00F21F6A"/>
    <w:rsid w:val="00F22035"/>
    <w:rsid w:val="00F2212C"/>
    <w:rsid w:val="00F23494"/>
    <w:rsid w:val="00F2358D"/>
    <w:rsid w:val="00F236AE"/>
    <w:rsid w:val="00F2380A"/>
    <w:rsid w:val="00F23AC6"/>
    <w:rsid w:val="00F23E40"/>
    <w:rsid w:val="00F24241"/>
    <w:rsid w:val="00F243D6"/>
    <w:rsid w:val="00F24618"/>
    <w:rsid w:val="00F253E5"/>
    <w:rsid w:val="00F255DC"/>
    <w:rsid w:val="00F25E4C"/>
    <w:rsid w:val="00F2694D"/>
    <w:rsid w:val="00F2694E"/>
    <w:rsid w:val="00F26CF0"/>
    <w:rsid w:val="00F26FAC"/>
    <w:rsid w:val="00F26FB5"/>
    <w:rsid w:val="00F273AA"/>
    <w:rsid w:val="00F2798D"/>
    <w:rsid w:val="00F27F5D"/>
    <w:rsid w:val="00F3025F"/>
    <w:rsid w:val="00F3037A"/>
    <w:rsid w:val="00F3070A"/>
    <w:rsid w:val="00F30779"/>
    <w:rsid w:val="00F3088B"/>
    <w:rsid w:val="00F30998"/>
    <w:rsid w:val="00F30FBF"/>
    <w:rsid w:val="00F3103F"/>
    <w:rsid w:val="00F310FF"/>
    <w:rsid w:val="00F31646"/>
    <w:rsid w:val="00F3199C"/>
    <w:rsid w:val="00F31BAE"/>
    <w:rsid w:val="00F31C07"/>
    <w:rsid w:val="00F31DDA"/>
    <w:rsid w:val="00F31F8D"/>
    <w:rsid w:val="00F32258"/>
    <w:rsid w:val="00F3242E"/>
    <w:rsid w:val="00F326D7"/>
    <w:rsid w:val="00F328F4"/>
    <w:rsid w:val="00F32E93"/>
    <w:rsid w:val="00F33106"/>
    <w:rsid w:val="00F333D6"/>
    <w:rsid w:val="00F3353A"/>
    <w:rsid w:val="00F336DC"/>
    <w:rsid w:val="00F337E0"/>
    <w:rsid w:val="00F33A91"/>
    <w:rsid w:val="00F345C0"/>
    <w:rsid w:val="00F34624"/>
    <w:rsid w:val="00F34707"/>
    <w:rsid w:val="00F34C6C"/>
    <w:rsid w:val="00F35A09"/>
    <w:rsid w:val="00F35DDE"/>
    <w:rsid w:val="00F36122"/>
    <w:rsid w:val="00F36138"/>
    <w:rsid w:val="00F36156"/>
    <w:rsid w:val="00F36852"/>
    <w:rsid w:val="00F3697D"/>
    <w:rsid w:val="00F36B3D"/>
    <w:rsid w:val="00F36C00"/>
    <w:rsid w:val="00F36CD5"/>
    <w:rsid w:val="00F36F6E"/>
    <w:rsid w:val="00F375C2"/>
    <w:rsid w:val="00F37608"/>
    <w:rsid w:val="00F37F6D"/>
    <w:rsid w:val="00F37F94"/>
    <w:rsid w:val="00F4060C"/>
    <w:rsid w:val="00F407F7"/>
    <w:rsid w:val="00F40B16"/>
    <w:rsid w:val="00F40BE8"/>
    <w:rsid w:val="00F40E25"/>
    <w:rsid w:val="00F4104C"/>
    <w:rsid w:val="00F4152A"/>
    <w:rsid w:val="00F41D6C"/>
    <w:rsid w:val="00F41E57"/>
    <w:rsid w:val="00F42071"/>
    <w:rsid w:val="00F42270"/>
    <w:rsid w:val="00F422D7"/>
    <w:rsid w:val="00F422DF"/>
    <w:rsid w:val="00F42626"/>
    <w:rsid w:val="00F42A79"/>
    <w:rsid w:val="00F42FA8"/>
    <w:rsid w:val="00F43794"/>
    <w:rsid w:val="00F437CE"/>
    <w:rsid w:val="00F43DC1"/>
    <w:rsid w:val="00F440AC"/>
    <w:rsid w:val="00F4421C"/>
    <w:rsid w:val="00F44306"/>
    <w:rsid w:val="00F44411"/>
    <w:rsid w:val="00F4443B"/>
    <w:rsid w:val="00F447FF"/>
    <w:rsid w:val="00F44F8A"/>
    <w:rsid w:val="00F451FC"/>
    <w:rsid w:val="00F459FD"/>
    <w:rsid w:val="00F45D39"/>
    <w:rsid w:val="00F45F0C"/>
    <w:rsid w:val="00F4623B"/>
    <w:rsid w:val="00F46547"/>
    <w:rsid w:val="00F46C79"/>
    <w:rsid w:val="00F46DE7"/>
    <w:rsid w:val="00F470E6"/>
    <w:rsid w:val="00F4769E"/>
    <w:rsid w:val="00F47950"/>
    <w:rsid w:val="00F47B87"/>
    <w:rsid w:val="00F47E32"/>
    <w:rsid w:val="00F47E56"/>
    <w:rsid w:val="00F47F55"/>
    <w:rsid w:val="00F47F78"/>
    <w:rsid w:val="00F50609"/>
    <w:rsid w:val="00F5070C"/>
    <w:rsid w:val="00F50734"/>
    <w:rsid w:val="00F508C9"/>
    <w:rsid w:val="00F50A39"/>
    <w:rsid w:val="00F50C26"/>
    <w:rsid w:val="00F50F61"/>
    <w:rsid w:val="00F515ED"/>
    <w:rsid w:val="00F519BD"/>
    <w:rsid w:val="00F51BCC"/>
    <w:rsid w:val="00F526E6"/>
    <w:rsid w:val="00F5285F"/>
    <w:rsid w:val="00F528EE"/>
    <w:rsid w:val="00F52973"/>
    <w:rsid w:val="00F52B23"/>
    <w:rsid w:val="00F52C64"/>
    <w:rsid w:val="00F52F80"/>
    <w:rsid w:val="00F52FC5"/>
    <w:rsid w:val="00F534F9"/>
    <w:rsid w:val="00F536DA"/>
    <w:rsid w:val="00F53763"/>
    <w:rsid w:val="00F53820"/>
    <w:rsid w:val="00F54278"/>
    <w:rsid w:val="00F54436"/>
    <w:rsid w:val="00F547E8"/>
    <w:rsid w:val="00F5490E"/>
    <w:rsid w:val="00F550FC"/>
    <w:rsid w:val="00F551D9"/>
    <w:rsid w:val="00F55228"/>
    <w:rsid w:val="00F5523B"/>
    <w:rsid w:val="00F55452"/>
    <w:rsid w:val="00F55FDA"/>
    <w:rsid w:val="00F55FEA"/>
    <w:rsid w:val="00F562AD"/>
    <w:rsid w:val="00F563D9"/>
    <w:rsid w:val="00F563EF"/>
    <w:rsid w:val="00F568F1"/>
    <w:rsid w:val="00F569D0"/>
    <w:rsid w:val="00F56BDC"/>
    <w:rsid w:val="00F56BFB"/>
    <w:rsid w:val="00F56E2E"/>
    <w:rsid w:val="00F56FA4"/>
    <w:rsid w:val="00F57025"/>
    <w:rsid w:val="00F57096"/>
    <w:rsid w:val="00F57325"/>
    <w:rsid w:val="00F578E7"/>
    <w:rsid w:val="00F57C71"/>
    <w:rsid w:val="00F57CC5"/>
    <w:rsid w:val="00F57D00"/>
    <w:rsid w:val="00F601D4"/>
    <w:rsid w:val="00F6027F"/>
    <w:rsid w:val="00F609ED"/>
    <w:rsid w:val="00F60A13"/>
    <w:rsid w:val="00F60CF1"/>
    <w:rsid w:val="00F610B7"/>
    <w:rsid w:val="00F614B3"/>
    <w:rsid w:val="00F615F2"/>
    <w:rsid w:val="00F6184A"/>
    <w:rsid w:val="00F61D63"/>
    <w:rsid w:val="00F61E20"/>
    <w:rsid w:val="00F61F6F"/>
    <w:rsid w:val="00F620E4"/>
    <w:rsid w:val="00F62199"/>
    <w:rsid w:val="00F622AE"/>
    <w:rsid w:val="00F6244B"/>
    <w:rsid w:val="00F62946"/>
    <w:rsid w:val="00F63530"/>
    <w:rsid w:val="00F63741"/>
    <w:rsid w:val="00F637C1"/>
    <w:rsid w:val="00F643F8"/>
    <w:rsid w:val="00F6496A"/>
    <w:rsid w:val="00F649ED"/>
    <w:rsid w:val="00F64A30"/>
    <w:rsid w:val="00F64CEF"/>
    <w:rsid w:val="00F64D90"/>
    <w:rsid w:val="00F64F6E"/>
    <w:rsid w:val="00F655D4"/>
    <w:rsid w:val="00F658E8"/>
    <w:rsid w:val="00F65C74"/>
    <w:rsid w:val="00F66068"/>
    <w:rsid w:val="00F66853"/>
    <w:rsid w:val="00F66938"/>
    <w:rsid w:val="00F67426"/>
    <w:rsid w:val="00F67A6D"/>
    <w:rsid w:val="00F67B1E"/>
    <w:rsid w:val="00F67FFA"/>
    <w:rsid w:val="00F70205"/>
    <w:rsid w:val="00F7065F"/>
    <w:rsid w:val="00F708BC"/>
    <w:rsid w:val="00F70D23"/>
    <w:rsid w:val="00F70D36"/>
    <w:rsid w:val="00F71041"/>
    <w:rsid w:val="00F7115C"/>
    <w:rsid w:val="00F712BC"/>
    <w:rsid w:val="00F7143F"/>
    <w:rsid w:val="00F71445"/>
    <w:rsid w:val="00F71731"/>
    <w:rsid w:val="00F71922"/>
    <w:rsid w:val="00F719B6"/>
    <w:rsid w:val="00F71B53"/>
    <w:rsid w:val="00F724DE"/>
    <w:rsid w:val="00F72654"/>
    <w:rsid w:val="00F728A6"/>
    <w:rsid w:val="00F72C12"/>
    <w:rsid w:val="00F72D8F"/>
    <w:rsid w:val="00F72FDA"/>
    <w:rsid w:val="00F73197"/>
    <w:rsid w:val="00F734C0"/>
    <w:rsid w:val="00F736EE"/>
    <w:rsid w:val="00F7373B"/>
    <w:rsid w:val="00F738DC"/>
    <w:rsid w:val="00F73A27"/>
    <w:rsid w:val="00F73BE3"/>
    <w:rsid w:val="00F73D73"/>
    <w:rsid w:val="00F740CC"/>
    <w:rsid w:val="00F74169"/>
    <w:rsid w:val="00F742D7"/>
    <w:rsid w:val="00F74412"/>
    <w:rsid w:val="00F74512"/>
    <w:rsid w:val="00F74539"/>
    <w:rsid w:val="00F74C8B"/>
    <w:rsid w:val="00F74C9E"/>
    <w:rsid w:val="00F751A3"/>
    <w:rsid w:val="00F75857"/>
    <w:rsid w:val="00F75E66"/>
    <w:rsid w:val="00F761A9"/>
    <w:rsid w:val="00F7669F"/>
    <w:rsid w:val="00F7670D"/>
    <w:rsid w:val="00F76EB5"/>
    <w:rsid w:val="00F772EC"/>
    <w:rsid w:val="00F77384"/>
    <w:rsid w:val="00F77449"/>
    <w:rsid w:val="00F77910"/>
    <w:rsid w:val="00F77F7B"/>
    <w:rsid w:val="00F8014A"/>
    <w:rsid w:val="00F803B8"/>
    <w:rsid w:val="00F80F80"/>
    <w:rsid w:val="00F8167C"/>
    <w:rsid w:val="00F8194D"/>
    <w:rsid w:val="00F81ABF"/>
    <w:rsid w:val="00F81ADF"/>
    <w:rsid w:val="00F81C80"/>
    <w:rsid w:val="00F81F2D"/>
    <w:rsid w:val="00F8227C"/>
    <w:rsid w:val="00F823B0"/>
    <w:rsid w:val="00F82785"/>
    <w:rsid w:val="00F82C21"/>
    <w:rsid w:val="00F82C92"/>
    <w:rsid w:val="00F833E7"/>
    <w:rsid w:val="00F8367C"/>
    <w:rsid w:val="00F83745"/>
    <w:rsid w:val="00F83A1B"/>
    <w:rsid w:val="00F83D80"/>
    <w:rsid w:val="00F84095"/>
    <w:rsid w:val="00F8432B"/>
    <w:rsid w:val="00F84456"/>
    <w:rsid w:val="00F84593"/>
    <w:rsid w:val="00F8471B"/>
    <w:rsid w:val="00F849F4"/>
    <w:rsid w:val="00F84A91"/>
    <w:rsid w:val="00F84BD4"/>
    <w:rsid w:val="00F84C03"/>
    <w:rsid w:val="00F85391"/>
    <w:rsid w:val="00F85867"/>
    <w:rsid w:val="00F85B3E"/>
    <w:rsid w:val="00F85C0E"/>
    <w:rsid w:val="00F85CEA"/>
    <w:rsid w:val="00F86089"/>
    <w:rsid w:val="00F865B1"/>
    <w:rsid w:val="00F86615"/>
    <w:rsid w:val="00F86B57"/>
    <w:rsid w:val="00F86B5A"/>
    <w:rsid w:val="00F86FB3"/>
    <w:rsid w:val="00F872E7"/>
    <w:rsid w:val="00F87356"/>
    <w:rsid w:val="00F873CC"/>
    <w:rsid w:val="00F8746F"/>
    <w:rsid w:val="00F874C0"/>
    <w:rsid w:val="00F8770F"/>
    <w:rsid w:val="00F87C08"/>
    <w:rsid w:val="00F900A6"/>
    <w:rsid w:val="00F903F8"/>
    <w:rsid w:val="00F90546"/>
    <w:rsid w:val="00F90D49"/>
    <w:rsid w:val="00F90DB2"/>
    <w:rsid w:val="00F90F76"/>
    <w:rsid w:val="00F910D6"/>
    <w:rsid w:val="00F91BCA"/>
    <w:rsid w:val="00F91C62"/>
    <w:rsid w:val="00F91E50"/>
    <w:rsid w:val="00F922AD"/>
    <w:rsid w:val="00F922B6"/>
    <w:rsid w:val="00F92986"/>
    <w:rsid w:val="00F92B4E"/>
    <w:rsid w:val="00F92F10"/>
    <w:rsid w:val="00F93041"/>
    <w:rsid w:val="00F9353D"/>
    <w:rsid w:val="00F936F9"/>
    <w:rsid w:val="00F93857"/>
    <w:rsid w:val="00F939A6"/>
    <w:rsid w:val="00F93D17"/>
    <w:rsid w:val="00F93E58"/>
    <w:rsid w:val="00F94104"/>
    <w:rsid w:val="00F94BCA"/>
    <w:rsid w:val="00F9533D"/>
    <w:rsid w:val="00F953D3"/>
    <w:rsid w:val="00F9572F"/>
    <w:rsid w:val="00F9580A"/>
    <w:rsid w:val="00F959D1"/>
    <w:rsid w:val="00F96AA6"/>
    <w:rsid w:val="00F96D1E"/>
    <w:rsid w:val="00F96D8B"/>
    <w:rsid w:val="00F96FC6"/>
    <w:rsid w:val="00F9713C"/>
    <w:rsid w:val="00F972DB"/>
    <w:rsid w:val="00F97335"/>
    <w:rsid w:val="00F975EE"/>
    <w:rsid w:val="00F9799D"/>
    <w:rsid w:val="00FA0029"/>
    <w:rsid w:val="00FA006D"/>
    <w:rsid w:val="00FA0166"/>
    <w:rsid w:val="00FA06A6"/>
    <w:rsid w:val="00FA084D"/>
    <w:rsid w:val="00FA089A"/>
    <w:rsid w:val="00FA0FAC"/>
    <w:rsid w:val="00FA104B"/>
    <w:rsid w:val="00FA144B"/>
    <w:rsid w:val="00FA18BE"/>
    <w:rsid w:val="00FA1AE3"/>
    <w:rsid w:val="00FA1CBB"/>
    <w:rsid w:val="00FA1D2E"/>
    <w:rsid w:val="00FA298D"/>
    <w:rsid w:val="00FA2C78"/>
    <w:rsid w:val="00FA2F12"/>
    <w:rsid w:val="00FA2F74"/>
    <w:rsid w:val="00FA3031"/>
    <w:rsid w:val="00FA3557"/>
    <w:rsid w:val="00FA36DD"/>
    <w:rsid w:val="00FA3850"/>
    <w:rsid w:val="00FA3D1C"/>
    <w:rsid w:val="00FA445D"/>
    <w:rsid w:val="00FA4626"/>
    <w:rsid w:val="00FA4972"/>
    <w:rsid w:val="00FA5386"/>
    <w:rsid w:val="00FA53D7"/>
    <w:rsid w:val="00FA54BA"/>
    <w:rsid w:val="00FA55B3"/>
    <w:rsid w:val="00FA59FA"/>
    <w:rsid w:val="00FA5F2F"/>
    <w:rsid w:val="00FA5F5C"/>
    <w:rsid w:val="00FA6028"/>
    <w:rsid w:val="00FA614B"/>
    <w:rsid w:val="00FA6816"/>
    <w:rsid w:val="00FA6B0F"/>
    <w:rsid w:val="00FA6EC7"/>
    <w:rsid w:val="00FA6F30"/>
    <w:rsid w:val="00FA6F8D"/>
    <w:rsid w:val="00FA70C6"/>
    <w:rsid w:val="00FA7142"/>
    <w:rsid w:val="00FA71A1"/>
    <w:rsid w:val="00FA7245"/>
    <w:rsid w:val="00FA72B1"/>
    <w:rsid w:val="00FA732D"/>
    <w:rsid w:val="00FA7338"/>
    <w:rsid w:val="00FA7756"/>
    <w:rsid w:val="00FA7A86"/>
    <w:rsid w:val="00FB0047"/>
    <w:rsid w:val="00FB01DE"/>
    <w:rsid w:val="00FB0641"/>
    <w:rsid w:val="00FB0D51"/>
    <w:rsid w:val="00FB0FCA"/>
    <w:rsid w:val="00FB140E"/>
    <w:rsid w:val="00FB1829"/>
    <w:rsid w:val="00FB19F5"/>
    <w:rsid w:val="00FB1A9E"/>
    <w:rsid w:val="00FB1EAA"/>
    <w:rsid w:val="00FB255D"/>
    <w:rsid w:val="00FB258F"/>
    <w:rsid w:val="00FB27B4"/>
    <w:rsid w:val="00FB300D"/>
    <w:rsid w:val="00FB3185"/>
    <w:rsid w:val="00FB36CE"/>
    <w:rsid w:val="00FB37A3"/>
    <w:rsid w:val="00FB3C25"/>
    <w:rsid w:val="00FB3D47"/>
    <w:rsid w:val="00FB4091"/>
    <w:rsid w:val="00FB40A9"/>
    <w:rsid w:val="00FB4116"/>
    <w:rsid w:val="00FB449C"/>
    <w:rsid w:val="00FB49D5"/>
    <w:rsid w:val="00FB4ED3"/>
    <w:rsid w:val="00FB54C4"/>
    <w:rsid w:val="00FB589E"/>
    <w:rsid w:val="00FB5D5C"/>
    <w:rsid w:val="00FB5DE3"/>
    <w:rsid w:val="00FB65BD"/>
    <w:rsid w:val="00FB680E"/>
    <w:rsid w:val="00FB68DF"/>
    <w:rsid w:val="00FB6976"/>
    <w:rsid w:val="00FB6A3C"/>
    <w:rsid w:val="00FB6F1F"/>
    <w:rsid w:val="00FB70F9"/>
    <w:rsid w:val="00FB7580"/>
    <w:rsid w:val="00FB774A"/>
    <w:rsid w:val="00FB7754"/>
    <w:rsid w:val="00FB7B8B"/>
    <w:rsid w:val="00FB7BFE"/>
    <w:rsid w:val="00FB7E0F"/>
    <w:rsid w:val="00FB7ED2"/>
    <w:rsid w:val="00FC00E2"/>
    <w:rsid w:val="00FC04EE"/>
    <w:rsid w:val="00FC0572"/>
    <w:rsid w:val="00FC07A9"/>
    <w:rsid w:val="00FC0A71"/>
    <w:rsid w:val="00FC0DE1"/>
    <w:rsid w:val="00FC10DA"/>
    <w:rsid w:val="00FC1596"/>
    <w:rsid w:val="00FC1846"/>
    <w:rsid w:val="00FC18DF"/>
    <w:rsid w:val="00FC1E35"/>
    <w:rsid w:val="00FC1EEC"/>
    <w:rsid w:val="00FC20E4"/>
    <w:rsid w:val="00FC21BD"/>
    <w:rsid w:val="00FC2CA6"/>
    <w:rsid w:val="00FC3288"/>
    <w:rsid w:val="00FC3299"/>
    <w:rsid w:val="00FC3389"/>
    <w:rsid w:val="00FC338A"/>
    <w:rsid w:val="00FC3419"/>
    <w:rsid w:val="00FC35E8"/>
    <w:rsid w:val="00FC42A8"/>
    <w:rsid w:val="00FC4343"/>
    <w:rsid w:val="00FC48AF"/>
    <w:rsid w:val="00FC4A7A"/>
    <w:rsid w:val="00FC4E04"/>
    <w:rsid w:val="00FC4F96"/>
    <w:rsid w:val="00FC522B"/>
    <w:rsid w:val="00FC5486"/>
    <w:rsid w:val="00FC56CA"/>
    <w:rsid w:val="00FC5B17"/>
    <w:rsid w:val="00FC5CAD"/>
    <w:rsid w:val="00FC5DC9"/>
    <w:rsid w:val="00FC5F01"/>
    <w:rsid w:val="00FC5F93"/>
    <w:rsid w:val="00FC603C"/>
    <w:rsid w:val="00FC6BEB"/>
    <w:rsid w:val="00FC6E93"/>
    <w:rsid w:val="00FC72DB"/>
    <w:rsid w:val="00FC73EE"/>
    <w:rsid w:val="00FC7486"/>
    <w:rsid w:val="00FC74B2"/>
    <w:rsid w:val="00FC7973"/>
    <w:rsid w:val="00FC7CC1"/>
    <w:rsid w:val="00FC7E48"/>
    <w:rsid w:val="00FC7E79"/>
    <w:rsid w:val="00FC7F84"/>
    <w:rsid w:val="00FD0141"/>
    <w:rsid w:val="00FD0818"/>
    <w:rsid w:val="00FD0BA2"/>
    <w:rsid w:val="00FD0F8F"/>
    <w:rsid w:val="00FD1278"/>
    <w:rsid w:val="00FD1771"/>
    <w:rsid w:val="00FD18A8"/>
    <w:rsid w:val="00FD191C"/>
    <w:rsid w:val="00FD1D43"/>
    <w:rsid w:val="00FD1FA5"/>
    <w:rsid w:val="00FD2028"/>
    <w:rsid w:val="00FD269F"/>
    <w:rsid w:val="00FD286C"/>
    <w:rsid w:val="00FD292D"/>
    <w:rsid w:val="00FD2DF0"/>
    <w:rsid w:val="00FD3011"/>
    <w:rsid w:val="00FD3112"/>
    <w:rsid w:val="00FD3283"/>
    <w:rsid w:val="00FD34E1"/>
    <w:rsid w:val="00FD3686"/>
    <w:rsid w:val="00FD39A6"/>
    <w:rsid w:val="00FD406E"/>
    <w:rsid w:val="00FD44A3"/>
    <w:rsid w:val="00FD4B07"/>
    <w:rsid w:val="00FD4D25"/>
    <w:rsid w:val="00FD5190"/>
    <w:rsid w:val="00FD52A8"/>
    <w:rsid w:val="00FD5456"/>
    <w:rsid w:val="00FD5551"/>
    <w:rsid w:val="00FD5771"/>
    <w:rsid w:val="00FD58CF"/>
    <w:rsid w:val="00FD5FF0"/>
    <w:rsid w:val="00FD64B8"/>
    <w:rsid w:val="00FD6598"/>
    <w:rsid w:val="00FD6A8A"/>
    <w:rsid w:val="00FD6B5C"/>
    <w:rsid w:val="00FD6F24"/>
    <w:rsid w:val="00FD6F61"/>
    <w:rsid w:val="00FD73B1"/>
    <w:rsid w:val="00FD7619"/>
    <w:rsid w:val="00FD78C5"/>
    <w:rsid w:val="00FD7A7A"/>
    <w:rsid w:val="00FD7AD2"/>
    <w:rsid w:val="00FE036C"/>
    <w:rsid w:val="00FE0905"/>
    <w:rsid w:val="00FE0A0E"/>
    <w:rsid w:val="00FE0CBC"/>
    <w:rsid w:val="00FE13AF"/>
    <w:rsid w:val="00FE1477"/>
    <w:rsid w:val="00FE1759"/>
    <w:rsid w:val="00FE1823"/>
    <w:rsid w:val="00FE1E16"/>
    <w:rsid w:val="00FE275F"/>
    <w:rsid w:val="00FE2B9A"/>
    <w:rsid w:val="00FE2D65"/>
    <w:rsid w:val="00FE2D7B"/>
    <w:rsid w:val="00FE2D87"/>
    <w:rsid w:val="00FE3231"/>
    <w:rsid w:val="00FE36DA"/>
    <w:rsid w:val="00FE3766"/>
    <w:rsid w:val="00FE3A5F"/>
    <w:rsid w:val="00FE3C12"/>
    <w:rsid w:val="00FE43E0"/>
    <w:rsid w:val="00FE4504"/>
    <w:rsid w:val="00FE4B21"/>
    <w:rsid w:val="00FE4CD9"/>
    <w:rsid w:val="00FE4D0D"/>
    <w:rsid w:val="00FE4F7D"/>
    <w:rsid w:val="00FE55DE"/>
    <w:rsid w:val="00FE585E"/>
    <w:rsid w:val="00FE5C7D"/>
    <w:rsid w:val="00FE5D2A"/>
    <w:rsid w:val="00FE6159"/>
    <w:rsid w:val="00FE6307"/>
    <w:rsid w:val="00FE6C97"/>
    <w:rsid w:val="00FE710B"/>
    <w:rsid w:val="00FE7359"/>
    <w:rsid w:val="00FE73E3"/>
    <w:rsid w:val="00FE751E"/>
    <w:rsid w:val="00FE79D5"/>
    <w:rsid w:val="00FF09ED"/>
    <w:rsid w:val="00FF0A2D"/>
    <w:rsid w:val="00FF1126"/>
    <w:rsid w:val="00FF1241"/>
    <w:rsid w:val="00FF14FA"/>
    <w:rsid w:val="00FF1987"/>
    <w:rsid w:val="00FF19DB"/>
    <w:rsid w:val="00FF1A40"/>
    <w:rsid w:val="00FF1BB3"/>
    <w:rsid w:val="00FF1DE6"/>
    <w:rsid w:val="00FF20AF"/>
    <w:rsid w:val="00FF21F2"/>
    <w:rsid w:val="00FF24B9"/>
    <w:rsid w:val="00FF25BA"/>
    <w:rsid w:val="00FF27E4"/>
    <w:rsid w:val="00FF28F5"/>
    <w:rsid w:val="00FF2CCE"/>
    <w:rsid w:val="00FF2CFD"/>
    <w:rsid w:val="00FF39D5"/>
    <w:rsid w:val="00FF3CC6"/>
    <w:rsid w:val="00FF412D"/>
    <w:rsid w:val="00FF4170"/>
    <w:rsid w:val="00FF4F4C"/>
    <w:rsid w:val="00FF53D3"/>
    <w:rsid w:val="00FF5C62"/>
    <w:rsid w:val="00FF5FE6"/>
    <w:rsid w:val="00FF6A97"/>
    <w:rsid w:val="00FF6E69"/>
    <w:rsid w:val="00FF6F39"/>
    <w:rsid w:val="00FF7869"/>
    <w:rsid w:val="00FF7D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D1AFE8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iPriority="9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uiPriority="9" w:qFormat="1"/>
    <w:lsdException w:name="toc 6" w:uiPriority="39"/>
    <w:lsdException w:name="annotation text" w:uiPriority="99" w:qFormat="1"/>
    <w:lsdException w:name="caption" w:qFormat="1"/>
    <w:lsdException w:name="annotation reference" w:uiPriority="99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 w:qFormat="1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iPriority="39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5FB1"/>
    <w:rPr>
      <w:rFonts w:eastAsia="Times New Roman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제목 1(no line)"/>
    <w:basedOn w:val="a"/>
    <w:next w:val="a0"/>
    <w:link w:val="1Char"/>
    <w:qFormat/>
    <w:rsid w:val="00055FF1"/>
    <w:pPr>
      <w:keepNext/>
      <w:spacing w:before="360" w:after="120"/>
      <w:outlineLvl w:val="0"/>
    </w:pPr>
    <w:rPr>
      <w:rFonts w:ascii="Arial" w:eastAsia="宋体" w:hAnsi="Arial"/>
      <w:b/>
      <w:kern w:val="32"/>
      <w:sz w:val="28"/>
      <w:lang w:eastAsia="zh-CN"/>
    </w:rPr>
  </w:style>
  <w:style w:type="paragraph" w:styleId="2">
    <w:name w:val="heading 2"/>
    <w:aliases w:val="DO NOT USE_h2,h2,h21,H2,Head2A,2,UNDERRUBRIK 1-2,Heading 2 Char,H2 Char,h2 Char,제목 2,Header 2,Header2,22,heading2,2nd level,H21,H22,H23,H24,H25,R2,E2,†berschrift 2,õberschrift 2"/>
    <w:basedOn w:val="a"/>
    <w:next w:val="a0"/>
    <w:link w:val="2Char"/>
    <w:qFormat/>
    <w:rsid w:val="00055FF1"/>
    <w:pPr>
      <w:keepNext/>
      <w:tabs>
        <w:tab w:val="left" w:pos="-806"/>
      </w:tabs>
      <w:spacing w:before="240" w:after="120"/>
      <w:outlineLvl w:val="1"/>
    </w:pPr>
    <w:rPr>
      <w:rFonts w:ascii="Arial" w:eastAsia="MS Mincho" w:hAnsi="Arial"/>
      <w:b/>
      <w:sz w:val="24"/>
      <w:lang w:eastAsia="zh-CN"/>
    </w:rPr>
  </w:style>
  <w:style w:type="paragraph" w:styleId="3">
    <w:name w:val="heading 3"/>
    <w:basedOn w:val="a"/>
    <w:next w:val="a"/>
    <w:link w:val="3Char1"/>
    <w:qFormat/>
    <w:rsid w:val="00BE5765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,heading 4 + Indent: Left 0.5 in,标题3a,4th level,Heading,4"/>
    <w:basedOn w:val="a"/>
    <w:next w:val="a"/>
    <w:link w:val="4Char"/>
    <w:uiPriority w:val="9"/>
    <w:qFormat/>
    <w:rsid w:val="00883800"/>
    <w:pPr>
      <w:keepNext/>
      <w:spacing w:before="120" w:after="180"/>
      <w:outlineLvl w:val="3"/>
    </w:pPr>
    <w:rPr>
      <w:rFonts w:ascii="Arial" w:eastAsia="Arial" w:hAnsi="Arial"/>
      <w:sz w:val="24"/>
    </w:rPr>
  </w:style>
  <w:style w:type="paragraph" w:styleId="5">
    <w:name w:val="heading 5"/>
    <w:aliases w:val="h5,Heading5,H5"/>
    <w:basedOn w:val="a"/>
    <w:next w:val="a"/>
    <w:link w:val="5Char"/>
    <w:unhideWhenUsed/>
    <w:qFormat/>
    <w:rsid w:val="006D5B67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Char"/>
    <w:semiHidden/>
    <w:unhideWhenUsed/>
    <w:qFormat/>
    <w:rsid w:val="00E9523A"/>
    <w:pPr>
      <w:keepNext/>
      <w:keepLines/>
      <w:spacing w:before="240" w:after="64" w:line="320" w:lineRule="auto"/>
      <w:outlineLvl w:val="5"/>
    </w:pPr>
    <w:rPr>
      <w:rFonts w:ascii="Cambria" w:eastAsia="宋体" w:hAnsi="Cambria"/>
      <w:b/>
      <w:bCs/>
      <w:sz w:val="24"/>
      <w:szCs w:val="24"/>
    </w:rPr>
  </w:style>
  <w:style w:type="paragraph" w:styleId="7">
    <w:name w:val="heading 7"/>
    <w:basedOn w:val="a"/>
    <w:next w:val="a"/>
    <w:link w:val="7Char"/>
    <w:semiHidden/>
    <w:unhideWhenUsed/>
    <w:qFormat/>
    <w:rsid w:val="00E9523A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"/>
    <w:next w:val="a"/>
    <w:link w:val="8Char"/>
    <w:semiHidden/>
    <w:unhideWhenUsed/>
    <w:qFormat/>
    <w:rsid w:val="00E9523A"/>
    <w:pPr>
      <w:keepNext/>
      <w:keepLines/>
      <w:spacing w:before="240" w:after="64" w:line="320" w:lineRule="auto"/>
      <w:outlineLvl w:val="7"/>
    </w:pPr>
    <w:rPr>
      <w:rFonts w:ascii="Cambria" w:eastAsia="宋体" w:hAnsi="Cambria"/>
      <w:sz w:val="24"/>
      <w:szCs w:val="24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E9523A"/>
    <w:pPr>
      <w:keepNext/>
      <w:keepLines/>
      <w:spacing w:before="240" w:after="64" w:line="320" w:lineRule="auto"/>
      <w:outlineLvl w:val="8"/>
    </w:pPr>
    <w:rPr>
      <w:rFonts w:ascii="Cambria" w:eastAsia="宋体" w:hAnsi="Cambria"/>
      <w:sz w:val="21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annotation reference"/>
    <w:uiPriority w:val="99"/>
    <w:qFormat/>
    <w:rsid w:val="00785BEB"/>
    <w:rPr>
      <w:sz w:val="21"/>
    </w:rPr>
  </w:style>
  <w:style w:type="character" w:styleId="a5">
    <w:name w:val="footnote reference"/>
    <w:rsid w:val="00785BEB"/>
    <w:rPr>
      <w:vertAlign w:val="superscript"/>
    </w:rPr>
  </w:style>
  <w:style w:type="character" w:styleId="a6">
    <w:name w:val="page number"/>
    <w:basedOn w:val="a1"/>
    <w:rsid w:val="00785BEB"/>
  </w:style>
  <w:style w:type="character" w:customStyle="1" w:styleId="Char">
    <w:name w:val="正文文本 Char"/>
    <w:aliases w:val="bt Char"/>
    <w:link w:val="a0"/>
    <w:rsid w:val="00785BEB"/>
    <w:rPr>
      <w:rFonts w:eastAsia="MS Mincho"/>
      <w:lang w:val="en-US" w:eastAsia="en-US"/>
    </w:rPr>
  </w:style>
  <w:style w:type="character" w:customStyle="1" w:styleId="Char0">
    <w:name w:val="题注 Char"/>
    <w:aliases w:val="cap Char3,cap Char Char2,Caption Char1 Char Char1,cap Char Char1 Char1,Caption Char Char1 Char Char1,cap Char2 Char1,Caption Char Char1,cap1 Char,cap2 Char,cap11 Char1,Légende-figure Char1,Légende-figure Char Char,Beschrifubg Char,label Char"/>
    <w:link w:val="a7"/>
    <w:rsid w:val="00785BEB"/>
    <w:rPr>
      <w:lang w:val="en-GB" w:eastAsia="en-US"/>
    </w:rPr>
  </w:style>
  <w:style w:type="paragraph" w:styleId="a8">
    <w:name w:val="Document Map"/>
    <w:basedOn w:val="a"/>
    <w:rsid w:val="00785BEB"/>
    <w:pPr>
      <w:shd w:val="clear" w:color="auto" w:fill="000080"/>
    </w:pPr>
  </w:style>
  <w:style w:type="paragraph" w:styleId="a9">
    <w:name w:val="annotation text"/>
    <w:basedOn w:val="a"/>
    <w:link w:val="Char1"/>
    <w:uiPriority w:val="99"/>
    <w:qFormat/>
    <w:rsid w:val="00785BEB"/>
  </w:style>
  <w:style w:type="paragraph" w:customStyle="1" w:styleId="TH">
    <w:name w:val="TH"/>
    <w:basedOn w:val="a"/>
    <w:link w:val="THChar"/>
    <w:qFormat/>
    <w:rsid w:val="00785BEB"/>
    <w:pPr>
      <w:keepNext/>
      <w:keepLines/>
      <w:spacing w:before="60" w:after="180"/>
      <w:jc w:val="center"/>
    </w:pPr>
    <w:rPr>
      <w:rFonts w:ascii="Arial" w:eastAsia="宋体" w:hAnsi="Arial"/>
      <w:b/>
      <w:lang w:val="en-GB"/>
    </w:rPr>
  </w:style>
  <w:style w:type="paragraph" w:styleId="aa">
    <w:name w:val="List"/>
    <w:basedOn w:val="a"/>
    <w:rsid w:val="00785BEB"/>
    <w:pPr>
      <w:ind w:left="283" w:hanging="283"/>
    </w:pPr>
  </w:style>
  <w:style w:type="paragraph" w:customStyle="1" w:styleId="TAH">
    <w:name w:val="TAH"/>
    <w:basedOn w:val="a"/>
    <w:link w:val="TAHCar"/>
    <w:qFormat/>
    <w:rsid w:val="00785BEB"/>
    <w:pPr>
      <w:keepNext/>
      <w:keepLines/>
      <w:jc w:val="center"/>
    </w:pPr>
    <w:rPr>
      <w:rFonts w:ascii="Arial" w:eastAsia="宋体" w:hAnsi="Arial"/>
      <w:b/>
      <w:sz w:val="18"/>
      <w:lang w:val="en-GB"/>
    </w:rPr>
  </w:style>
  <w:style w:type="paragraph" w:styleId="ab">
    <w:name w:val="footer"/>
    <w:basedOn w:val="a"/>
    <w:rsid w:val="00785BEB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a7">
    <w:name w:val="caption"/>
    <w:aliases w:val="cap,cap Char,Caption Char1 Char,cap Char Char1,Caption Char Char1 Char,cap Char2,Caption Char,cap1,cap2,cap11,Légende-figure,Légende-figure Char,Beschrifubg,Beschriftung Char,label,cap11 Char,cap11 Char Char Char,captions,Beschriftung Char Char"/>
    <w:basedOn w:val="a"/>
    <w:next w:val="a"/>
    <w:link w:val="Char0"/>
    <w:qFormat/>
    <w:rsid w:val="00785BEB"/>
    <w:pPr>
      <w:overflowPunct w:val="0"/>
      <w:autoSpaceDE w:val="0"/>
      <w:autoSpaceDN w:val="0"/>
      <w:adjustRightInd w:val="0"/>
      <w:spacing w:before="120" w:after="120"/>
      <w:textAlignment w:val="baseline"/>
    </w:pPr>
    <w:rPr>
      <w:lang w:val="en-GB"/>
    </w:rPr>
  </w:style>
  <w:style w:type="paragraph" w:styleId="ac">
    <w:name w:val="annotation subject"/>
    <w:basedOn w:val="a9"/>
    <w:next w:val="a9"/>
    <w:rsid w:val="00785BEB"/>
    <w:rPr>
      <w:b/>
    </w:rPr>
  </w:style>
  <w:style w:type="paragraph" w:customStyle="1" w:styleId="CharCharCharCharCharCharCharCharCharCharCharChar">
    <w:name w:val="Char Char Char Char Char Char Char Char Char Char Char Char"/>
    <w:rsid w:val="00785BEB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</w:style>
  <w:style w:type="paragraph" w:styleId="ad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2"/>
    <w:rsid w:val="00785BEB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ae">
    <w:name w:val="Balloon Text"/>
    <w:basedOn w:val="a"/>
    <w:rsid w:val="00785BEB"/>
    <w:rPr>
      <w:sz w:val="18"/>
    </w:rPr>
  </w:style>
  <w:style w:type="paragraph" w:customStyle="1" w:styleId="CharCharChar">
    <w:name w:val="Char Char Char"/>
    <w:rsid w:val="00785BEB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/>
      <w:color w:val="0000FF"/>
      <w:kern w:val="2"/>
    </w:rPr>
  </w:style>
  <w:style w:type="paragraph" w:styleId="af">
    <w:name w:val="footnote text"/>
    <w:basedOn w:val="a"/>
    <w:link w:val="Char3"/>
    <w:rsid w:val="00785BEB"/>
    <w:pPr>
      <w:snapToGrid w:val="0"/>
    </w:pPr>
    <w:rPr>
      <w:sz w:val="18"/>
    </w:rPr>
  </w:style>
  <w:style w:type="paragraph" w:customStyle="1" w:styleId="TAL">
    <w:name w:val="TAL"/>
    <w:basedOn w:val="a"/>
    <w:link w:val="TALChar"/>
    <w:rsid w:val="00785BEB"/>
    <w:pPr>
      <w:keepNext/>
      <w:keepLines/>
    </w:pPr>
    <w:rPr>
      <w:rFonts w:ascii="Arial" w:eastAsia="宋体" w:hAnsi="Arial"/>
      <w:sz w:val="18"/>
      <w:lang w:val="en-GB"/>
    </w:rPr>
  </w:style>
  <w:style w:type="paragraph" w:styleId="20">
    <w:name w:val="List 2"/>
    <w:basedOn w:val="aa"/>
    <w:rsid w:val="00785BEB"/>
    <w:pPr>
      <w:tabs>
        <w:tab w:val="left" w:pos="2041"/>
      </w:tabs>
      <w:spacing w:before="180"/>
      <w:ind w:left="2041" w:hanging="737"/>
    </w:pPr>
    <w:rPr>
      <w:rFonts w:ascii="Arial" w:hAnsi="Arial"/>
      <w:sz w:val="22"/>
    </w:rPr>
  </w:style>
  <w:style w:type="paragraph" w:styleId="a0">
    <w:name w:val="Body Text"/>
    <w:aliases w:val="bt"/>
    <w:basedOn w:val="a"/>
    <w:link w:val="Char"/>
    <w:rsid w:val="00785BEB"/>
    <w:pPr>
      <w:spacing w:after="120"/>
      <w:jc w:val="both"/>
    </w:pPr>
    <w:rPr>
      <w:rFonts w:eastAsia="MS Mincho"/>
    </w:rPr>
  </w:style>
  <w:style w:type="paragraph" w:styleId="21">
    <w:name w:val="Body Text Indent 2"/>
    <w:basedOn w:val="a"/>
    <w:rsid w:val="00857CDA"/>
    <w:pPr>
      <w:ind w:left="1247" w:hanging="1247"/>
    </w:pPr>
    <w:rPr>
      <w:rFonts w:ascii="Arial" w:eastAsia="宋体" w:hAnsi="Arial"/>
      <w:b/>
      <w:bCs/>
      <w:szCs w:val="24"/>
      <w:lang w:val="en-GB"/>
    </w:rPr>
  </w:style>
  <w:style w:type="paragraph" w:customStyle="1" w:styleId="0">
    <w:name w:val="0"/>
    <w:basedOn w:val="a"/>
    <w:rsid w:val="00347C74"/>
    <w:pPr>
      <w:snapToGrid w:val="0"/>
      <w:jc w:val="both"/>
    </w:pPr>
    <w:rPr>
      <w:rFonts w:eastAsia="宋体"/>
      <w:sz w:val="21"/>
      <w:szCs w:val="21"/>
      <w:lang w:eastAsia="zh-CN"/>
    </w:rPr>
  </w:style>
  <w:style w:type="character" w:customStyle="1" w:styleId="Char2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d"/>
    <w:rsid w:val="00437DEB"/>
    <w:rPr>
      <w:rFonts w:ascii="Arial" w:eastAsia="MS Mincho" w:hAnsi="Arial"/>
      <w:b/>
      <w:lang w:eastAsia="en-US"/>
    </w:rPr>
  </w:style>
  <w:style w:type="paragraph" w:customStyle="1" w:styleId="CRCoverPage">
    <w:name w:val="CR Cover Page"/>
    <w:link w:val="CRCoverPageChar"/>
    <w:qFormat/>
    <w:rsid w:val="00BA4AD0"/>
    <w:pPr>
      <w:spacing w:after="120"/>
    </w:pPr>
    <w:rPr>
      <w:rFonts w:ascii="Arial" w:hAnsi="Arial"/>
      <w:lang w:val="en-GB" w:eastAsia="en-US"/>
    </w:rPr>
  </w:style>
  <w:style w:type="character" w:customStyle="1" w:styleId="5Char">
    <w:name w:val="标题 5 Char"/>
    <w:aliases w:val="h5 Char,Heading5 Char,H5 Char"/>
    <w:link w:val="5"/>
    <w:rsid w:val="006D5B67"/>
    <w:rPr>
      <w:rFonts w:eastAsia="Times New Roman"/>
      <w:b/>
      <w:bCs/>
      <w:sz w:val="28"/>
      <w:szCs w:val="28"/>
      <w:lang w:eastAsia="en-US"/>
    </w:rPr>
  </w:style>
  <w:style w:type="paragraph" w:customStyle="1" w:styleId="EQ">
    <w:name w:val="EQ"/>
    <w:basedOn w:val="a"/>
    <w:next w:val="a"/>
    <w:rsid w:val="006D5B67"/>
    <w:pPr>
      <w:keepLines/>
      <w:tabs>
        <w:tab w:val="center" w:pos="4536"/>
        <w:tab w:val="right" w:pos="9072"/>
      </w:tabs>
      <w:spacing w:after="180"/>
    </w:pPr>
    <w:rPr>
      <w:rFonts w:eastAsia="宋体"/>
      <w:noProof/>
      <w:lang w:val="en-GB"/>
    </w:rPr>
  </w:style>
  <w:style w:type="paragraph" w:customStyle="1" w:styleId="B1">
    <w:name w:val="B1"/>
    <w:basedOn w:val="aa"/>
    <w:link w:val="B10"/>
    <w:qFormat/>
    <w:rsid w:val="006D5B67"/>
    <w:pPr>
      <w:spacing w:after="180"/>
      <w:ind w:left="568" w:hanging="284"/>
    </w:pPr>
    <w:rPr>
      <w:rFonts w:eastAsia="宋体"/>
      <w:lang w:val="en-GB"/>
    </w:rPr>
  </w:style>
  <w:style w:type="paragraph" w:customStyle="1" w:styleId="TAC">
    <w:name w:val="TAC"/>
    <w:basedOn w:val="TAL"/>
    <w:link w:val="TACChar"/>
    <w:qFormat/>
    <w:rsid w:val="0066562F"/>
    <w:pPr>
      <w:jc w:val="center"/>
    </w:pPr>
  </w:style>
  <w:style w:type="character" w:customStyle="1" w:styleId="THChar">
    <w:name w:val="TH Char"/>
    <w:link w:val="TH"/>
    <w:qFormat/>
    <w:rsid w:val="00FF20AF"/>
    <w:rPr>
      <w:rFonts w:ascii="Arial" w:hAnsi="Arial"/>
      <w:b/>
      <w:lang w:val="en-GB" w:eastAsia="en-US"/>
    </w:rPr>
  </w:style>
  <w:style w:type="character" w:styleId="af0">
    <w:name w:val="Strong"/>
    <w:uiPriority w:val="22"/>
    <w:qFormat/>
    <w:rsid w:val="00CF5623"/>
    <w:rPr>
      <w:rFonts w:ascii="Arial" w:eastAsia="宋体" w:hAnsi="Arial" w:cs="Arial"/>
      <w:b/>
      <w:bCs/>
      <w:color w:val="0000FF"/>
      <w:kern w:val="2"/>
      <w:lang w:val="en-GB" w:eastAsia="zh-CN" w:bidi="ar-SA"/>
    </w:rPr>
  </w:style>
  <w:style w:type="character" w:customStyle="1" w:styleId="B10">
    <w:name w:val="B1 (文字)"/>
    <w:link w:val="B1"/>
    <w:qFormat/>
    <w:locked/>
    <w:rsid w:val="00CF5623"/>
    <w:rPr>
      <w:lang w:val="en-GB" w:eastAsia="en-US"/>
    </w:rPr>
  </w:style>
  <w:style w:type="character" w:customStyle="1" w:styleId="TACChar">
    <w:name w:val="TAC Char"/>
    <w:link w:val="TAC"/>
    <w:qFormat/>
    <w:rsid w:val="00CF5623"/>
    <w:rPr>
      <w:rFonts w:ascii="Arial" w:hAnsi="Arial"/>
      <w:sz w:val="18"/>
      <w:lang w:val="en-GB" w:eastAsia="en-US"/>
    </w:rPr>
  </w:style>
  <w:style w:type="paragraph" w:styleId="af1">
    <w:name w:val="Normal (Web)"/>
    <w:basedOn w:val="a"/>
    <w:uiPriority w:val="99"/>
    <w:unhideWhenUsed/>
    <w:rsid w:val="00E05D24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eastAsia="zh-CN"/>
    </w:rPr>
  </w:style>
  <w:style w:type="paragraph" w:styleId="af2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"/>
    <w:basedOn w:val="a"/>
    <w:link w:val="Char4"/>
    <w:uiPriority w:val="34"/>
    <w:qFormat/>
    <w:rsid w:val="00E52DF7"/>
    <w:pPr>
      <w:ind w:firstLineChars="200" w:firstLine="420"/>
    </w:pPr>
    <w:rPr>
      <w:rFonts w:ascii="宋体" w:eastAsia="宋体" w:hAnsi="宋体"/>
      <w:sz w:val="24"/>
      <w:szCs w:val="24"/>
    </w:rPr>
  </w:style>
  <w:style w:type="table" w:styleId="af3">
    <w:name w:val="Table Grid"/>
    <w:aliases w:val="TableGrid"/>
    <w:basedOn w:val="a2"/>
    <w:uiPriority w:val="39"/>
    <w:qFormat/>
    <w:rsid w:val="00F91E5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Char3">
    <w:name w:val="脚注文本 Char"/>
    <w:link w:val="af"/>
    <w:rsid w:val="006C5263"/>
    <w:rPr>
      <w:rFonts w:eastAsia="Times New Roman"/>
      <w:sz w:val="18"/>
      <w:lang w:eastAsia="en-US"/>
    </w:rPr>
  </w:style>
  <w:style w:type="paragraph" w:customStyle="1" w:styleId="Tabletext">
    <w:name w:val="Table_text"/>
    <w:basedOn w:val="a"/>
    <w:rsid w:val="00E41822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sz w:val="22"/>
      <w:lang w:val="en-GB"/>
    </w:rPr>
  </w:style>
  <w:style w:type="paragraph" w:customStyle="1" w:styleId="references">
    <w:name w:val="references"/>
    <w:rsid w:val="00872F18"/>
    <w:pPr>
      <w:numPr>
        <w:numId w:val="1"/>
      </w:numPr>
      <w:spacing w:after="50" w:line="180" w:lineRule="exact"/>
      <w:jc w:val="both"/>
    </w:pPr>
    <w:rPr>
      <w:rFonts w:eastAsia="MS Mincho"/>
      <w:noProof/>
      <w:szCs w:val="16"/>
      <w:lang w:eastAsia="en-US"/>
    </w:rPr>
  </w:style>
  <w:style w:type="character" w:customStyle="1" w:styleId="2Char">
    <w:name w:val="标题 2 Char"/>
    <w:aliases w:val="DO NOT USE_h2 Char,h2 Char1,h21 Char,H2 Char1,Head2A Char,2 Char,UNDERRUBRIK 1-2 Char,Heading 2 Char Char,H2 Char Char,h2 Char Char,제목 2 Char,Header 2 Char,Header2 Char,22 Char,heading2 Char,2nd level Char,H21 Char,H22 Char,H23 Char,H24 Char"/>
    <w:link w:val="2"/>
    <w:rsid w:val="00055FF1"/>
    <w:rPr>
      <w:rFonts w:ascii="Arial" w:eastAsia="MS Mincho" w:hAnsi="Arial"/>
      <w:b/>
      <w:sz w:val="24"/>
    </w:rPr>
  </w:style>
  <w:style w:type="paragraph" w:styleId="af4">
    <w:name w:val="Revision"/>
    <w:hidden/>
    <w:uiPriority w:val="99"/>
    <w:semiHidden/>
    <w:rsid w:val="008F744C"/>
    <w:rPr>
      <w:rFonts w:eastAsia="Times New Roman"/>
      <w:lang w:eastAsia="en-US"/>
    </w:rPr>
  </w:style>
  <w:style w:type="paragraph" w:customStyle="1" w:styleId="Default">
    <w:name w:val="Default"/>
    <w:rsid w:val="00FD7AD2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1"/>
    <w:rsid w:val="00055FF1"/>
    <w:rPr>
      <w:rFonts w:ascii="Arial" w:hAnsi="Arial"/>
      <w:b/>
      <w:kern w:val="32"/>
      <w:sz w:val="28"/>
    </w:rPr>
  </w:style>
  <w:style w:type="paragraph" w:customStyle="1" w:styleId="EX">
    <w:name w:val="EX"/>
    <w:basedOn w:val="a"/>
    <w:rsid w:val="00CD2146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宋体"/>
      <w:lang w:val="en-GB"/>
    </w:rPr>
  </w:style>
  <w:style w:type="paragraph" w:customStyle="1" w:styleId="LGTdoc">
    <w:name w:val="LGTdoc_본문"/>
    <w:basedOn w:val="a"/>
    <w:rsid w:val="0049081C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val="en-GB" w:eastAsia="ko-KR"/>
    </w:rPr>
  </w:style>
  <w:style w:type="character" w:customStyle="1" w:styleId="Char1">
    <w:name w:val="批注文字 Char"/>
    <w:link w:val="a9"/>
    <w:uiPriority w:val="99"/>
    <w:qFormat/>
    <w:rsid w:val="002A3F9E"/>
    <w:rPr>
      <w:rFonts w:eastAsia="Times New Roman"/>
      <w:lang w:eastAsia="en-US"/>
    </w:rPr>
  </w:style>
  <w:style w:type="character" w:customStyle="1" w:styleId="6Char">
    <w:name w:val="标题 6 Char"/>
    <w:link w:val="6"/>
    <w:semiHidden/>
    <w:rsid w:val="00E9523A"/>
    <w:rPr>
      <w:rFonts w:ascii="Cambria" w:hAnsi="Cambria"/>
      <w:b/>
      <w:bCs/>
      <w:sz w:val="24"/>
      <w:szCs w:val="24"/>
      <w:lang w:eastAsia="en-US"/>
    </w:rPr>
  </w:style>
  <w:style w:type="character" w:customStyle="1" w:styleId="7Char">
    <w:name w:val="标题 7 Char"/>
    <w:link w:val="7"/>
    <w:uiPriority w:val="9"/>
    <w:rsid w:val="00E9523A"/>
    <w:rPr>
      <w:rFonts w:eastAsia="Times New Roman"/>
      <w:b/>
      <w:bCs/>
      <w:sz w:val="24"/>
      <w:szCs w:val="24"/>
      <w:lang w:eastAsia="en-US"/>
    </w:rPr>
  </w:style>
  <w:style w:type="character" w:customStyle="1" w:styleId="8Char">
    <w:name w:val="标题 8 Char"/>
    <w:link w:val="8"/>
    <w:semiHidden/>
    <w:rsid w:val="00E9523A"/>
    <w:rPr>
      <w:rFonts w:ascii="Cambria" w:hAnsi="Cambria"/>
      <w:sz w:val="24"/>
      <w:szCs w:val="24"/>
      <w:lang w:eastAsia="en-US"/>
    </w:rPr>
  </w:style>
  <w:style w:type="character" w:customStyle="1" w:styleId="9Char">
    <w:name w:val="标题 9 Char"/>
    <w:link w:val="9"/>
    <w:semiHidden/>
    <w:rsid w:val="00E9523A"/>
    <w:rPr>
      <w:rFonts w:ascii="Cambria" w:hAnsi="Cambria"/>
      <w:sz w:val="21"/>
      <w:szCs w:val="21"/>
      <w:lang w:eastAsia="en-US"/>
    </w:rPr>
  </w:style>
  <w:style w:type="character" w:styleId="af5">
    <w:name w:val="Emphasis"/>
    <w:qFormat/>
    <w:rsid w:val="00472991"/>
    <w:rPr>
      <w:i/>
      <w:iCs/>
    </w:rPr>
  </w:style>
  <w:style w:type="paragraph" w:styleId="af6">
    <w:name w:val="Title"/>
    <w:basedOn w:val="a"/>
    <w:link w:val="Char5"/>
    <w:qFormat/>
    <w:rsid w:val="00E74E76"/>
    <w:pPr>
      <w:widowControl w:val="0"/>
      <w:spacing w:before="240" w:after="60"/>
      <w:jc w:val="center"/>
      <w:outlineLvl w:val="0"/>
    </w:pPr>
    <w:rPr>
      <w:rFonts w:ascii="Arial" w:eastAsia="宋体" w:hAnsi="Arial" w:cs="Arial"/>
      <w:b/>
      <w:bCs/>
      <w:kern w:val="2"/>
      <w:sz w:val="32"/>
      <w:szCs w:val="32"/>
      <w:lang w:eastAsia="zh-CN"/>
    </w:rPr>
  </w:style>
  <w:style w:type="character" w:customStyle="1" w:styleId="Char5">
    <w:name w:val="标题 Char"/>
    <w:link w:val="af6"/>
    <w:rsid w:val="00E74E76"/>
    <w:rPr>
      <w:rFonts w:ascii="Arial" w:hAnsi="Arial" w:cs="Arial"/>
      <w:b/>
      <w:bCs/>
      <w:kern w:val="2"/>
      <w:sz w:val="32"/>
      <w:szCs w:val="32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rsid w:val="002004D6"/>
    <w:rPr>
      <w:rFonts w:ascii="Times New Roman" w:hAnsi="Times New Roman"/>
      <w:b/>
      <w:bCs/>
      <w:noProof/>
      <w:lang w:val="en-GB" w:eastAsia="ja-JP"/>
    </w:rPr>
  </w:style>
  <w:style w:type="paragraph" w:customStyle="1" w:styleId="Doc-text2">
    <w:name w:val="Doc-text2"/>
    <w:basedOn w:val="a"/>
    <w:link w:val="Doc-text2Char"/>
    <w:qFormat/>
    <w:rsid w:val="00544155"/>
    <w:pPr>
      <w:tabs>
        <w:tab w:val="left" w:pos="1622"/>
      </w:tabs>
      <w:ind w:left="1622" w:hanging="363"/>
    </w:pPr>
    <w:rPr>
      <w:rFonts w:ascii="Arial" w:eastAsia="MS Mincho" w:hAnsi="Arial"/>
      <w:szCs w:val="24"/>
      <w:lang w:val="en-GB" w:eastAsia="en-GB"/>
    </w:rPr>
  </w:style>
  <w:style w:type="character" w:customStyle="1" w:styleId="Doc-text2Char">
    <w:name w:val="Doc-text2 Char"/>
    <w:link w:val="Doc-text2"/>
    <w:rsid w:val="00544155"/>
    <w:rPr>
      <w:rFonts w:ascii="Arial" w:eastAsia="MS Mincho" w:hAnsi="Arial"/>
      <w:szCs w:val="24"/>
      <w:lang w:val="en-GB" w:eastAsia="en-GB"/>
    </w:rPr>
  </w:style>
  <w:style w:type="character" w:styleId="af7">
    <w:name w:val="Placeholder Text"/>
    <w:uiPriority w:val="99"/>
    <w:semiHidden/>
    <w:rsid w:val="00A54EEF"/>
    <w:rPr>
      <w:color w:val="808080"/>
    </w:rPr>
  </w:style>
  <w:style w:type="paragraph" w:customStyle="1" w:styleId="CharChar1CharCharCharCharCharCharCharCharCharCharCharCharCharCharChar">
    <w:name w:val="Char Char1 Char Char Char Char Char Char Char Char Char Char Char Char Char Char Char"/>
    <w:uiPriority w:val="99"/>
    <w:semiHidden/>
    <w:rsid w:val="00D77523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styleId="af8">
    <w:name w:val="Hyperlink"/>
    <w:uiPriority w:val="99"/>
    <w:qFormat/>
    <w:rsid w:val="0035533F"/>
    <w:rPr>
      <w:color w:val="0000FF"/>
      <w:u w:val="single"/>
    </w:rPr>
  </w:style>
  <w:style w:type="character" w:customStyle="1" w:styleId="Char4">
    <w:name w:val="列出段落 Char"/>
    <w:aliases w:val="- Bullets Char,목록 단락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af2"/>
    <w:uiPriority w:val="34"/>
    <w:qFormat/>
    <w:rsid w:val="005F0C7E"/>
    <w:rPr>
      <w:rFonts w:ascii="宋体" w:hAnsi="宋体" w:cs="宋体"/>
      <w:sz w:val="24"/>
      <w:szCs w:val="24"/>
    </w:rPr>
  </w:style>
  <w:style w:type="character" w:customStyle="1" w:styleId="B1Char1">
    <w:name w:val="B1 Char1"/>
    <w:qFormat/>
    <w:rsid w:val="00F83745"/>
    <w:rPr>
      <w:lang w:val="en-GB" w:eastAsia="en-US"/>
    </w:rPr>
  </w:style>
  <w:style w:type="paragraph" w:customStyle="1" w:styleId="B2">
    <w:name w:val="B2"/>
    <w:basedOn w:val="a"/>
    <w:link w:val="B2Char"/>
    <w:qFormat/>
    <w:rsid w:val="00310981"/>
    <w:pPr>
      <w:spacing w:after="180"/>
      <w:ind w:left="851" w:hanging="284"/>
    </w:pPr>
    <w:rPr>
      <w:rFonts w:eastAsia="等线"/>
      <w:lang w:val="en-GB"/>
    </w:rPr>
  </w:style>
  <w:style w:type="paragraph" w:customStyle="1" w:styleId="B3">
    <w:name w:val="B3"/>
    <w:basedOn w:val="a"/>
    <w:link w:val="B3Char"/>
    <w:qFormat/>
    <w:rsid w:val="00310981"/>
    <w:pPr>
      <w:spacing w:after="180"/>
      <w:ind w:left="1135" w:hanging="284"/>
    </w:pPr>
    <w:rPr>
      <w:rFonts w:eastAsia="等线"/>
      <w:lang w:val="en-GB"/>
    </w:rPr>
  </w:style>
  <w:style w:type="character" w:customStyle="1" w:styleId="B2Char">
    <w:name w:val="B2 Char"/>
    <w:link w:val="B2"/>
    <w:qFormat/>
    <w:locked/>
    <w:rsid w:val="00310981"/>
    <w:rPr>
      <w:rFonts w:eastAsia="等线"/>
      <w:lang w:val="en-GB" w:eastAsia="en-US"/>
    </w:rPr>
  </w:style>
  <w:style w:type="character" w:customStyle="1" w:styleId="CommentsChar">
    <w:name w:val="Comments Char"/>
    <w:link w:val="Comments"/>
    <w:locked/>
    <w:rsid w:val="00144F8E"/>
    <w:rPr>
      <w:rFonts w:ascii="Arial" w:hAnsi="Arial" w:cs="Arial"/>
      <w:i/>
      <w:iCs/>
    </w:rPr>
  </w:style>
  <w:style w:type="paragraph" w:customStyle="1" w:styleId="Comments">
    <w:name w:val="Comments"/>
    <w:basedOn w:val="a"/>
    <w:link w:val="CommentsChar"/>
    <w:rsid w:val="00144F8E"/>
    <w:pPr>
      <w:spacing w:before="40"/>
    </w:pPr>
    <w:rPr>
      <w:rFonts w:ascii="Arial" w:eastAsia="宋体" w:hAnsi="Arial" w:cs="Arial"/>
      <w:i/>
      <w:iCs/>
      <w:lang w:eastAsia="zh-CN"/>
    </w:rPr>
  </w:style>
  <w:style w:type="character" w:customStyle="1" w:styleId="TALChar">
    <w:name w:val="TAL Char"/>
    <w:link w:val="TAL"/>
    <w:locked/>
    <w:rsid w:val="0027221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CA0089"/>
    <w:rPr>
      <w:rFonts w:ascii="Arial" w:hAnsi="Arial"/>
      <w:b/>
      <w:sz w:val="18"/>
      <w:lang w:val="en-GB" w:eastAsia="en-US"/>
    </w:rPr>
  </w:style>
  <w:style w:type="character" w:customStyle="1" w:styleId="B1Zchn">
    <w:name w:val="B1 Zchn"/>
    <w:locked/>
    <w:rsid w:val="00C00074"/>
    <w:rPr>
      <w:lang w:val="x-none" w:eastAsia="en-US"/>
    </w:rPr>
  </w:style>
  <w:style w:type="paragraph" w:customStyle="1" w:styleId="PL">
    <w:name w:val="PL"/>
    <w:link w:val="PLChar"/>
    <w:qFormat/>
    <w:rsid w:val="00233DDA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val="en-GB" w:eastAsia="sv-SE"/>
    </w:rPr>
  </w:style>
  <w:style w:type="character" w:customStyle="1" w:styleId="PLChar">
    <w:name w:val="PL Char"/>
    <w:link w:val="PL"/>
    <w:qFormat/>
    <w:rsid w:val="00233DDA"/>
    <w:rPr>
      <w:rFonts w:ascii="Courier New" w:eastAsia="Batang" w:hAnsi="Courier New"/>
      <w:noProof/>
      <w:sz w:val="16"/>
      <w:shd w:val="clear" w:color="auto" w:fill="E6E6E6"/>
      <w:lang w:val="en-GB" w:eastAsia="sv-SE"/>
    </w:rPr>
  </w:style>
  <w:style w:type="paragraph" w:customStyle="1" w:styleId="B4">
    <w:name w:val="B4"/>
    <w:basedOn w:val="a"/>
    <w:link w:val="B4Char"/>
    <w:rsid w:val="00F4152A"/>
    <w:pPr>
      <w:spacing w:after="180"/>
      <w:ind w:left="1418" w:hanging="284"/>
    </w:pPr>
    <w:rPr>
      <w:rFonts w:eastAsia="宋体"/>
      <w:lang w:val="en-GB"/>
    </w:rPr>
  </w:style>
  <w:style w:type="paragraph" w:styleId="60">
    <w:name w:val="toc 6"/>
    <w:basedOn w:val="50"/>
    <w:next w:val="a"/>
    <w:uiPriority w:val="39"/>
    <w:rsid w:val="00B86E34"/>
    <w:pPr>
      <w:keepLines/>
      <w:widowControl w:val="0"/>
      <w:tabs>
        <w:tab w:val="right" w:leader="dot" w:pos="9639"/>
      </w:tabs>
      <w:ind w:leftChars="0" w:left="1985" w:right="425" w:hanging="1985"/>
    </w:pPr>
    <w:rPr>
      <w:rFonts w:eastAsia="宋体"/>
      <w:noProof/>
      <w:lang w:val="en-GB"/>
    </w:rPr>
  </w:style>
  <w:style w:type="paragraph" w:styleId="50">
    <w:name w:val="toc 5"/>
    <w:basedOn w:val="a"/>
    <w:next w:val="a"/>
    <w:autoRedefine/>
    <w:rsid w:val="00B86E34"/>
    <w:pPr>
      <w:ind w:leftChars="800" w:left="1680"/>
    </w:pPr>
  </w:style>
  <w:style w:type="character" w:customStyle="1" w:styleId="normaltextrun">
    <w:name w:val="normaltextrun"/>
    <w:qFormat/>
    <w:rsid w:val="00737A15"/>
  </w:style>
  <w:style w:type="paragraph" w:customStyle="1" w:styleId="0Maintext">
    <w:name w:val="0 Main text"/>
    <w:basedOn w:val="a"/>
    <w:link w:val="0MaintextChar"/>
    <w:qFormat/>
    <w:rsid w:val="00737A15"/>
    <w:pPr>
      <w:spacing w:after="100" w:afterAutospacing="1" w:line="288" w:lineRule="auto"/>
      <w:ind w:firstLine="360"/>
      <w:jc w:val="both"/>
    </w:pPr>
    <w:rPr>
      <w:rFonts w:eastAsia="Malgun Gothic" w:cs="Batang"/>
      <w:lang w:val="en-GB"/>
    </w:rPr>
  </w:style>
  <w:style w:type="character" w:customStyle="1" w:styleId="0MaintextChar">
    <w:name w:val="0 Main text Char"/>
    <w:link w:val="0Maintext"/>
    <w:qFormat/>
    <w:rsid w:val="00737A15"/>
    <w:rPr>
      <w:rFonts w:eastAsia="Malgun Gothic" w:cs="Batang"/>
      <w:lang w:val="en-GB" w:eastAsia="en-US"/>
    </w:rPr>
  </w:style>
  <w:style w:type="paragraph" w:customStyle="1" w:styleId="paragraph">
    <w:name w:val="paragraph"/>
    <w:basedOn w:val="a"/>
    <w:qFormat/>
    <w:rsid w:val="00737A15"/>
    <w:pPr>
      <w:autoSpaceDE w:val="0"/>
      <w:autoSpaceDN w:val="0"/>
      <w:adjustRightInd w:val="0"/>
      <w:snapToGrid w:val="0"/>
      <w:jc w:val="both"/>
    </w:pPr>
    <w:rPr>
      <w:rFonts w:eastAsia="宋体"/>
      <w:sz w:val="24"/>
      <w:szCs w:val="24"/>
    </w:rPr>
  </w:style>
  <w:style w:type="character" w:customStyle="1" w:styleId="eop">
    <w:name w:val="eop"/>
    <w:rsid w:val="00737A15"/>
  </w:style>
  <w:style w:type="character" w:customStyle="1" w:styleId="apple-converted-space">
    <w:name w:val="apple-converted-space"/>
    <w:qFormat/>
    <w:rsid w:val="00242599"/>
  </w:style>
  <w:style w:type="paragraph" w:styleId="70">
    <w:name w:val="toc 7"/>
    <w:basedOn w:val="a"/>
    <w:next w:val="a"/>
    <w:autoRedefine/>
    <w:semiHidden/>
    <w:unhideWhenUsed/>
    <w:rsid w:val="00900C88"/>
    <w:pPr>
      <w:ind w:leftChars="1200" w:left="2520"/>
    </w:pPr>
  </w:style>
  <w:style w:type="paragraph" w:customStyle="1" w:styleId="B5">
    <w:name w:val="B5"/>
    <w:basedOn w:val="51"/>
    <w:link w:val="B5Char"/>
    <w:rsid w:val="00BA5F62"/>
    <w:pPr>
      <w:overflowPunct w:val="0"/>
      <w:autoSpaceDE w:val="0"/>
      <w:autoSpaceDN w:val="0"/>
      <w:adjustRightInd w:val="0"/>
      <w:spacing w:after="180"/>
      <w:ind w:leftChars="0" w:left="1702" w:firstLineChars="0" w:hanging="284"/>
      <w:contextualSpacing w:val="0"/>
      <w:textAlignment w:val="baseline"/>
    </w:pPr>
    <w:rPr>
      <w:lang w:val="en-GB" w:eastAsia="ja-JP"/>
    </w:rPr>
  </w:style>
  <w:style w:type="character" w:customStyle="1" w:styleId="B5Char">
    <w:name w:val="B5 Char"/>
    <w:link w:val="B5"/>
    <w:qFormat/>
    <w:locked/>
    <w:rsid w:val="00BA5F62"/>
    <w:rPr>
      <w:rFonts w:eastAsia="Times New Roman"/>
      <w:lang w:val="en-GB" w:eastAsia="ja-JP"/>
    </w:rPr>
  </w:style>
  <w:style w:type="character" w:customStyle="1" w:styleId="B6Char">
    <w:name w:val="B6 Char"/>
    <w:link w:val="B6"/>
    <w:qFormat/>
    <w:locked/>
    <w:rsid w:val="00BA5F62"/>
    <w:rPr>
      <w:rFonts w:eastAsia="Times New Roman"/>
    </w:rPr>
  </w:style>
  <w:style w:type="paragraph" w:customStyle="1" w:styleId="B6">
    <w:name w:val="B6"/>
    <w:basedOn w:val="B5"/>
    <w:link w:val="B6Char"/>
    <w:qFormat/>
    <w:rsid w:val="00BA5F62"/>
    <w:pPr>
      <w:ind w:left="1985"/>
    </w:pPr>
    <w:rPr>
      <w:lang w:val="en-US" w:eastAsia="zh-CN"/>
    </w:rPr>
  </w:style>
  <w:style w:type="character" w:customStyle="1" w:styleId="B3Char">
    <w:name w:val="B3 Char"/>
    <w:link w:val="B3"/>
    <w:qFormat/>
    <w:rsid w:val="00BA5F62"/>
    <w:rPr>
      <w:rFonts w:eastAsia="等线"/>
      <w:lang w:val="en-GB" w:eastAsia="en-US"/>
    </w:rPr>
  </w:style>
  <w:style w:type="character" w:customStyle="1" w:styleId="B4Char">
    <w:name w:val="B4 Char"/>
    <w:link w:val="B4"/>
    <w:qFormat/>
    <w:rsid w:val="00BA5F62"/>
    <w:rPr>
      <w:lang w:val="en-GB" w:eastAsia="en-US"/>
    </w:rPr>
  </w:style>
  <w:style w:type="paragraph" w:customStyle="1" w:styleId="B7">
    <w:name w:val="B7"/>
    <w:basedOn w:val="B6"/>
    <w:link w:val="B7Char"/>
    <w:qFormat/>
    <w:rsid w:val="00BA5F62"/>
  </w:style>
  <w:style w:type="character" w:customStyle="1" w:styleId="B7Char">
    <w:name w:val="B7 Char"/>
    <w:link w:val="B7"/>
    <w:qFormat/>
    <w:rsid w:val="00BA5F62"/>
    <w:rPr>
      <w:rFonts w:eastAsia="Times New Roman"/>
    </w:rPr>
  </w:style>
  <w:style w:type="paragraph" w:styleId="51">
    <w:name w:val="List 5"/>
    <w:basedOn w:val="a"/>
    <w:rsid w:val="00BA5F62"/>
    <w:pPr>
      <w:ind w:leftChars="800" w:left="100" w:hangingChars="200" w:hanging="200"/>
      <w:contextualSpacing/>
    </w:pPr>
  </w:style>
  <w:style w:type="character" w:customStyle="1" w:styleId="high-light-bg4">
    <w:name w:val="high-light-bg4"/>
    <w:rsid w:val="007622E4"/>
  </w:style>
  <w:style w:type="paragraph" w:styleId="30">
    <w:name w:val="Body Text 3"/>
    <w:basedOn w:val="a"/>
    <w:link w:val="3Char"/>
    <w:semiHidden/>
    <w:unhideWhenUsed/>
    <w:rsid w:val="003325CC"/>
    <w:pPr>
      <w:spacing w:after="120"/>
    </w:pPr>
    <w:rPr>
      <w:sz w:val="16"/>
      <w:szCs w:val="16"/>
    </w:rPr>
  </w:style>
  <w:style w:type="character" w:customStyle="1" w:styleId="3Char">
    <w:name w:val="正文文本 3 Char"/>
    <w:link w:val="30"/>
    <w:semiHidden/>
    <w:rsid w:val="003325CC"/>
    <w:rPr>
      <w:rFonts w:eastAsia="Times New Roman"/>
      <w:sz w:val="16"/>
      <w:szCs w:val="16"/>
      <w:lang w:eastAsia="en-US"/>
    </w:rPr>
  </w:style>
  <w:style w:type="character" w:customStyle="1" w:styleId="B1Char">
    <w:name w:val="B1 Char"/>
    <w:qFormat/>
    <w:rsid w:val="009A4C0E"/>
    <w:rPr>
      <w:rFonts w:eastAsia="Times New Roman"/>
    </w:rPr>
  </w:style>
  <w:style w:type="paragraph" w:styleId="10">
    <w:name w:val="toc 1"/>
    <w:basedOn w:val="a"/>
    <w:next w:val="a"/>
    <w:autoRedefine/>
    <w:semiHidden/>
    <w:unhideWhenUsed/>
    <w:rsid w:val="001B2866"/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1"/>
    <w:link w:val="4"/>
    <w:uiPriority w:val="9"/>
    <w:rsid w:val="00A308CD"/>
    <w:rPr>
      <w:rFonts w:ascii="Arial" w:eastAsia="Arial" w:hAnsi="Arial"/>
      <w:sz w:val="24"/>
      <w:lang w:eastAsia="en-US"/>
    </w:rPr>
  </w:style>
  <w:style w:type="paragraph" w:customStyle="1" w:styleId="NO">
    <w:name w:val="NO"/>
    <w:basedOn w:val="a"/>
    <w:rsid w:val="00CE25D4"/>
    <w:pPr>
      <w:keepLines/>
      <w:spacing w:after="180"/>
      <w:ind w:left="1135" w:hanging="851"/>
    </w:pPr>
    <w:rPr>
      <w:rFonts w:eastAsia="宋体"/>
      <w:lang w:val="en-GB"/>
    </w:rPr>
  </w:style>
  <w:style w:type="character" w:customStyle="1" w:styleId="3Char0">
    <w:name w:val="标题 3 Char"/>
    <w:basedOn w:val="a1"/>
    <w:rsid w:val="00BE5765"/>
    <w:rPr>
      <w:rFonts w:ascii="Arial" w:hAnsi="Arial"/>
      <w:sz w:val="24"/>
      <w:szCs w:val="24"/>
    </w:rPr>
  </w:style>
  <w:style w:type="character" w:customStyle="1" w:styleId="3Char1">
    <w:name w:val="标题 3 Char1"/>
    <w:basedOn w:val="a1"/>
    <w:link w:val="3"/>
    <w:rsid w:val="00BE5765"/>
    <w:rPr>
      <w:rFonts w:eastAsia="Times New Roman"/>
      <w:b/>
      <w:bCs/>
      <w:sz w:val="32"/>
      <w:szCs w:val="32"/>
      <w:lang w:eastAsia="en-US"/>
    </w:rPr>
  </w:style>
  <w:style w:type="paragraph" w:customStyle="1" w:styleId="TAN">
    <w:name w:val="TAN"/>
    <w:basedOn w:val="TAL"/>
    <w:rsid w:val="00B35625"/>
    <w:pPr>
      <w:ind w:left="851" w:hanging="851"/>
    </w:pPr>
  </w:style>
  <w:style w:type="paragraph" w:customStyle="1" w:styleId="NF">
    <w:name w:val="NF"/>
    <w:basedOn w:val="NO"/>
    <w:rsid w:val="00205418"/>
    <w:pPr>
      <w:keepNext/>
      <w:spacing w:after="0"/>
    </w:pPr>
    <w:rPr>
      <w:rFonts w:ascii="Arial" w:eastAsiaTheme="minorEastAsia" w:hAnsi="Arial"/>
      <w:sz w:val="18"/>
    </w:rPr>
  </w:style>
  <w:style w:type="character" w:customStyle="1" w:styleId="CRCoverPageChar">
    <w:name w:val="CR Cover Page Char"/>
    <w:link w:val="CRCoverPage"/>
    <w:rsid w:val="00F82C92"/>
    <w:rPr>
      <w:rFonts w:ascii="Arial" w:hAnsi="Arial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iPriority="9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uiPriority="9" w:qFormat="1"/>
    <w:lsdException w:name="toc 6" w:uiPriority="39"/>
    <w:lsdException w:name="annotation text" w:uiPriority="99" w:qFormat="1"/>
    <w:lsdException w:name="caption" w:qFormat="1"/>
    <w:lsdException w:name="annotation reference" w:uiPriority="99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 w:qFormat="1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iPriority="39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5FB1"/>
    <w:rPr>
      <w:rFonts w:eastAsia="Times New Roman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제목 1(no line)"/>
    <w:basedOn w:val="a"/>
    <w:next w:val="a0"/>
    <w:link w:val="1Char"/>
    <w:qFormat/>
    <w:rsid w:val="00055FF1"/>
    <w:pPr>
      <w:keepNext/>
      <w:spacing w:before="360" w:after="120"/>
      <w:outlineLvl w:val="0"/>
    </w:pPr>
    <w:rPr>
      <w:rFonts w:ascii="Arial" w:eastAsia="宋体" w:hAnsi="Arial"/>
      <w:b/>
      <w:kern w:val="32"/>
      <w:sz w:val="28"/>
      <w:lang w:eastAsia="zh-CN"/>
    </w:rPr>
  </w:style>
  <w:style w:type="paragraph" w:styleId="2">
    <w:name w:val="heading 2"/>
    <w:aliases w:val="DO NOT USE_h2,h2,h21,H2,Head2A,2,UNDERRUBRIK 1-2,Heading 2 Char,H2 Char,h2 Char,제목 2,Header 2,Header2,22,heading2,2nd level,H21,H22,H23,H24,H25,R2,E2,†berschrift 2,õberschrift 2"/>
    <w:basedOn w:val="a"/>
    <w:next w:val="a0"/>
    <w:link w:val="2Char"/>
    <w:qFormat/>
    <w:rsid w:val="00055FF1"/>
    <w:pPr>
      <w:keepNext/>
      <w:tabs>
        <w:tab w:val="left" w:pos="-806"/>
      </w:tabs>
      <w:spacing w:before="240" w:after="120"/>
      <w:outlineLvl w:val="1"/>
    </w:pPr>
    <w:rPr>
      <w:rFonts w:ascii="Arial" w:eastAsia="MS Mincho" w:hAnsi="Arial"/>
      <w:b/>
      <w:sz w:val="24"/>
      <w:lang w:eastAsia="zh-CN"/>
    </w:rPr>
  </w:style>
  <w:style w:type="paragraph" w:styleId="3">
    <w:name w:val="heading 3"/>
    <w:basedOn w:val="a"/>
    <w:next w:val="a"/>
    <w:link w:val="3Char1"/>
    <w:qFormat/>
    <w:rsid w:val="00BE5765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,heading 4 + Indent: Left 0.5 in,标题3a,4th level,Heading,4"/>
    <w:basedOn w:val="a"/>
    <w:next w:val="a"/>
    <w:link w:val="4Char"/>
    <w:uiPriority w:val="9"/>
    <w:qFormat/>
    <w:rsid w:val="00883800"/>
    <w:pPr>
      <w:keepNext/>
      <w:spacing w:before="120" w:after="180"/>
      <w:outlineLvl w:val="3"/>
    </w:pPr>
    <w:rPr>
      <w:rFonts w:ascii="Arial" w:eastAsia="Arial" w:hAnsi="Arial"/>
      <w:sz w:val="24"/>
    </w:rPr>
  </w:style>
  <w:style w:type="paragraph" w:styleId="5">
    <w:name w:val="heading 5"/>
    <w:aliases w:val="h5,Heading5,H5"/>
    <w:basedOn w:val="a"/>
    <w:next w:val="a"/>
    <w:link w:val="5Char"/>
    <w:unhideWhenUsed/>
    <w:qFormat/>
    <w:rsid w:val="006D5B67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Char"/>
    <w:semiHidden/>
    <w:unhideWhenUsed/>
    <w:qFormat/>
    <w:rsid w:val="00E9523A"/>
    <w:pPr>
      <w:keepNext/>
      <w:keepLines/>
      <w:spacing w:before="240" w:after="64" w:line="320" w:lineRule="auto"/>
      <w:outlineLvl w:val="5"/>
    </w:pPr>
    <w:rPr>
      <w:rFonts w:ascii="Cambria" w:eastAsia="宋体" w:hAnsi="Cambria"/>
      <w:b/>
      <w:bCs/>
      <w:sz w:val="24"/>
      <w:szCs w:val="24"/>
    </w:rPr>
  </w:style>
  <w:style w:type="paragraph" w:styleId="7">
    <w:name w:val="heading 7"/>
    <w:basedOn w:val="a"/>
    <w:next w:val="a"/>
    <w:link w:val="7Char"/>
    <w:semiHidden/>
    <w:unhideWhenUsed/>
    <w:qFormat/>
    <w:rsid w:val="00E9523A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"/>
    <w:next w:val="a"/>
    <w:link w:val="8Char"/>
    <w:semiHidden/>
    <w:unhideWhenUsed/>
    <w:qFormat/>
    <w:rsid w:val="00E9523A"/>
    <w:pPr>
      <w:keepNext/>
      <w:keepLines/>
      <w:spacing w:before="240" w:after="64" w:line="320" w:lineRule="auto"/>
      <w:outlineLvl w:val="7"/>
    </w:pPr>
    <w:rPr>
      <w:rFonts w:ascii="Cambria" w:eastAsia="宋体" w:hAnsi="Cambria"/>
      <w:sz w:val="24"/>
      <w:szCs w:val="24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E9523A"/>
    <w:pPr>
      <w:keepNext/>
      <w:keepLines/>
      <w:spacing w:before="240" w:after="64" w:line="320" w:lineRule="auto"/>
      <w:outlineLvl w:val="8"/>
    </w:pPr>
    <w:rPr>
      <w:rFonts w:ascii="Cambria" w:eastAsia="宋体" w:hAnsi="Cambria"/>
      <w:sz w:val="21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annotation reference"/>
    <w:uiPriority w:val="99"/>
    <w:qFormat/>
    <w:rsid w:val="00785BEB"/>
    <w:rPr>
      <w:sz w:val="21"/>
    </w:rPr>
  </w:style>
  <w:style w:type="character" w:styleId="a5">
    <w:name w:val="footnote reference"/>
    <w:rsid w:val="00785BEB"/>
    <w:rPr>
      <w:vertAlign w:val="superscript"/>
    </w:rPr>
  </w:style>
  <w:style w:type="character" w:styleId="a6">
    <w:name w:val="page number"/>
    <w:basedOn w:val="a1"/>
    <w:rsid w:val="00785BEB"/>
  </w:style>
  <w:style w:type="character" w:customStyle="1" w:styleId="Char">
    <w:name w:val="正文文本 Char"/>
    <w:aliases w:val="bt Char"/>
    <w:link w:val="a0"/>
    <w:rsid w:val="00785BEB"/>
    <w:rPr>
      <w:rFonts w:eastAsia="MS Mincho"/>
      <w:lang w:val="en-US" w:eastAsia="en-US"/>
    </w:rPr>
  </w:style>
  <w:style w:type="character" w:customStyle="1" w:styleId="Char0">
    <w:name w:val="题注 Char"/>
    <w:aliases w:val="cap Char3,cap Char Char2,Caption Char1 Char Char1,cap Char Char1 Char1,Caption Char Char1 Char Char1,cap Char2 Char1,Caption Char Char1,cap1 Char,cap2 Char,cap11 Char1,Légende-figure Char1,Légende-figure Char Char,Beschrifubg Char,label Char"/>
    <w:link w:val="a7"/>
    <w:rsid w:val="00785BEB"/>
    <w:rPr>
      <w:lang w:val="en-GB" w:eastAsia="en-US"/>
    </w:rPr>
  </w:style>
  <w:style w:type="paragraph" w:styleId="a8">
    <w:name w:val="Document Map"/>
    <w:basedOn w:val="a"/>
    <w:rsid w:val="00785BEB"/>
    <w:pPr>
      <w:shd w:val="clear" w:color="auto" w:fill="000080"/>
    </w:pPr>
  </w:style>
  <w:style w:type="paragraph" w:styleId="a9">
    <w:name w:val="annotation text"/>
    <w:basedOn w:val="a"/>
    <w:link w:val="Char1"/>
    <w:uiPriority w:val="99"/>
    <w:qFormat/>
    <w:rsid w:val="00785BEB"/>
  </w:style>
  <w:style w:type="paragraph" w:customStyle="1" w:styleId="TH">
    <w:name w:val="TH"/>
    <w:basedOn w:val="a"/>
    <w:link w:val="THChar"/>
    <w:qFormat/>
    <w:rsid w:val="00785BEB"/>
    <w:pPr>
      <w:keepNext/>
      <w:keepLines/>
      <w:spacing w:before="60" w:after="180"/>
      <w:jc w:val="center"/>
    </w:pPr>
    <w:rPr>
      <w:rFonts w:ascii="Arial" w:eastAsia="宋体" w:hAnsi="Arial"/>
      <w:b/>
      <w:lang w:val="en-GB"/>
    </w:rPr>
  </w:style>
  <w:style w:type="paragraph" w:styleId="aa">
    <w:name w:val="List"/>
    <w:basedOn w:val="a"/>
    <w:rsid w:val="00785BEB"/>
    <w:pPr>
      <w:ind w:left="283" w:hanging="283"/>
    </w:pPr>
  </w:style>
  <w:style w:type="paragraph" w:customStyle="1" w:styleId="TAH">
    <w:name w:val="TAH"/>
    <w:basedOn w:val="a"/>
    <w:link w:val="TAHCar"/>
    <w:qFormat/>
    <w:rsid w:val="00785BEB"/>
    <w:pPr>
      <w:keepNext/>
      <w:keepLines/>
      <w:jc w:val="center"/>
    </w:pPr>
    <w:rPr>
      <w:rFonts w:ascii="Arial" w:eastAsia="宋体" w:hAnsi="Arial"/>
      <w:b/>
      <w:sz w:val="18"/>
      <w:lang w:val="en-GB"/>
    </w:rPr>
  </w:style>
  <w:style w:type="paragraph" w:styleId="ab">
    <w:name w:val="footer"/>
    <w:basedOn w:val="a"/>
    <w:rsid w:val="00785BEB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a7">
    <w:name w:val="caption"/>
    <w:aliases w:val="cap,cap Char,Caption Char1 Char,cap Char Char1,Caption Char Char1 Char,cap Char2,Caption Char,cap1,cap2,cap11,Légende-figure,Légende-figure Char,Beschrifubg,Beschriftung Char,label,cap11 Char,cap11 Char Char Char,captions,Beschriftung Char Char"/>
    <w:basedOn w:val="a"/>
    <w:next w:val="a"/>
    <w:link w:val="Char0"/>
    <w:qFormat/>
    <w:rsid w:val="00785BEB"/>
    <w:pPr>
      <w:overflowPunct w:val="0"/>
      <w:autoSpaceDE w:val="0"/>
      <w:autoSpaceDN w:val="0"/>
      <w:adjustRightInd w:val="0"/>
      <w:spacing w:before="120" w:after="120"/>
      <w:textAlignment w:val="baseline"/>
    </w:pPr>
    <w:rPr>
      <w:lang w:val="en-GB"/>
    </w:rPr>
  </w:style>
  <w:style w:type="paragraph" w:styleId="ac">
    <w:name w:val="annotation subject"/>
    <w:basedOn w:val="a9"/>
    <w:next w:val="a9"/>
    <w:rsid w:val="00785BEB"/>
    <w:rPr>
      <w:b/>
    </w:rPr>
  </w:style>
  <w:style w:type="paragraph" w:customStyle="1" w:styleId="CharCharCharCharCharCharCharCharCharCharCharChar">
    <w:name w:val="Char Char Char Char Char Char Char Char Char Char Char Char"/>
    <w:rsid w:val="00785BEB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</w:style>
  <w:style w:type="paragraph" w:styleId="ad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2"/>
    <w:rsid w:val="00785BEB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ae">
    <w:name w:val="Balloon Text"/>
    <w:basedOn w:val="a"/>
    <w:rsid w:val="00785BEB"/>
    <w:rPr>
      <w:sz w:val="18"/>
    </w:rPr>
  </w:style>
  <w:style w:type="paragraph" w:customStyle="1" w:styleId="CharCharChar">
    <w:name w:val="Char Char Char"/>
    <w:rsid w:val="00785BEB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/>
      <w:color w:val="0000FF"/>
      <w:kern w:val="2"/>
    </w:rPr>
  </w:style>
  <w:style w:type="paragraph" w:styleId="af">
    <w:name w:val="footnote text"/>
    <w:basedOn w:val="a"/>
    <w:link w:val="Char3"/>
    <w:rsid w:val="00785BEB"/>
    <w:pPr>
      <w:snapToGrid w:val="0"/>
    </w:pPr>
    <w:rPr>
      <w:sz w:val="18"/>
    </w:rPr>
  </w:style>
  <w:style w:type="paragraph" w:customStyle="1" w:styleId="TAL">
    <w:name w:val="TAL"/>
    <w:basedOn w:val="a"/>
    <w:link w:val="TALChar"/>
    <w:rsid w:val="00785BEB"/>
    <w:pPr>
      <w:keepNext/>
      <w:keepLines/>
    </w:pPr>
    <w:rPr>
      <w:rFonts w:ascii="Arial" w:eastAsia="宋体" w:hAnsi="Arial"/>
      <w:sz w:val="18"/>
      <w:lang w:val="en-GB"/>
    </w:rPr>
  </w:style>
  <w:style w:type="paragraph" w:styleId="20">
    <w:name w:val="List 2"/>
    <w:basedOn w:val="aa"/>
    <w:rsid w:val="00785BEB"/>
    <w:pPr>
      <w:tabs>
        <w:tab w:val="left" w:pos="2041"/>
      </w:tabs>
      <w:spacing w:before="180"/>
      <w:ind w:left="2041" w:hanging="737"/>
    </w:pPr>
    <w:rPr>
      <w:rFonts w:ascii="Arial" w:hAnsi="Arial"/>
      <w:sz w:val="22"/>
    </w:rPr>
  </w:style>
  <w:style w:type="paragraph" w:styleId="a0">
    <w:name w:val="Body Text"/>
    <w:aliases w:val="bt"/>
    <w:basedOn w:val="a"/>
    <w:link w:val="Char"/>
    <w:rsid w:val="00785BEB"/>
    <w:pPr>
      <w:spacing w:after="120"/>
      <w:jc w:val="both"/>
    </w:pPr>
    <w:rPr>
      <w:rFonts w:eastAsia="MS Mincho"/>
    </w:rPr>
  </w:style>
  <w:style w:type="paragraph" w:styleId="21">
    <w:name w:val="Body Text Indent 2"/>
    <w:basedOn w:val="a"/>
    <w:rsid w:val="00857CDA"/>
    <w:pPr>
      <w:ind w:left="1247" w:hanging="1247"/>
    </w:pPr>
    <w:rPr>
      <w:rFonts w:ascii="Arial" w:eastAsia="宋体" w:hAnsi="Arial"/>
      <w:b/>
      <w:bCs/>
      <w:szCs w:val="24"/>
      <w:lang w:val="en-GB"/>
    </w:rPr>
  </w:style>
  <w:style w:type="paragraph" w:customStyle="1" w:styleId="0">
    <w:name w:val="0"/>
    <w:basedOn w:val="a"/>
    <w:rsid w:val="00347C74"/>
    <w:pPr>
      <w:snapToGrid w:val="0"/>
      <w:jc w:val="both"/>
    </w:pPr>
    <w:rPr>
      <w:rFonts w:eastAsia="宋体"/>
      <w:sz w:val="21"/>
      <w:szCs w:val="21"/>
      <w:lang w:eastAsia="zh-CN"/>
    </w:rPr>
  </w:style>
  <w:style w:type="character" w:customStyle="1" w:styleId="Char2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d"/>
    <w:rsid w:val="00437DEB"/>
    <w:rPr>
      <w:rFonts w:ascii="Arial" w:eastAsia="MS Mincho" w:hAnsi="Arial"/>
      <w:b/>
      <w:lang w:eastAsia="en-US"/>
    </w:rPr>
  </w:style>
  <w:style w:type="paragraph" w:customStyle="1" w:styleId="CRCoverPage">
    <w:name w:val="CR Cover Page"/>
    <w:link w:val="CRCoverPageChar"/>
    <w:qFormat/>
    <w:rsid w:val="00BA4AD0"/>
    <w:pPr>
      <w:spacing w:after="120"/>
    </w:pPr>
    <w:rPr>
      <w:rFonts w:ascii="Arial" w:hAnsi="Arial"/>
      <w:lang w:val="en-GB" w:eastAsia="en-US"/>
    </w:rPr>
  </w:style>
  <w:style w:type="character" w:customStyle="1" w:styleId="5Char">
    <w:name w:val="标题 5 Char"/>
    <w:aliases w:val="h5 Char,Heading5 Char,H5 Char"/>
    <w:link w:val="5"/>
    <w:rsid w:val="006D5B67"/>
    <w:rPr>
      <w:rFonts w:eastAsia="Times New Roman"/>
      <w:b/>
      <w:bCs/>
      <w:sz w:val="28"/>
      <w:szCs w:val="28"/>
      <w:lang w:eastAsia="en-US"/>
    </w:rPr>
  </w:style>
  <w:style w:type="paragraph" w:customStyle="1" w:styleId="EQ">
    <w:name w:val="EQ"/>
    <w:basedOn w:val="a"/>
    <w:next w:val="a"/>
    <w:rsid w:val="006D5B67"/>
    <w:pPr>
      <w:keepLines/>
      <w:tabs>
        <w:tab w:val="center" w:pos="4536"/>
        <w:tab w:val="right" w:pos="9072"/>
      </w:tabs>
      <w:spacing w:after="180"/>
    </w:pPr>
    <w:rPr>
      <w:rFonts w:eastAsia="宋体"/>
      <w:noProof/>
      <w:lang w:val="en-GB"/>
    </w:rPr>
  </w:style>
  <w:style w:type="paragraph" w:customStyle="1" w:styleId="B1">
    <w:name w:val="B1"/>
    <w:basedOn w:val="aa"/>
    <w:link w:val="B10"/>
    <w:qFormat/>
    <w:rsid w:val="006D5B67"/>
    <w:pPr>
      <w:spacing w:after="180"/>
      <w:ind w:left="568" w:hanging="284"/>
    </w:pPr>
    <w:rPr>
      <w:rFonts w:eastAsia="宋体"/>
      <w:lang w:val="en-GB"/>
    </w:rPr>
  </w:style>
  <w:style w:type="paragraph" w:customStyle="1" w:styleId="TAC">
    <w:name w:val="TAC"/>
    <w:basedOn w:val="TAL"/>
    <w:link w:val="TACChar"/>
    <w:qFormat/>
    <w:rsid w:val="0066562F"/>
    <w:pPr>
      <w:jc w:val="center"/>
    </w:pPr>
  </w:style>
  <w:style w:type="character" w:customStyle="1" w:styleId="THChar">
    <w:name w:val="TH Char"/>
    <w:link w:val="TH"/>
    <w:qFormat/>
    <w:rsid w:val="00FF20AF"/>
    <w:rPr>
      <w:rFonts w:ascii="Arial" w:hAnsi="Arial"/>
      <w:b/>
      <w:lang w:val="en-GB" w:eastAsia="en-US"/>
    </w:rPr>
  </w:style>
  <w:style w:type="character" w:styleId="af0">
    <w:name w:val="Strong"/>
    <w:uiPriority w:val="22"/>
    <w:qFormat/>
    <w:rsid w:val="00CF5623"/>
    <w:rPr>
      <w:rFonts w:ascii="Arial" w:eastAsia="宋体" w:hAnsi="Arial" w:cs="Arial"/>
      <w:b/>
      <w:bCs/>
      <w:color w:val="0000FF"/>
      <w:kern w:val="2"/>
      <w:lang w:val="en-GB" w:eastAsia="zh-CN" w:bidi="ar-SA"/>
    </w:rPr>
  </w:style>
  <w:style w:type="character" w:customStyle="1" w:styleId="B10">
    <w:name w:val="B1 (文字)"/>
    <w:link w:val="B1"/>
    <w:qFormat/>
    <w:locked/>
    <w:rsid w:val="00CF5623"/>
    <w:rPr>
      <w:lang w:val="en-GB" w:eastAsia="en-US"/>
    </w:rPr>
  </w:style>
  <w:style w:type="character" w:customStyle="1" w:styleId="TACChar">
    <w:name w:val="TAC Char"/>
    <w:link w:val="TAC"/>
    <w:qFormat/>
    <w:rsid w:val="00CF5623"/>
    <w:rPr>
      <w:rFonts w:ascii="Arial" w:hAnsi="Arial"/>
      <w:sz w:val="18"/>
      <w:lang w:val="en-GB" w:eastAsia="en-US"/>
    </w:rPr>
  </w:style>
  <w:style w:type="paragraph" w:styleId="af1">
    <w:name w:val="Normal (Web)"/>
    <w:basedOn w:val="a"/>
    <w:uiPriority w:val="99"/>
    <w:unhideWhenUsed/>
    <w:rsid w:val="00E05D24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eastAsia="zh-CN"/>
    </w:rPr>
  </w:style>
  <w:style w:type="paragraph" w:styleId="af2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"/>
    <w:basedOn w:val="a"/>
    <w:link w:val="Char4"/>
    <w:uiPriority w:val="34"/>
    <w:qFormat/>
    <w:rsid w:val="00E52DF7"/>
    <w:pPr>
      <w:ind w:firstLineChars="200" w:firstLine="420"/>
    </w:pPr>
    <w:rPr>
      <w:rFonts w:ascii="宋体" w:eastAsia="宋体" w:hAnsi="宋体"/>
      <w:sz w:val="24"/>
      <w:szCs w:val="24"/>
    </w:rPr>
  </w:style>
  <w:style w:type="table" w:styleId="af3">
    <w:name w:val="Table Grid"/>
    <w:aliases w:val="TableGrid"/>
    <w:basedOn w:val="a2"/>
    <w:uiPriority w:val="39"/>
    <w:qFormat/>
    <w:rsid w:val="00F91E5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Char3">
    <w:name w:val="脚注文本 Char"/>
    <w:link w:val="af"/>
    <w:rsid w:val="006C5263"/>
    <w:rPr>
      <w:rFonts w:eastAsia="Times New Roman"/>
      <w:sz w:val="18"/>
      <w:lang w:eastAsia="en-US"/>
    </w:rPr>
  </w:style>
  <w:style w:type="paragraph" w:customStyle="1" w:styleId="Tabletext">
    <w:name w:val="Table_text"/>
    <w:basedOn w:val="a"/>
    <w:rsid w:val="00E41822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sz w:val="22"/>
      <w:lang w:val="en-GB"/>
    </w:rPr>
  </w:style>
  <w:style w:type="paragraph" w:customStyle="1" w:styleId="references">
    <w:name w:val="references"/>
    <w:rsid w:val="00872F18"/>
    <w:pPr>
      <w:numPr>
        <w:numId w:val="1"/>
      </w:numPr>
      <w:spacing w:after="50" w:line="180" w:lineRule="exact"/>
      <w:jc w:val="both"/>
    </w:pPr>
    <w:rPr>
      <w:rFonts w:eastAsia="MS Mincho"/>
      <w:noProof/>
      <w:szCs w:val="16"/>
      <w:lang w:eastAsia="en-US"/>
    </w:rPr>
  </w:style>
  <w:style w:type="character" w:customStyle="1" w:styleId="2Char">
    <w:name w:val="标题 2 Char"/>
    <w:aliases w:val="DO NOT USE_h2 Char,h2 Char1,h21 Char,H2 Char1,Head2A Char,2 Char,UNDERRUBRIK 1-2 Char,Heading 2 Char Char,H2 Char Char,h2 Char Char,제목 2 Char,Header 2 Char,Header2 Char,22 Char,heading2 Char,2nd level Char,H21 Char,H22 Char,H23 Char,H24 Char"/>
    <w:link w:val="2"/>
    <w:rsid w:val="00055FF1"/>
    <w:rPr>
      <w:rFonts w:ascii="Arial" w:eastAsia="MS Mincho" w:hAnsi="Arial"/>
      <w:b/>
      <w:sz w:val="24"/>
    </w:rPr>
  </w:style>
  <w:style w:type="paragraph" w:styleId="af4">
    <w:name w:val="Revision"/>
    <w:hidden/>
    <w:uiPriority w:val="99"/>
    <w:semiHidden/>
    <w:rsid w:val="008F744C"/>
    <w:rPr>
      <w:rFonts w:eastAsia="Times New Roman"/>
      <w:lang w:eastAsia="en-US"/>
    </w:rPr>
  </w:style>
  <w:style w:type="paragraph" w:customStyle="1" w:styleId="Default">
    <w:name w:val="Default"/>
    <w:rsid w:val="00FD7AD2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1"/>
    <w:rsid w:val="00055FF1"/>
    <w:rPr>
      <w:rFonts w:ascii="Arial" w:hAnsi="Arial"/>
      <w:b/>
      <w:kern w:val="32"/>
      <w:sz w:val="28"/>
    </w:rPr>
  </w:style>
  <w:style w:type="paragraph" w:customStyle="1" w:styleId="EX">
    <w:name w:val="EX"/>
    <w:basedOn w:val="a"/>
    <w:rsid w:val="00CD2146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宋体"/>
      <w:lang w:val="en-GB"/>
    </w:rPr>
  </w:style>
  <w:style w:type="paragraph" w:customStyle="1" w:styleId="LGTdoc">
    <w:name w:val="LGTdoc_본문"/>
    <w:basedOn w:val="a"/>
    <w:rsid w:val="0049081C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val="en-GB" w:eastAsia="ko-KR"/>
    </w:rPr>
  </w:style>
  <w:style w:type="character" w:customStyle="1" w:styleId="Char1">
    <w:name w:val="批注文字 Char"/>
    <w:link w:val="a9"/>
    <w:uiPriority w:val="99"/>
    <w:qFormat/>
    <w:rsid w:val="002A3F9E"/>
    <w:rPr>
      <w:rFonts w:eastAsia="Times New Roman"/>
      <w:lang w:eastAsia="en-US"/>
    </w:rPr>
  </w:style>
  <w:style w:type="character" w:customStyle="1" w:styleId="6Char">
    <w:name w:val="标题 6 Char"/>
    <w:link w:val="6"/>
    <w:semiHidden/>
    <w:rsid w:val="00E9523A"/>
    <w:rPr>
      <w:rFonts w:ascii="Cambria" w:hAnsi="Cambria"/>
      <w:b/>
      <w:bCs/>
      <w:sz w:val="24"/>
      <w:szCs w:val="24"/>
      <w:lang w:eastAsia="en-US"/>
    </w:rPr>
  </w:style>
  <w:style w:type="character" w:customStyle="1" w:styleId="7Char">
    <w:name w:val="标题 7 Char"/>
    <w:link w:val="7"/>
    <w:uiPriority w:val="9"/>
    <w:rsid w:val="00E9523A"/>
    <w:rPr>
      <w:rFonts w:eastAsia="Times New Roman"/>
      <w:b/>
      <w:bCs/>
      <w:sz w:val="24"/>
      <w:szCs w:val="24"/>
      <w:lang w:eastAsia="en-US"/>
    </w:rPr>
  </w:style>
  <w:style w:type="character" w:customStyle="1" w:styleId="8Char">
    <w:name w:val="标题 8 Char"/>
    <w:link w:val="8"/>
    <w:semiHidden/>
    <w:rsid w:val="00E9523A"/>
    <w:rPr>
      <w:rFonts w:ascii="Cambria" w:hAnsi="Cambria"/>
      <w:sz w:val="24"/>
      <w:szCs w:val="24"/>
      <w:lang w:eastAsia="en-US"/>
    </w:rPr>
  </w:style>
  <w:style w:type="character" w:customStyle="1" w:styleId="9Char">
    <w:name w:val="标题 9 Char"/>
    <w:link w:val="9"/>
    <w:semiHidden/>
    <w:rsid w:val="00E9523A"/>
    <w:rPr>
      <w:rFonts w:ascii="Cambria" w:hAnsi="Cambria"/>
      <w:sz w:val="21"/>
      <w:szCs w:val="21"/>
      <w:lang w:eastAsia="en-US"/>
    </w:rPr>
  </w:style>
  <w:style w:type="character" w:styleId="af5">
    <w:name w:val="Emphasis"/>
    <w:qFormat/>
    <w:rsid w:val="00472991"/>
    <w:rPr>
      <w:i/>
      <w:iCs/>
    </w:rPr>
  </w:style>
  <w:style w:type="paragraph" w:styleId="af6">
    <w:name w:val="Title"/>
    <w:basedOn w:val="a"/>
    <w:link w:val="Char5"/>
    <w:qFormat/>
    <w:rsid w:val="00E74E76"/>
    <w:pPr>
      <w:widowControl w:val="0"/>
      <w:spacing w:before="240" w:after="60"/>
      <w:jc w:val="center"/>
      <w:outlineLvl w:val="0"/>
    </w:pPr>
    <w:rPr>
      <w:rFonts w:ascii="Arial" w:eastAsia="宋体" w:hAnsi="Arial" w:cs="Arial"/>
      <w:b/>
      <w:bCs/>
      <w:kern w:val="2"/>
      <w:sz w:val="32"/>
      <w:szCs w:val="32"/>
      <w:lang w:eastAsia="zh-CN"/>
    </w:rPr>
  </w:style>
  <w:style w:type="character" w:customStyle="1" w:styleId="Char5">
    <w:name w:val="标题 Char"/>
    <w:link w:val="af6"/>
    <w:rsid w:val="00E74E76"/>
    <w:rPr>
      <w:rFonts w:ascii="Arial" w:hAnsi="Arial" w:cs="Arial"/>
      <w:b/>
      <w:bCs/>
      <w:kern w:val="2"/>
      <w:sz w:val="32"/>
      <w:szCs w:val="32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rsid w:val="002004D6"/>
    <w:rPr>
      <w:rFonts w:ascii="Times New Roman" w:hAnsi="Times New Roman"/>
      <w:b/>
      <w:bCs/>
      <w:noProof/>
      <w:lang w:val="en-GB" w:eastAsia="ja-JP"/>
    </w:rPr>
  </w:style>
  <w:style w:type="paragraph" w:customStyle="1" w:styleId="Doc-text2">
    <w:name w:val="Doc-text2"/>
    <w:basedOn w:val="a"/>
    <w:link w:val="Doc-text2Char"/>
    <w:qFormat/>
    <w:rsid w:val="00544155"/>
    <w:pPr>
      <w:tabs>
        <w:tab w:val="left" w:pos="1622"/>
      </w:tabs>
      <w:ind w:left="1622" w:hanging="363"/>
    </w:pPr>
    <w:rPr>
      <w:rFonts w:ascii="Arial" w:eastAsia="MS Mincho" w:hAnsi="Arial"/>
      <w:szCs w:val="24"/>
      <w:lang w:val="en-GB" w:eastAsia="en-GB"/>
    </w:rPr>
  </w:style>
  <w:style w:type="character" w:customStyle="1" w:styleId="Doc-text2Char">
    <w:name w:val="Doc-text2 Char"/>
    <w:link w:val="Doc-text2"/>
    <w:rsid w:val="00544155"/>
    <w:rPr>
      <w:rFonts w:ascii="Arial" w:eastAsia="MS Mincho" w:hAnsi="Arial"/>
      <w:szCs w:val="24"/>
      <w:lang w:val="en-GB" w:eastAsia="en-GB"/>
    </w:rPr>
  </w:style>
  <w:style w:type="character" w:styleId="af7">
    <w:name w:val="Placeholder Text"/>
    <w:uiPriority w:val="99"/>
    <w:semiHidden/>
    <w:rsid w:val="00A54EEF"/>
    <w:rPr>
      <w:color w:val="808080"/>
    </w:rPr>
  </w:style>
  <w:style w:type="paragraph" w:customStyle="1" w:styleId="CharChar1CharCharCharCharCharCharCharCharCharCharCharCharCharCharChar">
    <w:name w:val="Char Char1 Char Char Char Char Char Char Char Char Char Char Char Char Char Char Char"/>
    <w:uiPriority w:val="99"/>
    <w:semiHidden/>
    <w:rsid w:val="00D77523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styleId="af8">
    <w:name w:val="Hyperlink"/>
    <w:uiPriority w:val="99"/>
    <w:qFormat/>
    <w:rsid w:val="0035533F"/>
    <w:rPr>
      <w:color w:val="0000FF"/>
      <w:u w:val="single"/>
    </w:rPr>
  </w:style>
  <w:style w:type="character" w:customStyle="1" w:styleId="Char4">
    <w:name w:val="列出段落 Char"/>
    <w:aliases w:val="- Bullets Char,목록 단락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af2"/>
    <w:uiPriority w:val="34"/>
    <w:qFormat/>
    <w:rsid w:val="005F0C7E"/>
    <w:rPr>
      <w:rFonts w:ascii="宋体" w:hAnsi="宋体" w:cs="宋体"/>
      <w:sz w:val="24"/>
      <w:szCs w:val="24"/>
    </w:rPr>
  </w:style>
  <w:style w:type="character" w:customStyle="1" w:styleId="B1Char1">
    <w:name w:val="B1 Char1"/>
    <w:qFormat/>
    <w:rsid w:val="00F83745"/>
    <w:rPr>
      <w:lang w:val="en-GB" w:eastAsia="en-US"/>
    </w:rPr>
  </w:style>
  <w:style w:type="paragraph" w:customStyle="1" w:styleId="B2">
    <w:name w:val="B2"/>
    <w:basedOn w:val="a"/>
    <w:link w:val="B2Char"/>
    <w:qFormat/>
    <w:rsid w:val="00310981"/>
    <w:pPr>
      <w:spacing w:after="180"/>
      <w:ind w:left="851" w:hanging="284"/>
    </w:pPr>
    <w:rPr>
      <w:rFonts w:eastAsia="等线"/>
      <w:lang w:val="en-GB"/>
    </w:rPr>
  </w:style>
  <w:style w:type="paragraph" w:customStyle="1" w:styleId="B3">
    <w:name w:val="B3"/>
    <w:basedOn w:val="a"/>
    <w:link w:val="B3Char"/>
    <w:qFormat/>
    <w:rsid w:val="00310981"/>
    <w:pPr>
      <w:spacing w:after="180"/>
      <w:ind w:left="1135" w:hanging="284"/>
    </w:pPr>
    <w:rPr>
      <w:rFonts w:eastAsia="等线"/>
      <w:lang w:val="en-GB"/>
    </w:rPr>
  </w:style>
  <w:style w:type="character" w:customStyle="1" w:styleId="B2Char">
    <w:name w:val="B2 Char"/>
    <w:link w:val="B2"/>
    <w:qFormat/>
    <w:locked/>
    <w:rsid w:val="00310981"/>
    <w:rPr>
      <w:rFonts w:eastAsia="等线"/>
      <w:lang w:val="en-GB" w:eastAsia="en-US"/>
    </w:rPr>
  </w:style>
  <w:style w:type="character" w:customStyle="1" w:styleId="CommentsChar">
    <w:name w:val="Comments Char"/>
    <w:link w:val="Comments"/>
    <w:locked/>
    <w:rsid w:val="00144F8E"/>
    <w:rPr>
      <w:rFonts w:ascii="Arial" w:hAnsi="Arial" w:cs="Arial"/>
      <w:i/>
      <w:iCs/>
    </w:rPr>
  </w:style>
  <w:style w:type="paragraph" w:customStyle="1" w:styleId="Comments">
    <w:name w:val="Comments"/>
    <w:basedOn w:val="a"/>
    <w:link w:val="CommentsChar"/>
    <w:rsid w:val="00144F8E"/>
    <w:pPr>
      <w:spacing w:before="40"/>
    </w:pPr>
    <w:rPr>
      <w:rFonts w:ascii="Arial" w:eastAsia="宋体" w:hAnsi="Arial" w:cs="Arial"/>
      <w:i/>
      <w:iCs/>
      <w:lang w:eastAsia="zh-CN"/>
    </w:rPr>
  </w:style>
  <w:style w:type="character" w:customStyle="1" w:styleId="TALChar">
    <w:name w:val="TAL Char"/>
    <w:link w:val="TAL"/>
    <w:locked/>
    <w:rsid w:val="0027221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CA0089"/>
    <w:rPr>
      <w:rFonts w:ascii="Arial" w:hAnsi="Arial"/>
      <w:b/>
      <w:sz w:val="18"/>
      <w:lang w:val="en-GB" w:eastAsia="en-US"/>
    </w:rPr>
  </w:style>
  <w:style w:type="character" w:customStyle="1" w:styleId="B1Zchn">
    <w:name w:val="B1 Zchn"/>
    <w:locked/>
    <w:rsid w:val="00C00074"/>
    <w:rPr>
      <w:lang w:val="x-none" w:eastAsia="en-US"/>
    </w:rPr>
  </w:style>
  <w:style w:type="paragraph" w:customStyle="1" w:styleId="PL">
    <w:name w:val="PL"/>
    <w:link w:val="PLChar"/>
    <w:qFormat/>
    <w:rsid w:val="00233DDA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val="en-GB" w:eastAsia="sv-SE"/>
    </w:rPr>
  </w:style>
  <w:style w:type="character" w:customStyle="1" w:styleId="PLChar">
    <w:name w:val="PL Char"/>
    <w:link w:val="PL"/>
    <w:qFormat/>
    <w:rsid w:val="00233DDA"/>
    <w:rPr>
      <w:rFonts w:ascii="Courier New" w:eastAsia="Batang" w:hAnsi="Courier New"/>
      <w:noProof/>
      <w:sz w:val="16"/>
      <w:shd w:val="clear" w:color="auto" w:fill="E6E6E6"/>
      <w:lang w:val="en-GB" w:eastAsia="sv-SE"/>
    </w:rPr>
  </w:style>
  <w:style w:type="paragraph" w:customStyle="1" w:styleId="B4">
    <w:name w:val="B4"/>
    <w:basedOn w:val="a"/>
    <w:link w:val="B4Char"/>
    <w:rsid w:val="00F4152A"/>
    <w:pPr>
      <w:spacing w:after="180"/>
      <w:ind w:left="1418" w:hanging="284"/>
    </w:pPr>
    <w:rPr>
      <w:rFonts w:eastAsia="宋体"/>
      <w:lang w:val="en-GB"/>
    </w:rPr>
  </w:style>
  <w:style w:type="paragraph" w:styleId="60">
    <w:name w:val="toc 6"/>
    <w:basedOn w:val="50"/>
    <w:next w:val="a"/>
    <w:uiPriority w:val="39"/>
    <w:rsid w:val="00B86E34"/>
    <w:pPr>
      <w:keepLines/>
      <w:widowControl w:val="0"/>
      <w:tabs>
        <w:tab w:val="right" w:leader="dot" w:pos="9639"/>
      </w:tabs>
      <w:ind w:leftChars="0" w:left="1985" w:right="425" w:hanging="1985"/>
    </w:pPr>
    <w:rPr>
      <w:rFonts w:eastAsia="宋体"/>
      <w:noProof/>
      <w:lang w:val="en-GB"/>
    </w:rPr>
  </w:style>
  <w:style w:type="paragraph" w:styleId="50">
    <w:name w:val="toc 5"/>
    <w:basedOn w:val="a"/>
    <w:next w:val="a"/>
    <w:autoRedefine/>
    <w:rsid w:val="00B86E34"/>
    <w:pPr>
      <w:ind w:leftChars="800" w:left="1680"/>
    </w:pPr>
  </w:style>
  <w:style w:type="character" w:customStyle="1" w:styleId="normaltextrun">
    <w:name w:val="normaltextrun"/>
    <w:qFormat/>
    <w:rsid w:val="00737A15"/>
  </w:style>
  <w:style w:type="paragraph" w:customStyle="1" w:styleId="0Maintext">
    <w:name w:val="0 Main text"/>
    <w:basedOn w:val="a"/>
    <w:link w:val="0MaintextChar"/>
    <w:qFormat/>
    <w:rsid w:val="00737A15"/>
    <w:pPr>
      <w:spacing w:after="100" w:afterAutospacing="1" w:line="288" w:lineRule="auto"/>
      <w:ind w:firstLine="360"/>
      <w:jc w:val="both"/>
    </w:pPr>
    <w:rPr>
      <w:rFonts w:eastAsia="Malgun Gothic" w:cs="Batang"/>
      <w:lang w:val="en-GB"/>
    </w:rPr>
  </w:style>
  <w:style w:type="character" w:customStyle="1" w:styleId="0MaintextChar">
    <w:name w:val="0 Main text Char"/>
    <w:link w:val="0Maintext"/>
    <w:qFormat/>
    <w:rsid w:val="00737A15"/>
    <w:rPr>
      <w:rFonts w:eastAsia="Malgun Gothic" w:cs="Batang"/>
      <w:lang w:val="en-GB" w:eastAsia="en-US"/>
    </w:rPr>
  </w:style>
  <w:style w:type="paragraph" w:customStyle="1" w:styleId="paragraph">
    <w:name w:val="paragraph"/>
    <w:basedOn w:val="a"/>
    <w:qFormat/>
    <w:rsid w:val="00737A15"/>
    <w:pPr>
      <w:autoSpaceDE w:val="0"/>
      <w:autoSpaceDN w:val="0"/>
      <w:adjustRightInd w:val="0"/>
      <w:snapToGrid w:val="0"/>
      <w:jc w:val="both"/>
    </w:pPr>
    <w:rPr>
      <w:rFonts w:eastAsia="宋体"/>
      <w:sz w:val="24"/>
      <w:szCs w:val="24"/>
    </w:rPr>
  </w:style>
  <w:style w:type="character" w:customStyle="1" w:styleId="eop">
    <w:name w:val="eop"/>
    <w:rsid w:val="00737A15"/>
  </w:style>
  <w:style w:type="character" w:customStyle="1" w:styleId="apple-converted-space">
    <w:name w:val="apple-converted-space"/>
    <w:qFormat/>
    <w:rsid w:val="00242599"/>
  </w:style>
  <w:style w:type="paragraph" w:styleId="70">
    <w:name w:val="toc 7"/>
    <w:basedOn w:val="a"/>
    <w:next w:val="a"/>
    <w:autoRedefine/>
    <w:semiHidden/>
    <w:unhideWhenUsed/>
    <w:rsid w:val="00900C88"/>
    <w:pPr>
      <w:ind w:leftChars="1200" w:left="2520"/>
    </w:pPr>
  </w:style>
  <w:style w:type="paragraph" w:customStyle="1" w:styleId="B5">
    <w:name w:val="B5"/>
    <w:basedOn w:val="51"/>
    <w:link w:val="B5Char"/>
    <w:rsid w:val="00BA5F62"/>
    <w:pPr>
      <w:overflowPunct w:val="0"/>
      <w:autoSpaceDE w:val="0"/>
      <w:autoSpaceDN w:val="0"/>
      <w:adjustRightInd w:val="0"/>
      <w:spacing w:after="180"/>
      <w:ind w:leftChars="0" w:left="1702" w:firstLineChars="0" w:hanging="284"/>
      <w:contextualSpacing w:val="0"/>
      <w:textAlignment w:val="baseline"/>
    </w:pPr>
    <w:rPr>
      <w:lang w:val="en-GB" w:eastAsia="ja-JP"/>
    </w:rPr>
  </w:style>
  <w:style w:type="character" w:customStyle="1" w:styleId="B5Char">
    <w:name w:val="B5 Char"/>
    <w:link w:val="B5"/>
    <w:qFormat/>
    <w:locked/>
    <w:rsid w:val="00BA5F62"/>
    <w:rPr>
      <w:rFonts w:eastAsia="Times New Roman"/>
      <w:lang w:val="en-GB" w:eastAsia="ja-JP"/>
    </w:rPr>
  </w:style>
  <w:style w:type="character" w:customStyle="1" w:styleId="B6Char">
    <w:name w:val="B6 Char"/>
    <w:link w:val="B6"/>
    <w:qFormat/>
    <w:locked/>
    <w:rsid w:val="00BA5F62"/>
    <w:rPr>
      <w:rFonts w:eastAsia="Times New Roman"/>
    </w:rPr>
  </w:style>
  <w:style w:type="paragraph" w:customStyle="1" w:styleId="B6">
    <w:name w:val="B6"/>
    <w:basedOn w:val="B5"/>
    <w:link w:val="B6Char"/>
    <w:qFormat/>
    <w:rsid w:val="00BA5F62"/>
    <w:pPr>
      <w:ind w:left="1985"/>
    </w:pPr>
    <w:rPr>
      <w:lang w:val="en-US" w:eastAsia="zh-CN"/>
    </w:rPr>
  </w:style>
  <w:style w:type="character" w:customStyle="1" w:styleId="B3Char">
    <w:name w:val="B3 Char"/>
    <w:link w:val="B3"/>
    <w:qFormat/>
    <w:rsid w:val="00BA5F62"/>
    <w:rPr>
      <w:rFonts w:eastAsia="等线"/>
      <w:lang w:val="en-GB" w:eastAsia="en-US"/>
    </w:rPr>
  </w:style>
  <w:style w:type="character" w:customStyle="1" w:styleId="B4Char">
    <w:name w:val="B4 Char"/>
    <w:link w:val="B4"/>
    <w:qFormat/>
    <w:rsid w:val="00BA5F62"/>
    <w:rPr>
      <w:lang w:val="en-GB" w:eastAsia="en-US"/>
    </w:rPr>
  </w:style>
  <w:style w:type="paragraph" w:customStyle="1" w:styleId="B7">
    <w:name w:val="B7"/>
    <w:basedOn w:val="B6"/>
    <w:link w:val="B7Char"/>
    <w:qFormat/>
    <w:rsid w:val="00BA5F62"/>
  </w:style>
  <w:style w:type="character" w:customStyle="1" w:styleId="B7Char">
    <w:name w:val="B7 Char"/>
    <w:link w:val="B7"/>
    <w:qFormat/>
    <w:rsid w:val="00BA5F62"/>
    <w:rPr>
      <w:rFonts w:eastAsia="Times New Roman"/>
    </w:rPr>
  </w:style>
  <w:style w:type="paragraph" w:styleId="51">
    <w:name w:val="List 5"/>
    <w:basedOn w:val="a"/>
    <w:rsid w:val="00BA5F62"/>
    <w:pPr>
      <w:ind w:leftChars="800" w:left="100" w:hangingChars="200" w:hanging="200"/>
      <w:contextualSpacing/>
    </w:pPr>
  </w:style>
  <w:style w:type="character" w:customStyle="1" w:styleId="high-light-bg4">
    <w:name w:val="high-light-bg4"/>
    <w:rsid w:val="007622E4"/>
  </w:style>
  <w:style w:type="paragraph" w:styleId="30">
    <w:name w:val="Body Text 3"/>
    <w:basedOn w:val="a"/>
    <w:link w:val="3Char"/>
    <w:semiHidden/>
    <w:unhideWhenUsed/>
    <w:rsid w:val="003325CC"/>
    <w:pPr>
      <w:spacing w:after="120"/>
    </w:pPr>
    <w:rPr>
      <w:sz w:val="16"/>
      <w:szCs w:val="16"/>
    </w:rPr>
  </w:style>
  <w:style w:type="character" w:customStyle="1" w:styleId="3Char">
    <w:name w:val="正文文本 3 Char"/>
    <w:link w:val="30"/>
    <w:semiHidden/>
    <w:rsid w:val="003325CC"/>
    <w:rPr>
      <w:rFonts w:eastAsia="Times New Roman"/>
      <w:sz w:val="16"/>
      <w:szCs w:val="16"/>
      <w:lang w:eastAsia="en-US"/>
    </w:rPr>
  </w:style>
  <w:style w:type="character" w:customStyle="1" w:styleId="B1Char">
    <w:name w:val="B1 Char"/>
    <w:qFormat/>
    <w:rsid w:val="009A4C0E"/>
    <w:rPr>
      <w:rFonts w:eastAsia="Times New Roman"/>
    </w:rPr>
  </w:style>
  <w:style w:type="paragraph" w:styleId="10">
    <w:name w:val="toc 1"/>
    <w:basedOn w:val="a"/>
    <w:next w:val="a"/>
    <w:autoRedefine/>
    <w:semiHidden/>
    <w:unhideWhenUsed/>
    <w:rsid w:val="001B2866"/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1"/>
    <w:link w:val="4"/>
    <w:uiPriority w:val="9"/>
    <w:rsid w:val="00A308CD"/>
    <w:rPr>
      <w:rFonts w:ascii="Arial" w:eastAsia="Arial" w:hAnsi="Arial"/>
      <w:sz w:val="24"/>
      <w:lang w:eastAsia="en-US"/>
    </w:rPr>
  </w:style>
  <w:style w:type="paragraph" w:customStyle="1" w:styleId="NO">
    <w:name w:val="NO"/>
    <w:basedOn w:val="a"/>
    <w:rsid w:val="00CE25D4"/>
    <w:pPr>
      <w:keepLines/>
      <w:spacing w:after="180"/>
      <w:ind w:left="1135" w:hanging="851"/>
    </w:pPr>
    <w:rPr>
      <w:rFonts w:eastAsia="宋体"/>
      <w:lang w:val="en-GB"/>
    </w:rPr>
  </w:style>
  <w:style w:type="character" w:customStyle="1" w:styleId="3Char0">
    <w:name w:val="标题 3 Char"/>
    <w:basedOn w:val="a1"/>
    <w:rsid w:val="00BE5765"/>
    <w:rPr>
      <w:rFonts w:ascii="Arial" w:hAnsi="Arial"/>
      <w:sz w:val="24"/>
      <w:szCs w:val="24"/>
    </w:rPr>
  </w:style>
  <w:style w:type="character" w:customStyle="1" w:styleId="3Char1">
    <w:name w:val="标题 3 Char1"/>
    <w:basedOn w:val="a1"/>
    <w:link w:val="3"/>
    <w:rsid w:val="00BE5765"/>
    <w:rPr>
      <w:rFonts w:eastAsia="Times New Roman"/>
      <w:b/>
      <w:bCs/>
      <w:sz w:val="32"/>
      <w:szCs w:val="32"/>
      <w:lang w:eastAsia="en-US"/>
    </w:rPr>
  </w:style>
  <w:style w:type="paragraph" w:customStyle="1" w:styleId="TAN">
    <w:name w:val="TAN"/>
    <w:basedOn w:val="TAL"/>
    <w:rsid w:val="00B35625"/>
    <w:pPr>
      <w:ind w:left="851" w:hanging="851"/>
    </w:pPr>
  </w:style>
  <w:style w:type="paragraph" w:customStyle="1" w:styleId="NF">
    <w:name w:val="NF"/>
    <w:basedOn w:val="NO"/>
    <w:rsid w:val="00205418"/>
    <w:pPr>
      <w:keepNext/>
      <w:spacing w:after="0"/>
    </w:pPr>
    <w:rPr>
      <w:rFonts w:ascii="Arial" w:eastAsiaTheme="minorEastAsia" w:hAnsi="Arial"/>
      <w:sz w:val="18"/>
    </w:rPr>
  </w:style>
  <w:style w:type="character" w:customStyle="1" w:styleId="CRCoverPageChar">
    <w:name w:val="CR Cover Page Char"/>
    <w:link w:val="CRCoverPage"/>
    <w:rsid w:val="00F82C92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06214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86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8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9133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16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780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1237255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2277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209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716343">
          <w:marLeft w:val="1800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931748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8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8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9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82339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05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5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9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8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66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3038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79199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868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1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5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9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4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9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96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2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0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5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9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7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89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0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8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4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1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1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1471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61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0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4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89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63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83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3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25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01722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33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2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47191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20285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6819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59870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56112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654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73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8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4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82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76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1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2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8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5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83590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916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3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703211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315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4538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3143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9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0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25805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7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2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6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4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6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5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2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9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85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8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7839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767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1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95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2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20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06280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38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84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8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87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2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8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89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2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8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1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7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13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9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9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429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6093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1775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564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9231345">
                          <w:marLeft w:val="0"/>
                          <w:marRight w:val="0"/>
                          <w:marTop w:val="0"/>
                          <w:marBottom w:val="9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19560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136496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461981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64651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615915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EEEEEE"/>
                                                <w:left w:val="single" w:sz="2" w:space="0" w:color="EEEEEE"/>
                                                <w:bottom w:val="single" w:sz="6" w:space="0" w:color="EEEEEE"/>
                                                <w:right w:val="single" w:sz="6" w:space="0" w:color="EEEEEE"/>
                                              </w:divBdr>
                                              <w:divsChild>
                                                <w:div w:id="9545630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9069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70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4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4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75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9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9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2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8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4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1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99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1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81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7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8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87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516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79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26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30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1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66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87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2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8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95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2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02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3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3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2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54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9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5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9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45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0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9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9378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512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9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8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71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2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05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65804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5226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83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3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5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4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9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7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00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46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1513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6330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0710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2972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81166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1822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953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0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1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62235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93935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10787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17132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58612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29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04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2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25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9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241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1138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89413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64093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402000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74933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04119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68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8012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47603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35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7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1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210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842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2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7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2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92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84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53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68331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04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2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86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063117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421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5840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3686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37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9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0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6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2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23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0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59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4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30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73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340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16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5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15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4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1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78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8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32747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2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8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56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57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7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9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6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60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406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06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6413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5214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624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0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76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9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7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8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7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34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8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3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9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7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039663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371427">
          <w:marLeft w:val="1800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986274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955562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342520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684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1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5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5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0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06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33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6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3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9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0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5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0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54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04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4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97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4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15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8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8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0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1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73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0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1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0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5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6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8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38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89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8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5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10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1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26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10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1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89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45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45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2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76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0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86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7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73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4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90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01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8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0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442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859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1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73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2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4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1350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12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1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1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9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1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3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9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0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4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11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2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2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77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762350">
          <w:marLeft w:val="180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028068">
          <w:marLeft w:val="180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608808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014079">
          <w:marLeft w:val="180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131838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240300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098323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37981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652636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587014">
          <w:marLeft w:val="180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482278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756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6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77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39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77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1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48244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746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73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36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03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03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5019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801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2483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8598190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6043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083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6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44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68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50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7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8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1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24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40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7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27985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97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62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3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0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6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6043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4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92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0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22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1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6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0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8355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8950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920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3694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5775098">
                          <w:marLeft w:val="0"/>
                          <w:marRight w:val="0"/>
                          <w:marTop w:val="0"/>
                          <w:marBottom w:val="21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2230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7" w:color="E3E3E3"/>
                                <w:left w:val="single" w:sz="6" w:space="7" w:color="E3E3E3"/>
                                <w:bottom w:val="single" w:sz="6" w:space="7" w:color="E0E0E0"/>
                                <w:right w:val="single" w:sz="6" w:space="7" w:color="ECECEC"/>
                              </w:divBdr>
                              <w:divsChild>
                                <w:div w:id="7028304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014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5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9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0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22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4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8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31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6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3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09426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4510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41115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0988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161440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8361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89238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33496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63775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77730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64148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3488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511387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7930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73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73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753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6384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04711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7827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4548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2277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40547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5933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2516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732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85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9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0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75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76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69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4503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2974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7324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60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19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9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90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72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4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32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39899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960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9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8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293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258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0369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9879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3620529">
                          <w:marLeft w:val="0"/>
                          <w:marRight w:val="0"/>
                          <w:marTop w:val="0"/>
                          <w:marBottom w:val="21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71458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7" w:color="E3E3E3"/>
                                <w:left w:val="single" w:sz="6" w:space="7" w:color="E3E3E3"/>
                                <w:bottom w:val="single" w:sz="6" w:space="7" w:color="E0E0E0"/>
                                <w:right w:val="single" w:sz="6" w:space="7" w:color="ECECEC"/>
                              </w:divBdr>
                              <w:divsChild>
                                <w:div w:id="3823391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091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7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63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0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5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07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6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7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3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3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2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2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8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2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421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700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53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91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6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678455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6525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9192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260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7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6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5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9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2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5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67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1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2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99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1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18" Type="http://schemas.microsoft.com/office/2011/relationships/commentsExtended" Target="commentsExtended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3.png"/><Relationship Id="rId17" Type="http://schemas.microsoft.com/office/2016/09/relationships/commentsIds" Target="commentsIds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0" Type="http://schemas.openxmlformats.org/officeDocument/2006/relationships/image" Target="media/image1.png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EC07DD-6E3B-440C-A403-E7182959EB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16</Pages>
  <Words>7593</Words>
  <Characters>43284</Characters>
  <Application>Microsoft Office Word</Application>
  <DocSecurity>0</DocSecurity>
  <PresentationFormat/>
  <Lines>360</Lines>
  <Paragraphs>101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DaTang Mobile</Company>
  <LinksUpToDate>false</LinksUpToDate>
  <CharactersWithSpaces>50776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DaTang Mobile</dc:creator>
  <cp:lastModifiedBy>zhaoyue</cp:lastModifiedBy>
  <cp:revision>13</cp:revision>
  <dcterms:created xsi:type="dcterms:W3CDTF">2023-08-11T09:48:00Z</dcterms:created>
  <dcterms:modified xsi:type="dcterms:W3CDTF">2023-08-11T09:59:00Z</dcterms:modified>
</cp:coreProperties>
</file>